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E1" w:rsidRPr="003D586C" w:rsidRDefault="008D7996" w:rsidP="003D586C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3D586C">
        <w:rPr>
          <w:rFonts w:ascii="Marianne" w:hAnsi="Marianne"/>
          <w:b/>
          <w:sz w:val="20"/>
          <w:szCs w:val="20"/>
        </w:rPr>
        <w:t>MARCHE PUBLIC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B91C08" w:rsidRDefault="008D7996" w:rsidP="00B9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8"/>
          <w:szCs w:val="28"/>
        </w:rPr>
      </w:pPr>
      <w:r w:rsidRPr="00B91C08">
        <w:rPr>
          <w:rFonts w:ascii="Marianne" w:hAnsi="Marianne"/>
          <w:b/>
          <w:sz w:val="28"/>
          <w:szCs w:val="28"/>
        </w:rPr>
        <w:t>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A – </w:t>
      </w:r>
      <w:r w:rsidRPr="00DF0923">
        <w:rPr>
          <w:rFonts w:ascii="Marianne" w:hAnsi="Marianne"/>
          <w:b/>
          <w:sz w:val="20"/>
          <w:szCs w:val="20"/>
          <w:u w:val="single"/>
        </w:rPr>
        <w:t>OBJET DE L’ACTE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Objet du marché public</w:t>
      </w:r>
      <w:r w:rsidR="008A5898">
        <w:rPr>
          <w:rFonts w:ascii="Calibri" w:hAnsi="Calibri" w:cs="Calibri"/>
          <w:sz w:val="20"/>
          <w:szCs w:val="20"/>
        </w:rPr>
        <w:t> </w:t>
      </w:r>
      <w:r w:rsidR="008A5898">
        <w:rPr>
          <w:rFonts w:ascii="Marianne" w:hAnsi="Marianne"/>
          <w:sz w:val="20"/>
          <w:szCs w:val="20"/>
        </w:rPr>
        <w:t>: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B85C22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>MARCHE A PROCEDURE ADAPTEE</w:t>
      </w:r>
    </w:p>
    <w:p w:rsidR="008D7996" w:rsidRPr="00B625AE" w:rsidRDefault="008D7996" w:rsidP="00B85C22">
      <w:pPr>
        <w:spacing w:before="120"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B625AE">
        <w:rPr>
          <w:rFonts w:ascii="Marianne" w:hAnsi="Marianne"/>
          <w:b/>
          <w:sz w:val="20"/>
          <w:szCs w:val="20"/>
        </w:rPr>
        <w:t xml:space="preserve">FOURNITURE </w:t>
      </w:r>
      <w:r w:rsidR="00E167FD" w:rsidRPr="00B625AE">
        <w:rPr>
          <w:rFonts w:ascii="Marianne" w:hAnsi="Marianne"/>
          <w:b/>
          <w:sz w:val="20"/>
          <w:szCs w:val="20"/>
        </w:rPr>
        <w:t>LAIT ET PRODUITS LAITIERS</w:t>
      </w:r>
    </w:p>
    <w:p w:rsidR="008D7996" w:rsidRPr="00B85C22" w:rsidRDefault="008D7996" w:rsidP="00B85C22">
      <w:pPr>
        <w:spacing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B625AE">
        <w:rPr>
          <w:rFonts w:ascii="Marianne" w:hAnsi="Marianne"/>
          <w:b/>
          <w:sz w:val="20"/>
          <w:szCs w:val="20"/>
        </w:rPr>
        <w:t xml:space="preserve">POUR LE </w:t>
      </w:r>
      <w:r w:rsidR="00094B98" w:rsidRPr="00B625AE">
        <w:rPr>
          <w:rFonts w:ascii="Marianne" w:hAnsi="Marianne"/>
          <w:b/>
          <w:sz w:val="20"/>
          <w:szCs w:val="20"/>
        </w:rPr>
        <w:t>COLLEGE LE FERRONAY</w:t>
      </w:r>
      <w:r w:rsidR="00B85C22" w:rsidRPr="00B625AE">
        <w:rPr>
          <w:rFonts w:ascii="Marianne" w:hAnsi="Marianne"/>
          <w:b/>
          <w:sz w:val="20"/>
          <w:szCs w:val="20"/>
        </w:rPr>
        <w:t xml:space="preserve"> - </w:t>
      </w:r>
      <w:r w:rsidRPr="00B625AE">
        <w:rPr>
          <w:rFonts w:ascii="Marianne" w:hAnsi="Marianne"/>
          <w:b/>
          <w:sz w:val="20"/>
          <w:szCs w:val="20"/>
        </w:rPr>
        <w:t>ANNEE</w:t>
      </w:r>
      <w:r w:rsidRPr="00DF0923">
        <w:rPr>
          <w:rFonts w:ascii="Marianne" w:hAnsi="Marianne"/>
          <w:b/>
          <w:sz w:val="20"/>
          <w:szCs w:val="20"/>
        </w:rPr>
        <w:t xml:space="preserve"> 202</w:t>
      </w:r>
      <w:r w:rsidR="00D868AE">
        <w:rPr>
          <w:rFonts w:ascii="Marianne" w:hAnsi="Marianne"/>
          <w:b/>
          <w:sz w:val="20"/>
          <w:szCs w:val="20"/>
        </w:rPr>
        <w:t>6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Cet acte d’engagement correspond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Pr="002C3D59" w:rsidRDefault="003566EC" w:rsidP="003566EC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    </w:t>
      </w: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Au </w:t>
      </w:r>
      <w:r w:rsidRPr="00B625AE">
        <w:rPr>
          <w:rFonts w:ascii="Marianne" w:hAnsi="Marianne"/>
          <w:b/>
          <w:sz w:val="20"/>
          <w:szCs w:val="20"/>
          <w:u w:val="single"/>
        </w:rPr>
        <w:t>lot n°</w:t>
      </w:r>
      <w:r w:rsidR="00EB08C9" w:rsidRPr="00B625AE">
        <w:rPr>
          <w:rFonts w:ascii="Marianne" w:hAnsi="Marianne"/>
          <w:b/>
          <w:sz w:val="20"/>
          <w:szCs w:val="20"/>
          <w:u w:val="single"/>
        </w:rPr>
        <w:t>1</w:t>
      </w:r>
      <w:r w:rsidRPr="00B625AE">
        <w:rPr>
          <w:rFonts w:ascii="Calibri" w:hAnsi="Calibri" w:cs="Calibri"/>
          <w:b/>
          <w:sz w:val="20"/>
          <w:szCs w:val="20"/>
          <w:u w:val="single"/>
        </w:rPr>
        <w:t> –</w:t>
      </w:r>
      <w:r w:rsidRPr="00B625AE">
        <w:rPr>
          <w:rFonts w:ascii="Marianne" w:hAnsi="Marianne"/>
          <w:b/>
          <w:sz w:val="20"/>
          <w:szCs w:val="20"/>
          <w:u w:val="single"/>
        </w:rPr>
        <w:t xml:space="preserve"> «</w:t>
      </w:r>
      <w:r w:rsidR="00FE6509" w:rsidRPr="00B625AE">
        <w:rPr>
          <w:rFonts w:ascii="Marianne" w:hAnsi="Marianne"/>
          <w:b/>
          <w:sz w:val="20"/>
          <w:szCs w:val="20"/>
          <w:u w:val="single"/>
        </w:rPr>
        <w:t xml:space="preserve"> </w:t>
      </w:r>
      <w:r w:rsidR="00932931" w:rsidRPr="00B625AE">
        <w:rPr>
          <w:rFonts w:ascii="Marianne" w:hAnsi="Marianne" w:cs="Calibri"/>
          <w:b/>
          <w:sz w:val="20"/>
          <w:szCs w:val="20"/>
          <w:u w:val="single"/>
        </w:rPr>
        <w:t xml:space="preserve">Produits laitiers </w:t>
      </w:r>
      <w:r w:rsidR="00EB08C9" w:rsidRPr="00B625AE">
        <w:rPr>
          <w:rFonts w:ascii="Marianne" w:hAnsi="Marianne" w:cs="Calibri"/>
          <w:b/>
          <w:sz w:val="20"/>
          <w:szCs w:val="20"/>
          <w:u w:val="single"/>
        </w:rPr>
        <w:t>et dérivés</w:t>
      </w:r>
      <w:r w:rsidR="00FE6509" w:rsidRPr="00B625AE">
        <w:rPr>
          <w:rFonts w:ascii="Marianne" w:hAnsi="Marianne" w:cs="Calibri"/>
          <w:b/>
          <w:sz w:val="20"/>
          <w:szCs w:val="20"/>
          <w:u w:val="single"/>
        </w:rPr>
        <w:t xml:space="preserve"> </w:t>
      </w:r>
      <w:r w:rsidRPr="00B625AE">
        <w:rPr>
          <w:rFonts w:ascii="Marianne" w:hAnsi="Marianne" w:cs="Marianne"/>
          <w:b/>
          <w:sz w:val="20"/>
          <w:szCs w:val="20"/>
          <w:u w:val="single"/>
        </w:rPr>
        <w:t>»</w:t>
      </w:r>
      <w:r>
        <w:rPr>
          <w:rFonts w:ascii="Marianne" w:hAnsi="Marianne"/>
          <w:sz w:val="20"/>
          <w:szCs w:val="20"/>
        </w:rPr>
        <w:t xml:space="preserve"> du marché public</w:t>
      </w:r>
    </w:p>
    <w:p w:rsidR="00DF0923" w:rsidRDefault="00DF0923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</w:t>
      </w: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>
        <w:rPr>
          <w:rFonts w:ascii="Marianne" w:hAnsi="Marianne"/>
          <w:sz w:val="20"/>
          <w:szCs w:val="20"/>
        </w:rPr>
        <w:t xml:space="preserve"> l’offre de base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;</w:t>
      </w:r>
    </w:p>
    <w:p w:rsidR="003566EC" w:rsidRPr="003566EC" w:rsidRDefault="003566EC" w:rsidP="003566EC">
      <w:pPr>
        <w:pStyle w:val="Paragraphedeliste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à la variante suivante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avec les prestation supplémentaires suivantes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B – </w:t>
      </w:r>
      <w:r w:rsidRPr="00DF0923">
        <w:rPr>
          <w:rFonts w:ascii="Marianne" w:hAnsi="Marianne"/>
          <w:b/>
          <w:sz w:val="20"/>
          <w:szCs w:val="20"/>
          <w:u w:val="single"/>
        </w:rPr>
        <w:t>ENGAGEMENT DU TITULAIRE</w:t>
      </w:r>
      <w:r w:rsidR="00C1503B">
        <w:rPr>
          <w:rFonts w:ascii="Marianne" w:hAnsi="Marianne"/>
          <w:b/>
          <w:sz w:val="20"/>
          <w:szCs w:val="20"/>
          <w:u w:val="single"/>
        </w:rPr>
        <w:t xml:space="preserve"> OU DU GROUPEMENT TITULAIRE</w:t>
      </w:r>
    </w:p>
    <w:p w:rsidR="008D7996" w:rsidRPr="00754066" w:rsidRDefault="008D7996" w:rsidP="00DF0923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C1503B" w:rsidRDefault="00C1503B" w:rsidP="00003AFF">
      <w:pPr>
        <w:pStyle w:val="RedaliaNormal"/>
        <w:spacing w:before="0"/>
        <w:rPr>
          <w:rFonts w:ascii="Marianne" w:hAnsi="Marianne"/>
          <w:b/>
          <w:sz w:val="20"/>
        </w:rPr>
      </w:pPr>
      <w:r w:rsidRPr="00C1503B">
        <w:rPr>
          <w:rFonts w:ascii="Marianne" w:hAnsi="Marianne"/>
          <w:b/>
          <w:sz w:val="20"/>
        </w:rPr>
        <w:t>B1 – Identification et engagement du titulaire ou du groupement titu</w:t>
      </w:r>
      <w:r>
        <w:rPr>
          <w:rFonts w:ascii="Marianne" w:hAnsi="Marianne"/>
          <w:b/>
          <w:sz w:val="20"/>
        </w:rPr>
        <w:t>l</w:t>
      </w:r>
      <w:r w:rsidRPr="00C1503B">
        <w:rPr>
          <w:rFonts w:ascii="Marianne" w:hAnsi="Marianne"/>
          <w:b/>
          <w:sz w:val="20"/>
        </w:rPr>
        <w:t>aire</w:t>
      </w:r>
    </w:p>
    <w:p w:rsidR="00003AFF" w:rsidRPr="002C3D59" w:rsidRDefault="00003AFF" w:rsidP="00003AFF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         </w:t>
      </w: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003AFF" w:rsidRDefault="00003AFF" w:rsidP="00003AFF">
      <w:pPr>
        <w:pStyle w:val="RedaliaNormal"/>
        <w:spacing w:before="0"/>
        <w:rPr>
          <w:rFonts w:ascii="Marianne" w:hAnsi="Marianne"/>
          <w:sz w:val="20"/>
        </w:rPr>
      </w:pPr>
    </w:p>
    <w:p w:rsidR="00754066" w:rsidRDefault="00754066" w:rsidP="00DF0923">
      <w:pPr>
        <w:pStyle w:val="RedaliaNormal"/>
        <w:spacing w:before="0" w:after="120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</w:rPr>
        <w:t xml:space="preserve">Après avoir pris connaissance </w:t>
      </w:r>
      <w:r w:rsidR="00A17662">
        <w:rPr>
          <w:rFonts w:ascii="Marianne" w:hAnsi="Marianne"/>
          <w:sz w:val="20"/>
        </w:rPr>
        <w:t>du règlement de la consultation</w:t>
      </w:r>
      <w:r w:rsidR="007C2C78">
        <w:rPr>
          <w:rFonts w:ascii="Marianne" w:hAnsi="Marianne"/>
          <w:sz w:val="20"/>
        </w:rPr>
        <w:t>,</w:t>
      </w:r>
      <w:r w:rsidR="00A17662">
        <w:rPr>
          <w:rFonts w:ascii="Marianne" w:hAnsi="Marianne"/>
          <w:sz w:val="20"/>
        </w:rPr>
        <w:t xml:space="preserve"> </w:t>
      </w:r>
      <w:r w:rsidR="007C2C78">
        <w:rPr>
          <w:rFonts w:ascii="Marianne" w:hAnsi="Marianne"/>
          <w:sz w:val="20"/>
        </w:rPr>
        <w:t xml:space="preserve">du </w:t>
      </w:r>
      <w:r w:rsidR="00A17662">
        <w:rPr>
          <w:rFonts w:ascii="Marianne" w:hAnsi="Marianne"/>
          <w:sz w:val="20"/>
        </w:rPr>
        <w:t>c</w:t>
      </w:r>
      <w:r w:rsidRPr="00754066">
        <w:rPr>
          <w:rFonts w:ascii="Marianne" w:hAnsi="Marianne"/>
          <w:sz w:val="20"/>
        </w:rPr>
        <w:t>ahier</w:t>
      </w:r>
      <w:r w:rsidR="00A17662">
        <w:rPr>
          <w:rFonts w:ascii="Marianne" w:hAnsi="Marianne"/>
          <w:sz w:val="20"/>
        </w:rPr>
        <w:t xml:space="preserve"> </w:t>
      </w:r>
      <w:r w:rsidRPr="00754066">
        <w:rPr>
          <w:rFonts w:ascii="Marianne" w:hAnsi="Marianne"/>
          <w:sz w:val="20"/>
        </w:rPr>
        <w:t>des clauses administratives et techniques particulières</w:t>
      </w:r>
      <w:r w:rsidR="00A17662">
        <w:rPr>
          <w:rFonts w:ascii="Marianne" w:hAnsi="Marianne"/>
          <w:sz w:val="20"/>
        </w:rPr>
        <w:t xml:space="preserve">, </w:t>
      </w:r>
      <w:r w:rsidR="007C2C78">
        <w:rPr>
          <w:rFonts w:ascii="Marianne" w:hAnsi="Marianne"/>
          <w:sz w:val="20"/>
        </w:rPr>
        <w:t>d</w:t>
      </w:r>
      <w:r w:rsidR="0011226C">
        <w:rPr>
          <w:rFonts w:ascii="Marianne" w:hAnsi="Marianne"/>
          <w:sz w:val="20"/>
        </w:rPr>
        <w:t xml:space="preserve">es documents qui sont mentionnés au présent acte d’engagement </w:t>
      </w:r>
      <w:r w:rsidR="00A17662">
        <w:rPr>
          <w:rFonts w:ascii="Marianne" w:hAnsi="Marianne"/>
          <w:sz w:val="20"/>
        </w:rPr>
        <w:t xml:space="preserve">et </w:t>
      </w:r>
      <w:r w:rsidR="00B250EA">
        <w:rPr>
          <w:rFonts w:ascii="Marianne" w:hAnsi="Marianne"/>
          <w:sz w:val="20"/>
        </w:rPr>
        <w:t>conformément à leurs clauses</w:t>
      </w:r>
      <w:r w:rsidRPr="00754066">
        <w:rPr>
          <w:rFonts w:ascii="Marianne" w:hAnsi="Marianne"/>
          <w:sz w:val="20"/>
        </w:rPr>
        <w:t>,</w:t>
      </w:r>
    </w:p>
    <w:p w:rsidR="00B250EA" w:rsidRDefault="00A17662" w:rsidP="00DF0923">
      <w:pPr>
        <w:pStyle w:val="RedaliaNormal"/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le signataire</w:t>
      </w:r>
    </w:p>
    <w:p w:rsidR="00A17662" w:rsidRDefault="00231985" w:rsidP="00231985">
      <w:pPr>
        <w:pStyle w:val="RedaliaNormal"/>
        <w:tabs>
          <w:tab w:val="left" w:pos="567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s’engage, sur la base de son offre et pour son propre compte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231985" w:rsidP="00231985">
      <w:pPr>
        <w:pStyle w:val="RedaliaNormal"/>
        <w:tabs>
          <w:tab w:val="clear" w:pos="8505"/>
          <w:tab w:val="left" w:pos="567"/>
          <w:tab w:val="left" w:leader="dot" w:pos="7088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engage la société </w:t>
      </w:r>
      <w:r w:rsidR="00A17662">
        <w:rPr>
          <w:rFonts w:ascii="Marianne" w:hAnsi="Marianne"/>
          <w:sz w:val="20"/>
        </w:rPr>
        <w:tab/>
        <w:t>sur la base de son offre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A17662" w:rsidP="00726322">
      <w:pPr>
        <w:pStyle w:val="RedaliaNormal"/>
        <w:tabs>
          <w:tab w:val="clear" w:pos="8505"/>
          <w:tab w:val="left" w:leader="dot" w:pos="623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</w:t>
      </w:r>
      <w:r w:rsidR="00FE23B5">
        <w:rPr>
          <w:rFonts w:ascii="Marianne" w:hAnsi="Marianne"/>
          <w:sz w:val="20"/>
        </w:rPr>
        <w:t>l</w:t>
      </w:r>
      <w:r w:rsidR="00003AFF">
        <w:rPr>
          <w:rFonts w:ascii="Marianne" w:hAnsi="Marianne"/>
          <w:sz w:val="20"/>
        </w:rPr>
        <w:t>’ensemble des membres du groupement s’engagent, sur la base de l’offre du groupement</w:t>
      </w:r>
      <w:r w:rsidR="00003AFF">
        <w:rPr>
          <w:rFonts w:ascii="Calibri" w:hAnsi="Calibri" w:cs="Calibri"/>
          <w:sz w:val="20"/>
        </w:rPr>
        <w:t> </w:t>
      </w:r>
      <w:r w:rsidR="00003AFF">
        <w:rPr>
          <w:rFonts w:ascii="Marianne" w:hAnsi="Marianne"/>
          <w:sz w:val="20"/>
        </w:rPr>
        <w:t>;</w:t>
      </w:r>
    </w:p>
    <w:p w:rsidR="00726322" w:rsidRDefault="00726322" w:rsidP="00726322">
      <w:pPr>
        <w:pStyle w:val="RedaliaNormal"/>
        <w:spacing w:before="0"/>
        <w:jc w:val="left"/>
        <w:rPr>
          <w:rFonts w:ascii="Marianne" w:hAnsi="Marianne" w:cs="Arial"/>
          <w:sz w:val="20"/>
        </w:rPr>
      </w:pPr>
    </w:p>
    <w:p w:rsidR="00754066" w:rsidRPr="00754066" w:rsidRDefault="00754066" w:rsidP="00754066">
      <w:pPr>
        <w:pStyle w:val="RedaliaNormal"/>
        <w:spacing w:before="120"/>
        <w:jc w:val="left"/>
        <w:rPr>
          <w:rFonts w:ascii="Marianne" w:hAnsi="Marianne"/>
          <w:sz w:val="20"/>
        </w:rPr>
      </w:pPr>
      <w:r w:rsidRPr="00754066">
        <w:rPr>
          <w:rFonts w:ascii="Marianne" w:hAnsi="Marianne" w:cs="Arial"/>
          <w:sz w:val="20"/>
        </w:rPr>
        <w:t xml:space="preserve">Nom commercial et dénomination sociale du candidat </w:t>
      </w:r>
      <w:r w:rsidRPr="00231985">
        <w:rPr>
          <w:rFonts w:ascii="Marianne" w:hAnsi="Marianne" w:cs="Arial"/>
          <w:i/>
          <w:sz w:val="16"/>
          <w:szCs w:val="16"/>
        </w:rPr>
        <w:t>(</w:t>
      </w:r>
      <w:r w:rsidR="00E421C9">
        <w:rPr>
          <w:rFonts w:ascii="Marianne" w:hAnsi="Marianne" w:cs="Arial"/>
          <w:i/>
          <w:sz w:val="16"/>
          <w:szCs w:val="16"/>
        </w:rPr>
        <w:t>*</w:t>
      </w:r>
      <w:r w:rsidRPr="00231985">
        <w:rPr>
          <w:rFonts w:ascii="Marianne" w:hAnsi="Marianne" w:cs="Arial"/>
          <w:i/>
          <w:sz w:val="16"/>
          <w:szCs w:val="16"/>
        </w:rPr>
        <w:t>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de l’établissement</w:t>
      </w:r>
      <w:r w:rsidR="00003AFF">
        <w:rPr>
          <w:rFonts w:ascii="Calibri" w:hAnsi="Calibri" w:cs="Calibri"/>
          <w:sz w:val="20"/>
        </w:rPr>
        <w:t xml:space="preserve"> 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du siège social (si différente de l’établissement)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électronique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..............................................................................................................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Téléphone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SIRET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</w:p>
    <w:p w:rsidR="00754066" w:rsidRDefault="00754066" w:rsidP="00726322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Numéro de TVA intracommunautaire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</w:p>
    <w:p w:rsidR="00443401" w:rsidRPr="00231985" w:rsidRDefault="00443401" w:rsidP="00443401">
      <w:pPr>
        <w:pStyle w:val="RdaliaLgende"/>
        <w:spacing w:before="120"/>
        <w:rPr>
          <w:rFonts w:ascii="Marianne" w:hAnsi="Marianne"/>
        </w:rPr>
      </w:pPr>
      <w:r w:rsidRPr="00231985">
        <w:rPr>
          <w:rFonts w:ascii="Marianne" w:hAnsi="Marianne"/>
        </w:rPr>
        <w:t>(</w:t>
      </w:r>
      <w:r>
        <w:rPr>
          <w:rFonts w:ascii="Marianne" w:hAnsi="Marianne"/>
        </w:rPr>
        <w:t>*</w:t>
      </w:r>
      <w:r w:rsidRPr="00231985">
        <w:rPr>
          <w:rFonts w:ascii="Marianne" w:hAnsi="Marianne"/>
        </w:rPr>
        <w:t>) Dans le cas d'un groupement, indiquer les coordonnées d</w:t>
      </w:r>
      <w:r>
        <w:rPr>
          <w:rFonts w:ascii="Marianne" w:hAnsi="Marianne"/>
        </w:rPr>
        <w:t>e chaque membre du groupement</w:t>
      </w:r>
      <w:r w:rsidRPr="00231985">
        <w:rPr>
          <w:rFonts w:ascii="Marianne" w:hAnsi="Marianne"/>
        </w:rPr>
        <w:t>.</w:t>
      </w:r>
    </w:p>
    <w:p w:rsidR="002D50B7" w:rsidRDefault="00740066" w:rsidP="002D50B7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lastRenderedPageBreak/>
        <w:t>à livrer les fournitures demandées ou à exécuter les prestations demandées</w:t>
      </w:r>
      <w:r>
        <w:rPr>
          <w:rFonts w:ascii="Calibri" w:hAnsi="Calibri" w:cs="Calibri"/>
          <w:sz w:val="20"/>
          <w:szCs w:val="20"/>
        </w:rPr>
        <w:t> </w:t>
      </w:r>
      <w:r w:rsidR="00C1503B">
        <w:rPr>
          <w:rFonts w:ascii="Marianne" w:hAnsi="Marianne"/>
          <w:sz w:val="20"/>
          <w:szCs w:val="20"/>
        </w:rPr>
        <w:t xml:space="preserve">aux prix </w:t>
      </w:r>
      <w:r w:rsidR="00224F53">
        <w:rPr>
          <w:rFonts w:ascii="Marianne" w:hAnsi="Marianne"/>
          <w:sz w:val="20"/>
          <w:szCs w:val="20"/>
        </w:rPr>
        <w:t>unitaires tels que fixés dans le bordereau des prix unitaires (BPU)</w:t>
      </w:r>
      <w:r w:rsidR="002D50B7">
        <w:rPr>
          <w:rFonts w:ascii="Marianne" w:hAnsi="Marianne"/>
          <w:sz w:val="20"/>
          <w:szCs w:val="20"/>
        </w:rPr>
        <w:t xml:space="preserve"> et établis dans les conditions prévues dans l</w:t>
      </w:r>
      <w:r w:rsidR="00CF51A8">
        <w:rPr>
          <w:rFonts w:ascii="Marianne" w:hAnsi="Marianne"/>
          <w:sz w:val="20"/>
          <w:szCs w:val="20"/>
        </w:rPr>
        <w:t>’article «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/>
          <w:sz w:val="20"/>
          <w:szCs w:val="20"/>
        </w:rPr>
        <w:t>IV – Prix, variations dans les prix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 w:cs="Marianne"/>
          <w:sz w:val="20"/>
          <w:szCs w:val="20"/>
        </w:rPr>
        <w:t>»</w:t>
      </w:r>
      <w:r w:rsidR="00CF51A8">
        <w:rPr>
          <w:rFonts w:ascii="Marianne" w:hAnsi="Marianne"/>
          <w:sz w:val="20"/>
          <w:szCs w:val="20"/>
        </w:rPr>
        <w:t xml:space="preserve"> du </w:t>
      </w:r>
      <w:r w:rsidR="002D50B7">
        <w:rPr>
          <w:rFonts w:ascii="Marianne" w:hAnsi="Marianne"/>
          <w:sz w:val="20"/>
          <w:szCs w:val="20"/>
        </w:rPr>
        <w:t>cahier des clauses administratives et techniques particulières.</w:t>
      </w:r>
    </w:p>
    <w:p w:rsidR="00473C3C" w:rsidRPr="00443401" w:rsidRDefault="00473C3C" w:rsidP="00726322">
      <w:pPr>
        <w:pStyle w:val="RdaliaLgende"/>
        <w:rPr>
          <w:rFonts w:ascii="Marianne" w:hAnsi="Marianne"/>
          <w:i w:val="0"/>
        </w:rPr>
      </w:pPr>
    </w:p>
    <w:p w:rsidR="00C1503B" w:rsidRPr="00D148CC" w:rsidRDefault="00C1503B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D148CC">
        <w:rPr>
          <w:rFonts w:ascii="Marianne" w:hAnsi="Marianne"/>
          <w:b/>
          <w:sz w:val="20"/>
          <w:szCs w:val="20"/>
        </w:rPr>
        <w:t>B2 – Nature du groupement et, en cas de groupement conjoint, répartition des prestations</w:t>
      </w:r>
    </w:p>
    <w:p w:rsidR="00C1503B" w:rsidRDefault="00C1503B" w:rsidP="002A6309">
      <w:pPr>
        <w:tabs>
          <w:tab w:val="left" w:pos="1134"/>
          <w:tab w:val="left" w:leader="dot" w:pos="9498"/>
        </w:tabs>
        <w:spacing w:before="120"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l’exécution du marché public, le groupement d’opérateurs économiques est</w:t>
      </w:r>
      <w:r w:rsidR="00E421C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C1503B" w:rsidRDefault="00D148CC" w:rsidP="002A6309">
      <w:pPr>
        <w:tabs>
          <w:tab w:val="left" w:pos="1134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C1503B">
        <w:rPr>
          <w:rFonts w:ascii="Marianne" w:hAnsi="Marianne"/>
          <w:sz w:val="20"/>
          <w:szCs w:val="20"/>
        </w:rPr>
        <w:t xml:space="preserve"> conjoint</w:t>
      </w:r>
      <w:r>
        <w:rPr>
          <w:rFonts w:ascii="Marianne" w:hAnsi="Marianne"/>
          <w:sz w:val="20"/>
          <w:szCs w:val="20"/>
        </w:rPr>
        <w:tab/>
        <w:t>OU</w:t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4414B6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solidaire</w:t>
      </w:r>
    </w:p>
    <w:p w:rsidR="00D148CC" w:rsidRPr="0056069F" w:rsidRDefault="00D148CC" w:rsidP="0056069F">
      <w:pPr>
        <w:tabs>
          <w:tab w:val="left" w:pos="1134"/>
        </w:tabs>
        <w:spacing w:after="0" w:line="240" w:lineRule="auto"/>
        <w:jc w:val="both"/>
        <w:rPr>
          <w:rFonts w:ascii="Marianne" w:hAnsi="Marianne"/>
          <w:i/>
          <w:sz w:val="16"/>
          <w:szCs w:val="16"/>
        </w:rPr>
      </w:pPr>
      <w:r w:rsidRPr="0056069F">
        <w:rPr>
          <w:rFonts w:ascii="Marianne" w:hAnsi="Marianne"/>
          <w:i/>
          <w:sz w:val="16"/>
          <w:szCs w:val="16"/>
        </w:rPr>
        <w:t>(Les membres du groupement conjoint indiquent dans le tableau ci-dessous la répartition des prestations que chacun d’entre eux s’engage à réaliser.)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148CC" w:rsidTr="00D148CC">
        <w:tc>
          <w:tcPr>
            <w:tcW w:w="3209" w:type="dxa"/>
            <w:vMerge w:val="restart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Désignation des membres du groupement conjoint</w:t>
            </w:r>
          </w:p>
        </w:tc>
        <w:tc>
          <w:tcPr>
            <w:tcW w:w="6419" w:type="dxa"/>
            <w:gridSpan w:val="2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Prestations exécutées par les membres du groupement conjoint</w:t>
            </w:r>
          </w:p>
        </w:tc>
      </w:tr>
      <w:tr w:rsidR="00D148CC" w:rsidTr="001C7CC0">
        <w:tc>
          <w:tcPr>
            <w:tcW w:w="3209" w:type="dxa"/>
            <w:vMerge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Nature de la prestation</w:t>
            </w: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Montant HT de la prestation</w:t>
            </w: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D148CC"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56069F" w:rsidRDefault="0056069F" w:rsidP="001B404F">
      <w:pPr>
        <w:tabs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Pr="001B404F" w:rsidRDefault="001B404F" w:rsidP="001B404F">
      <w:pPr>
        <w:tabs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1B404F">
        <w:rPr>
          <w:rFonts w:ascii="Marianne" w:hAnsi="Marianne"/>
          <w:b/>
          <w:sz w:val="20"/>
          <w:szCs w:val="20"/>
        </w:rPr>
        <w:t>B3 – Compte(s) à créditer</w:t>
      </w:r>
    </w:p>
    <w:p w:rsidR="001B404F" w:rsidRPr="002C3D59" w:rsidRDefault="001B404F" w:rsidP="001B404F">
      <w:pPr>
        <w:tabs>
          <w:tab w:val="left" w:pos="1134"/>
        </w:tabs>
        <w:spacing w:before="120" w:after="0" w:line="240" w:lineRule="auto"/>
        <w:rPr>
          <w:rFonts w:ascii="Marianne" w:hAnsi="Marianne"/>
          <w:sz w:val="16"/>
          <w:szCs w:val="16"/>
        </w:rPr>
      </w:pPr>
      <w:r w:rsidRPr="002C3D59">
        <w:rPr>
          <w:rFonts w:ascii="Marianne" w:hAnsi="Marianne"/>
          <w:sz w:val="16"/>
          <w:szCs w:val="16"/>
        </w:rPr>
        <w:t>(Joindre un ou des relevés d’identité bancaire ou postal</w:t>
      </w:r>
      <w:r w:rsidR="002C3D59">
        <w:rPr>
          <w:rFonts w:ascii="Marianne" w:hAnsi="Marianne"/>
          <w:sz w:val="16"/>
          <w:szCs w:val="16"/>
        </w:rPr>
        <w:t>.</w:t>
      </w:r>
      <w:r w:rsidRPr="002C3D59">
        <w:rPr>
          <w:rFonts w:ascii="Marianne" w:hAnsi="Marianne"/>
          <w:sz w:val="16"/>
          <w:szCs w:val="16"/>
        </w:rPr>
        <w:t>)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  <w:u w:val="single"/>
        </w:rPr>
        <w:t>Organisme bancaire</w:t>
      </w:r>
      <w:r w:rsidRPr="00754066">
        <w:rPr>
          <w:rFonts w:ascii="Marianne" w:hAnsi="Marianne"/>
          <w:sz w:val="20"/>
        </w:rPr>
        <w:t xml:space="preserve"> : 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Code banque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Code guichet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N</w:t>
      </w:r>
      <w:r w:rsidRPr="001B404F">
        <w:rPr>
          <w:rFonts w:ascii="Marianne" w:hAnsi="Marianne" w:cs="Marianne"/>
          <w:sz w:val="20"/>
          <w:u w:val="single"/>
        </w:rPr>
        <w:t>°</w:t>
      </w:r>
      <w:r w:rsidRPr="001B404F">
        <w:rPr>
          <w:rFonts w:ascii="Marianne" w:hAnsi="Marianne"/>
          <w:sz w:val="20"/>
          <w:u w:val="single"/>
        </w:rPr>
        <w:t xml:space="preserve"> de compte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</w:t>
      </w:r>
      <w:r>
        <w:rPr>
          <w:rFonts w:ascii="Marianne" w:hAnsi="Marianne"/>
          <w:sz w:val="20"/>
        </w:rPr>
        <w:t>............</w:t>
      </w:r>
      <w:r w:rsidRPr="00754066">
        <w:rPr>
          <w:rFonts w:ascii="Marianne" w:hAnsi="Marianne"/>
          <w:sz w:val="20"/>
        </w:rPr>
        <w:t xml:space="preserve">..  </w:t>
      </w:r>
      <w:r w:rsidRPr="001B404F">
        <w:rPr>
          <w:rFonts w:ascii="Marianne" w:hAnsi="Marianne"/>
          <w:sz w:val="20"/>
          <w:u w:val="single"/>
        </w:rPr>
        <w:t>Cl</w:t>
      </w:r>
      <w:r w:rsidRPr="001B404F">
        <w:rPr>
          <w:rFonts w:ascii="Marianne" w:hAnsi="Marianne" w:cs="Marianne"/>
          <w:sz w:val="20"/>
          <w:u w:val="single"/>
        </w:rPr>
        <w:t>é</w:t>
      </w:r>
      <w:r w:rsidRPr="001B404F">
        <w:rPr>
          <w:rFonts w:ascii="Marianne" w:hAnsi="Marianne"/>
          <w:sz w:val="20"/>
          <w:u w:val="single"/>
        </w:rPr>
        <w:t xml:space="preserve"> RIB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IBAN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BIC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.........................................................................................................................................</w:t>
      </w:r>
    </w:p>
    <w:p w:rsidR="0056069F" w:rsidRDefault="0056069F" w:rsidP="001B404F">
      <w:pPr>
        <w:pStyle w:val="RedaliaNormal"/>
        <w:rPr>
          <w:rFonts w:ascii="Marianne" w:hAnsi="Marianne"/>
          <w:sz w:val="20"/>
        </w:rPr>
      </w:pPr>
    </w:p>
    <w:p w:rsidR="00CF51A8" w:rsidRPr="00CF51A8" w:rsidRDefault="00CF51A8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CF51A8">
        <w:rPr>
          <w:rFonts w:ascii="Marianne" w:hAnsi="Marianne"/>
          <w:b/>
          <w:sz w:val="20"/>
        </w:rPr>
        <w:t>B4 – Avance</w:t>
      </w:r>
    </w:p>
    <w:p w:rsidR="00CF51A8" w:rsidRDefault="00CF51A8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 marché ne fait pas l’objet d’une avance.</w:t>
      </w:r>
    </w:p>
    <w:p w:rsidR="0056069F" w:rsidRDefault="0056069F" w:rsidP="0056069F">
      <w:pPr>
        <w:pStyle w:val="RedaliaNormal"/>
        <w:spacing w:before="0"/>
        <w:rPr>
          <w:rFonts w:ascii="Marianne" w:hAnsi="Marianne"/>
          <w:b/>
          <w:sz w:val="20"/>
        </w:rPr>
      </w:pPr>
    </w:p>
    <w:p w:rsidR="00966C73" w:rsidRPr="00A41694" w:rsidRDefault="00966C73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B</w:t>
      </w:r>
      <w:r w:rsidR="00CF51A8">
        <w:rPr>
          <w:rFonts w:ascii="Marianne" w:hAnsi="Marianne"/>
          <w:b/>
          <w:sz w:val="20"/>
        </w:rPr>
        <w:t>5</w:t>
      </w:r>
      <w:r w:rsidRPr="00A41694">
        <w:rPr>
          <w:rFonts w:ascii="Marianne" w:hAnsi="Marianne"/>
          <w:b/>
          <w:sz w:val="20"/>
        </w:rPr>
        <w:t xml:space="preserve"> – Durée d’exécution du marché public</w:t>
      </w:r>
    </w:p>
    <w:p w:rsidR="00966C73" w:rsidRDefault="00966C73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La durée d’exécution du marché public est de 12 mois à compter du 01/01/202</w:t>
      </w:r>
      <w:r w:rsidR="00D91C8A">
        <w:rPr>
          <w:rFonts w:ascii="Marianne" w:hAnsi="Marianne"/>
          <w:sz w:val="20"/>
        </w:rPr>
        <w:t>6</w:t>
      </w:r>
      <w:r>
        <w:rPr>
          <w:rFonts w:ascii="Marianne" w:hAnsi="Marianne"/>
          <w:sz w:val="20"/>
        </w:rPr>
        <w:t>.</w:t>
      </w:r>
    </w:p>
    <w:p w:rsidR="00A41694" w:rsidRPr="00B625AE" w:rsidRDefault="00966C73" w:rsidP="00443401">
      <w:pPr>
        <w:pStyle w:val="RedaliaNormal"/>
        <w:tabs>
          <w:tab w:val="left" w:pos="3119"/>
        </w:tabs>
        <w:spacing w:before="0"/>
        <w:rPr>
          <w:rFonts w:ascii="Marianne" w:hAnsi="Marianne"/>
          <w:sz w:val="20"/>
        </w:rPr>
      </w:pPr>
      <w:r w:rsidRPr="00B625AE">
        <w:rPr>
          <w:rFonts w:ascii="Marianne" w:hAnsi="Marianne"/>
          <w:sz w:val="20"/>
        </w:rPr>
        <w:t>Le marché est reconductible</w:t>
      </w:r>
      <w:r w:rsidR="00A41694" w:rsidRPr="00B625AE">
        <w:rPr>
          <w:rFonts w:ascii="Calibri" w:hAnsi="Calibri" w:cs="Calibri"/>
          <w:sz w:val="20"/>
        </w:rPr>
        <w:t> </w:t>
      </w:r>
      <w:r w:rsidR="00A41694" w:rsidRPr="00B625AE">
        <w:rPr>
          <w:rFonts w:ascii="Marianne" w:hAnsi="Marianne"/>
          <w:sz w:val="20"/>
        </w:rPr>
        <w:t>:</w:t>
      </w:r>
      <w:r w:rsidR="00443401" w:rsidRPr="00B625AE">
        <w:rPr>
          <w:rFonts w:ascii="Marianne" w:hAnsi="Marianne"/>
          <w:sz w:val="20"/>
        </w:rPr>
        <w:tab/>
      </w:r>
      <w:r w:rsidR="00A41694" w:rsidRPr="00B625AE">
        <w:rPr>
          <w:rFonts w:ascii="Marianne" w:hAnsi="Marianne"/>
          <w:sz w:val="12"/>
          <w:szCs w:val="12"/>
        </w:rPr>
        <w:sym w:font="Wingdings" w:char="F06E"/>
      </w:r>
      <w:r w:rsidR="00A41694" w:rsidRPr="00B625AE">
        <w:rPr>
          <w:rFonts w:ascii="Marianne" w:hAnsi="Marianne"/>
          <w:sz w:val="20"/>
        </w:rPr>
        <w:t xml:space="preserve"> Nombre de reconductions</w:t>
      </w:r>
      <w:r w:rsidR="00A41694" w:rsidRPr="00B625AE">
        <w:rPr>
          <w:rFonts w:ascii="Calibri" w:hAnsi="Calibri" w:cs="Calibri"/>
          <w:sz w:val="20"/>
        </w:rPr>
        <w:t> </w:t>
      </w:r>
      <w:r w:rsidR="00A41694" w:rsidRPr="00B625AE">
        <w:rPr>
          <w:rFonts w:ascii="Marianne" w:hAnsi="Marianne"/>
          <w:sz w:val="20"/>
        </w:rPr>
        <w:t xml:space="preserve">: </w:t>
      </w:r>
      <w:r w:rsidR="000233D0" w:rsidRPr="00B625AE">
        <w:rPr>
          <w:rFonts w:ascii="Marianne" w:hAnsi="Marianne"/>
          <w:sz w:val="20"/>
        </w:rPr>
        <w:t>2</w:t>
      </w:r>
    </w:p>
    <w:p w:rsidR="00966C73" w:rsidRDefault="00443401" w:rsidP="00443401">
      <w:pPr>
        <w:pStyle w:val="RedaliaNormal"/>
        <w:tabs>
          <w:tab w:val="clear" w:pos="8505"/>
          <w:tab w:val="left" w:pos="3119"/>
        </w:tabs>
        <w:spacing w:before="0"/>
        <w:rPr>
          <w:rFonts w:ascii="Marianne" w:hAnsi="Marianne"/>
          <w:sz w:val="20"/>
        </w:rPr>
      </w:pPr>
      <w:r w:rsidRPr="00B625AE">
        <w:rPr>
          <w:rFonts w:ascii="Marianne" w:hAnsi="Marianne"/>
          <w:sz w:val="12"/>
          <w:szCs w:val="12"/>
        </w:rPr>
        <w:tab/>
      </w:r>
      <w:r w:rsidR="00A41694" w:rsidRPr="00B625AE">
        <w:rPr>
          <w:rFonts w:ascii="Marianne" w:hAnsi="Marianne"/>
          <w:sz w:val="12"/>
          <w:szCs w:val="12"/>
        </w:rPr>
        <w:sym w:font="Wingdings" w:char="F06E"/>
      </w:r>
      <w:r w:rsidR="00A41694" w:rsidRPr="00B625AE">
        <w:rPr>
          <w:rFonts w:ascii="Marianne" w:hAnsi="Marianne"/>
          <w:sz w:val="20"/>
        </w:rPr>
        <w:t xml:space="preserve"> Durée des reconductions</w:t>
      </w:r>
      <w:r w:rsidR="00A41694" w:rsidRPr="00B625AE">
        <w:rPr>
          <w:rFonts w:ascii="Calibri" w:hAnsi="Calibri" w:cs="Calibri"/>
          <w:sz w:val="20"/>
        </w:rPr>
        <w:t> </w:t>
      </w:r>
      <w:r w:rsidR="00A41694" w:rsidRPr="00B625AE">
        <w:rPr>
          <w:rFonts w:ascii="Marianne" w:hAnsi="Marianne"/>
          <w:sz w:val="20"/>
        </w:rPr>
        <w:t>: 12 mois</w:t>
      </w:r>
    </w:p>
    <w:p w:rsidR="009E75EE" w:rsidRDefault="009E75EE" w:rsidP="0056069F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 xml:space="preserve">C – </w:t>
      </w:r>
      <w:r w:rsidRPr="00A41694">
        <w:rPr>
          <w:rFonts w:ascii="Marianne" w:hAnsi="Marianne"/>
          <w:b/>
          <w:sz w:val="20"/>
          <w:u w:val="single"/>
        </w:rPr>
        <w:t>SIGNATURE DU M</w:t>
      </w:r>
      <w:r w:rsidR="00102107">
        <w:rPr>
          <w:rFonts w:ascii="Marianne" w:hAnsi="Marianne"/>
          <w:b/>
          <w:sz w:val="20"/>
          <w:u w:val="single"/>
        </w:rPr>
        <w:t>A</w:t>
      </w:r>
      <w:r w:rsidRPr="00A41694">
        <w:rPr>
          <w:rFonts w:ascii="Marianne" w:hAnsi="Marianne"/>
          <w:b/>
          <w:sz w:val="20"/>
          <w:u w:val="single"/>
        </w:rPr>
        <w:t>RCHE PUBLIC PAR LE TITULAIRE INDIVIDUEL OU, EN CAS DE GROUPEMENT, LE MANDATAIRE DÛMENT HABILITE OU CHAQUE MEMBRE DU GROUPEMENT</w:t>
      </w:r>
    </w:p>
    <w:p w:rsidR="00A41694" w:rsidRDefault="00A41694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2A6309">
      <w:pPr>
        <w:pStyle w:val="RedaliaNormal"/>
        <w:spacing w:before="0" w:after="12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C1 - Signature du marché public par le titulaire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694" w:rsidTr="00A41694"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Nom, prénom et qualité du signataire</w:t>
            </w:r>
            <w:r>
              <w:rPr>
                <w:rFonts w:ascii="Marianne" w:hAnsi="Marianne"/>
                <w:b/>
                <w:sz w:val="20"/>
              </w:rPr>
              <w:t xml:space="preserve"> </w:t>
            </w:r>
            <w:r w:rsidRPr="00E421C9">
              <w:rPr>
                <w:rFonts w:ascii="Marianne" w:hAnsi="Marianne"/>
                <w:b/>
                <w:i/>
                <w:sz w:val="20"/>
              </w:rPr>
              <w:t>(</w:t>
            </w:r>
            <w:r w:rsidR="002C3D59">
              <w:rPr>
                <w:rFonts w:ascii="Marianne" w:hAnsi="Marianne"/>
                <w:b/>
                <w:i/>
                <w:sz w:val="20"/>
              </w:rPr>
              <w:t>*</w:t>
            </w:r>
            <w:r w:rsidRPr="00E421C9">
              <w:rPr>
                <w:rFonts w:ascii="Marianne" w:hAnsi="Marianne"/>
                <w:b/>
                <w:i/>
                <w:sz w:val="20"/>
              </w:rPr>
              <w:t>)</w:t>
            </w:r>
          </w:p>
        </w:tc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Lieu et date de signature</w:t>
            </w:r>
          </w:p>
        </w:tc>
        <w:tc>
          <w:tcPr>
            <w:tcW w:w="3210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Signature</w:t>
            </w:r>
          </w:p>
        </w:tc>
      </w:tr>
      <w:tr w:rsidR="00A41694" w:rsidTr="00A41694"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10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</w:tr>
    </w:tbl>
    <w:p w:rsidR="00A41694" w:rsidRPr="00E421C9" w:rsidRDefault="009A7672" w:rsidP="00A41694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 w:rsidR="002C3D59"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9A7672" w:rsidRDefault="009A7672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9A7672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9A7672">
        <w:rPr>
          <w:rFonts w:ascii="Marianne" w:hAnsi="Marianne"/>
          <w:b/>
          <w:sz w:val="20"/>
        </w:rPr>
        <w:t xml:space="preserve">C2 </w:t>
      </w:r>
      <w:r w:rsidR="009A7672" w:rsidRPr="009A7672">
        <w:rPr>
          <w:rFonts w:ascii="Marianne" w:hAnsi="Marianne"/>
          <w:b/>
          <w:sz w:val="20"/>
        </w:rPr>
        <w:t>– Signature du marché public en cas de groupement</w:t>
      </w:r>
      <w:r w:rsidR="009A7672" w:rsidRPr="009A7672">
        <w:rPr>
          <w:rFonts w:ascii="Calibri" w:hAnsi="Calibri" w:cs="Calibri"/>
          <w:b/>
          <w:sz w:val="20"/>
        </w:rPr>
        <w:t> </w:t>
      </w:r>
      <w:r w:rsidR="009A7672" w:rsidRPr="009A7672">
        <w:rPr>
          <w:rFonts w:ascii="Marianne" w:hAnsi="Marianne"/>
          <w:b/>
          <w:sz w:val="20"/>
        </w:rPr>
        <w:t>:</w:t>
      </w:r>
    </w:p>
    <w:p w:rsidR="009A7672" w:rsidRDefault="009A7672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Les membres du groupement d’opérateurs économiques désignent le mandataire suivant (article R.2142-23 ou article R.2342-12 du code de la commande publique)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:</w:t>
      </w:r>
    </w:p>
    <w:p w:rsidR="009A7672" w:rsidRPr="002C3D59" w:rsidRDefault="009A7672" w:rsidP="00A41694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I</w:t>
      </w:r>
      <w:r w:rsidRPr="002C3D59">
        <w:rPr>
          <w:rFonts w:ascii="Marianne" w:hAnsi="Marianne"/>
          <w:i/>
          <w:sz w:val="16"/>
          <w:szCs w:val="16"/>
        </w:rPr>
        <w:t>ndiquer le nom commercial et la dénomination sociale du mandataire</w:t>
      </w:r>
      <w:r w:rsidR="002C3D59"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4414B6" w:rsidRDefault="004414B6" w:rsidP="002A42EF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En cas de groupement conjoint, le mandataire du groupement est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</w:p>
    <w:p w:rsidR="002C3D59" w:rsidRPr="002C3D59" w:rsidRDefault="002C3D59" w:rsidP="002C3D59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4414B6" w:rsidRDefault="004414B6" w:rsidP="002A42EF">
      <w:pPr>
        <w:pStyle w:val="RedaliaNormal"/>
        <w:tabs>
          <w:tab w:val="clear" w:pos="8505"/>
        </w:tabs>
        <w:spacing w:before="0"/>
        <w:ind w:left="1418" w:firstLine="709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</w:t>
      </w:r>
      <w:proofErr w:type="gramStart"/>
      <w:r>
        <w:rPr>
          <w:rFonts w:ascii="Marianne" w:hAnsi="Marianne"/>
          <w:sz w:val="20"/>
        </w:rPr>
        <w:t>conjoint</w:t>
      </w:r>
      <w:proofErr w:type="gramEnd"/>
      <w:r>
        <w:rPr>
          <w:rFonts w:ascii="Marianne" w:hAnsi="Marianne"/>
          <w:sz w:val="20"/>
        </w:rPr>
        <w:tab/>
        <w:t>OU</w:t>
      </w: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solidaire</w:t>
      </w:r>
    </w:p>
    <w:p w:rsidR="002C3D59" w:rsidRPr="002C3D59" w:rsidRDefault="004414B6" w:rsidP="00D14CEC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sz w:val="20"/>
        </w:rPr>
        <w:lastRenderedPageBreak/>
        <w:sym w:font="Wingdings" w:char="F06F"/>
      </w:r>
      <w:r>
        <w:rPr>
          <w:rFonts w:ascii="Marianne" w:hAnsi="Marianne"/>
          <w:sz w:val="20"/>
        </w:rPr>
        <w:t xml:space="preserve"> Les membres du groupement ont donné mandat au mandataire, qui signe le présent acte d’engagement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  <w:r w:rsidR="00D14CEC">
        <w:rPr>
          <w:rFonts w:ascii="Marianne" w:hAnsi="Marianne"/>
          <w:sz w:val="20"/>
        </w:rPr>
        <w:t xml:space="preserve"> </w:t>
      </w:r>
      <w:r w:rsidR="002C3D59"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C</w:t>
      </w:r>
      <w:r w:rsidR="002C3D59" w:rsidRPr="002C3D59">
        <w:rPr>
          <w:rFonts w:ascii="Marianne" w:hAnsi="Marianne"/>
          <w:i/>
          <w:sz w:val="16"/>
          <w:szCs w:val="16"/>
        </w:rPr>
        <w:t xml:space="preserve">ocher la </w:t>
      </w:r>
      <w:r w:rsidR="002C3D59">
        <w:rPr>
          <w:rFonts w:ascii="Marianne" w:hAnsi="Marianne"/>
          <w:i/>
          <w:sz w:val="16"/>
          <w:szCs w:val="16"/>
        </w:rPr>
        <w:t xml:space="preserve">ou les cases </w:t>
      </w:r>
      <w:r w:rsidR="002C3D59" w:rsidRPr="002C3D59">
        <w:rPr>
          <w:rFonts w:ascii="Marianne" w:hAnsi="Marianne"/>
          <w:i/>
          <w:sz w:val="16"/>
          <w:szCs w:val="16"/>
        </w:rPr>
        <w:t>correspondante</w:t>
      </w:r>
      <w:r w:rsidR="002C3D59">
        <w:rPr>
          <w:rFonts w:ascii="Marianne" w:hAnsi="Marianne"/>
          <w:i/>
          <w:sz w:val="16"/>
          <w:szCs w:val="16"/>
        </w:rPr>
        <w:t>s.</w:t>
      </w:r>
      <w:r w:rsidR="002C3D59" w:rsidRPr="002C3D59">
        <w:rPr>
          <w:rFonts w:ascii="Marianne" w:hAnsi="Marianne"/>
          <w:i/>
          <w:sz w:val="16"/>
          <w:szCs w:val="16"/>
        </w:rPr>
        <w:t>)</w:t>
      </w:r>
    </w:p>
    <w:p w:rsidR="00D14CEC" w:rsidRDefault="004414B6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proofErr w:type="gramStart"/>
      <w:r>
        <w:rPr>
          <w:rFonts w:ascii="Marianne" w:hAnsi="Marianne"/>
          <w:sz w:val="20"/>
        </w:rPr>
        <w:t>pour</w:t>
      </w:r>
      <w:proofErr w:type="gramEnd"/>
      <w:r>
        <w:rPr>
          <w:rFonts w:ascii="Marianne" w:hAnsi="Marianne"/>
          <w:sz w:val="20"/>
        </w:rPr>
        <w:t xml:space="preserve"> signer le présent acte d’engagement en leur nom et pour leur compte, pour les</w:t>
      </w:r>
    </w:p>
    <w:p w:rsidR="009A7672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proofErr w:type="gramStart"/>
      <w:r w:rsidR="004414B6">
        <w:rPr>
          <w:rFonts w:ascii="Marianne" w:hAnsi="Marianne"/>
          <w:sz w:val="20"/>
        </w:rPr>
        <w:t>représenter</w:t>
      </w:r>
      <w:proofErr w:type="gramEnd"/>
      <w:r w:rsidR="00330CD8">
        <w:rPr>
          <w:rFonts w:ascii="Marianne" w:hAnsi="Marianne"/>
          <w:sz w:val="20"/>
        </w:rPr>
        <w:t xml:space="preserve"> </w:t>
      </w:r>
      <w:r w:rsidR="004414B6">
        <w:rPr>
          <w:rFonts w:ascii="Marianne" w:hAnsi="Marianne"/>
          <w:sz w:val="20"/>
        </w:rPr>
        <w:t>vis</w:t>
      </w:r>
      <w:r w:rsidR="0078183F">
        <w:rPr>
          <w:rFonts w:ascii="Marianne" w:hAnsi="Marianne"/>
          <w:sz w:val="20"/>
        </w:rPr>
        <w:t>-à-vis de l’acheteur et pour coordonner l’ensemble des prestations</w:t>
      </w:r>
      <w:r w:rsidR="0078183F">
        <w:rPr>
          <w:rFonts w:ascii="Calibri" w:hAnsi="Calibri" w:cs="Calibri"/>
          <w:sz w:val="20"/>
        </w:rPr>
        <w:t> </w:t>
      </w:r>
      <w:r w:rsidR="0078183F">
        <w:rPr>
          <w:rFonts w:ascii="Marianne" w:hAnsi="Marianne"/>
          <w:sz w:val="20"/>
        </w:rPr>
        <w:t>;</w:t>
      </w:r>
    </w:p>
    <w:p w:rsidR="0078183F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</w:t>
      </w:r>
      <w:proofErr w:type="gramStart"/>
      <w:r w:rsidR="00330CD8" w:rsidRPr="00E421C9">
        <w:rPr>
          <w:rFonts w:ascii="Marianne" w:hAnsi="Marianne"/>
          <w:i/>
          <w:sz w:val="16"/>
          <w:szCs w:val="16"/>
        </w:rPr>
        <w:t>joindre</w:t>
      </w:r>
      <w:proofErr w:type="gramEnd"/>
      <w:r w:rsidR="00330CD8" w:rsidRPr="00E421C9">
        <w:rPr>
          <w:rFonts w:ascii="Marianne" w:hAnsi="Marianne"/>
          <w:i/>
          <w:sz w:val="16"/>
          <w:szCs w:val="16"/>
        </w:rPr>
        <w:t xml:space="preserve"> les pouvoirs en annexe du présent document)</w:t>
      </w:r>
    </w:p>
    <w:p w:rsidR="004414B6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proofErr w:type="gramStart"/>
      <w:r>
        <w:rPr>
          <w:rFonts w:ascii="Marianne" w:hAnsi="Marianne"/>
          <w:sz w:val="20"/>
        </w:rPr>
        <w:t>pour</w:t>
      </w:r>
      <w:proofErr w:type="gramEnd"/>
      <w:r>
        <w:rPr>
          <w:rFonts w:ascii="Marianne" w:hAnsi="Marianne"/>
          <w:sz w:val="20"/>
        </w:rPr>
        <w:t xml:space="preserve"> signer, en leur nom et pour leur compte, les modifications ultérieures du marché</w:t>
      </w:r>
      <w:r w:rsidR="00673066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public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;</w:t>
      </w:r>
    </w:p>
    <w:p w:rsidR="00330CD8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</w:t>
      </w:r>
      <w:proofErr w:type="gramStart"/>
      <w:r w:rsidR="00330CD8" w:rsidRPr="00E421C9">
        <w:rPr>
          <w:rFonts w:ascii="Marianne" w:hAnsi="Marianne"/>
          <w:i/>
          <w:sz w:val="16"/>
          <w:szCs w:val="16"/>
        </w:rPr>
        <w:t>joindre</w:t>
      </w:r>
      <w:proofErr w:type="gramEnd"/>
      <w:r w:rsidR="00330CD8" w:rsidRPr="00E421C9">
        <w:rPr>
          <w:rFonts w:ascii="Marianne" w:hAnsi="Marianne"/>
          <w:i/>
          <w:sz w:val="16"/>
          <w:szCs w:val="16"/>
        </w:rPr>
        <w:t xml:space="preserve"> les pouvoirs en annexe du présent document)</w:t>
      </w:r>
    </w:p>
    <w:p w:rsidR="004829E1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proofErr w:type="gramStart"/>
      <w:r>
        <w:rPr>
          <w:rFonts w:ascii="Marianne" w:hAnsi="Marianne"/>
          <w:sz w:val="20"/>
        </w:rPr>
        <w:t>ont</w:t>
      </w:r>
      <w:proofErr w:type="gramEnd"/>
      <w:r>
        <w:rPr>
          <w:rFonts w:ascii="Marianne" w:hAnsi="Marianne"/>
          <w:sz w:val="20"/>
        </w:rPr>
        <w:t xml:space="preserve"> donné mandat au mandataire dans les conditions définies par les pouvoirs joints en</w:t>
      </w:r>
    </w:p>
    <w:p w:rsidR="004414B6" w:rsidRPr="00754066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proofErr w:type="gramStart"/>
      <w:r w:rsidR="00330CD8">
        <w:rPr>
          <w:rFonts w:ascii="Marianne" w:hAnsi="Marianne"/>
          <w:sz w:val="20"/>
        </w:rPr>
        <w:t>annexe</w:t>
      </w:r>
      <w:proofErr w:type="gramEnd"/>
      <w:r w:rsidR="00330CD8">
        <w:rPr>
          <w:rFonts w:ascii="Marianne" w:hAnsi="Marianne"/>
          <w:sz w:val="20"/>
        </w:rPr>
        <w:t>.</w:t>
      </w:r>
    </w:p>
    <w:p w:rsid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Default="00E421C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Les membres du groupement, qui signent le présent acte d’engagement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B4322B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proofErr w:type="gramStart"/>
      <w:r w:rsidRPr="004829E1">
        <w:rPr>
          <w:rFonts w:ascii="Marianne" w:hAnsi="Marianne"/>
          <w:sz w:val="20"/>
          <w:szCs w:val="20"/>
        </w:rPr>
        <w:t>donnent</w:t>
      </w:r>
      <w:proofErr w:type="gramEnd"/>
      <w:r w:rsidRPr="004829E1">
        <w:rPr>
          <w:rFonts w:ascii="Marianne" w:hAnsi="Marianne"/>
          <w:sz w:val="20"/>
          <w:szCs w:val="20"/>
        </w:rPr>
        <w:t xml:space="preserve"> mandat au mandataire, qui l’accepte, pour les représenter vis-à-vis de l’acheteur</w:t>
      </w:r>
      <w:r w:rsidR="00B4322B" w:rsidRPr="004829E1">
        <w:rPr>
          <w:rFonts w:ascii="Marianne" w:hAnsi="Marianne"/>
          <w:sz w:val="20"/>
          <w:szCs w:val="20"/>
        </w:rPr>
        <w:t xml:space="preserve"> </w:t>
      </w:r>
      <w:r w:rsidRPr="004829E1">
        <w:rPr>
          <w:rFonts w:ascii="Marianne" w:hAnsi="Marianne"/>
          <w:sz w:val="20"/>
          <w:szCs w:val="20"/>
        </w:rPr>
        <w:t>et</w:t>
      </w:r>
    </w:p>
    <w:p w:rsidR="00E421C9" w:rsidRPr="00B4322B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proofErr w:type="gramStart"/>
      <w:r w:rsidR="00E421C9" w:rsidRPr="00B4322B">
        <w:rPr>
          <w:rFonts w:ascii="Marianne" w:hAnsi="Marianne"/>
          <w:sz w:val="20"/>
          <w:szCs w:val="20"/>
        </w:rPr>
        <w:t>pour</w:t>
      </w:r>
      <w:proofErr w:type="gramEnd"/>
      <w:r w:rsidR="00E421C9" w:rsidRPr="00B4322B">
        <w:rPr>
          <w:rFonts w:ascii="Marianne" w:hAnsi="Marianne"/>
          <w:sz w:val="20"/>
          <w:szCs w:val="20"/>
        </w:rPr>
        <w:t xml:space="preserve"> coordonner l’ensemble des prestations</w:t>
      </w:r>
      <w:r w:rsidR="00E421C9" w:rsidRPr="00B4322B">
        <w:rPr>
          <w:rFonts w:ascii="Calibri" w:hAnsi="Calibri" w:cs="Calibri"/>
          <w:sz w:val="20"/>
          <w:szCs w:val="20"/>
        </w:rPr>
        <w:t> </w:t>
      </w:r>
      <w:r w:rsidR="00E421C9" w:rsidRPr="00B4322B">
        <w:rPr>
          <w:rFonts w:ascii="Marianne" w:hAnsi="Marianne"/>
          <w:sz w:val="20"/>
          <w:szCs w:val="20"/>
        </w:rPr>
        <w:t>;</w:t>
      </w:r>
    </w:p>
    <w:p w:rsid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proofErr w:type="gramStart"/>
      <w:r w:rsidRPr="004829E1">
        <w:rPr>
          <w:rFonts w:ascii="Marianne" w:hAnsi="Marianne"/>
          <w:sz w:val="20"/>
          <w:szCs w:val="20"/>
        </w:rPr>
        <w:t>donnent</w:t>
      </w:r>
      <w:proofErr w:type="gramEnd"/>
      <w:r w:rsidRPr="004829E1">
        <w:rPr>
          <w:rFonts w:ascii="Marianne" w:hAnsi="Marianne"/>
          <w:sz w:val="20"/>
          <w:szCs w:val="20"/>
        </w:rPr>
        <w:t xml:space="preserve"> mandat au mandataire, qui l’accepte, pour signer, en leur nom et pour leur</w:t>
      </w:r>
      <w:r w:rsidR="004829E1">
        <w:rPr>
          <w:rFonts w:ascii="Marianne" w:hAnsi="Marianne"/>
          <w:sz w:val="20"/>
          <w:szCs w:val="20"/>
        </w:rPr>
        <w:t xml:space="preserve"> </w:t>
      </w:r>
    </w:p>
    <w:p w:rsidR="00E421C9" w:rsidRPr="004829E1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proofErr w:type="gramStart"/>
      <w:r w:rsidR="00E421C9" w:rsidRPr="004829E1">
        <w:rPr>
          <w:rFonts w:ascii="Marianne" w:hAnsi="Marianne"/>
          <w:sz w:val="20"/>
          <w:szCs w:val="20"/>
        </w:rPr>
        <w:t>compte</w:t>
      </w:r>
      <w:proofErr w:type="gramEnd"/>
      <w:r w:rsidR="00E421C9" w:rsidRPr="004829E1">
        <w:rPr>
          <w:rFonts w:ascii="Marianne" w:hAnsi="Marianne"/>
          <w:sz w:val="20"/>
          <w:szCs w:val="20"/>
        </w:rPr>
        <w:t>,</w:t>
      </w:r>
      <w:r>
        <w:rPr>
          <w:rFonts w:ascii="Marianne" w:hAnsi="Marianne"/>
          <w:sz w:val="20"/>
          <w:szCs w:val="20"/>
        </w:rPr>
        <w:t xml:space="preserve"> </w:t>
      </w:r>
      <w:r w:rsidR="00E421C9" w:rsidRPr="004829E1">
        <w:rPr>
          <w:rFonts w:ascii="Marianne" w:hAnsi="Marianne"/>
          <w:sz w:val="20"/>
          <w:szCs w:val="20"/>
        </w:rPr>
        <w:t>les modifications ultérieures du marché public</w:t>
      </w:r>
      <w:r w:rsidR="00E421C9" w:rsidRPr="004829E1">
        <w:rPr>
          <w:rFonts w:ascii="Calibri" w:hAnsi="Calibri" w:cs="Calibri"/>
          <w:sz w:val="20"/>
          <w:szCs w:val="20"/>
        </w:rPr>
        <w:t> </w:t>
      </w:r>
      <w:r w:rsidR="00E421C9" w:rsidRPr="004829E1">
        <w:rPr>
          <w:rFonts w:ascii="Marianne" w:hAnsi="Marianne"/>
          <w:sz w:val="20"/>
          <w:szCs w:val="20"/>
        </w:rPr>
        <w:t>;</w:t>
      </w:r>
    </w:p>
    <w:p w:rsidR="00E421C9" w:rsidRP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proofErr w:type="gramStart"/>
      <w:r w:rsidRPr="004829E1">
        <w:rPr>
          <w:rFonts w:ascii="Marianne" w:hAnsi="Marianne"/>
          <w:sz w:val="20"/>
          <w:szCs w:val="20"/>
        </w:rPr>
        <w:t>donnent</w:t>
      </w:r>
      <w:proofErr w:type="gramEnd"/>
      <w:r w:rsidRPr="004829E1">
        <w:rPr>
          <w:rFonts w:ascii="Marianne" w:hAnsi="Marianne"/>
          <w:sz w:val="20"/>
          <w:szCs w:val="20"/>
        </w:rPr>
        <w:t xml:space="preserve"> mandat au mandataire dans les conditions définies ci-dessous</w:t>
      </w:r>
      <w:r w:rsidRPr="004829E1">
        <w:rPr>
          <w:rFonts w:ascii="Calibri" w:hAnsi="Calibri" w:cs="Calibri"/>
          <w:sz w:val="20"/>
          <w:szCs w:val="20"/>
        </w:rPr>
        <w:t> </w:t>
      </w:r>
      <w:r w:rsidRPr="004829E1">
        <w:rPr>
          <w:rFonts w:ascii="Marianne" w:hAnsi="Marianne"/>
          <w:sz w:val="20"/>
          <w:szCs w:val="20"/>
        </w:rPr>
        <w:t>:</w:t>
      </w:r>
    </w:p>
    <w:p w:rsidR="00E421C9" w:rsidRDefault="004829E1" w:rsidP="004829E1">
      <w:pPr>
        <w:tabs>
          <w:tab w:val="left" w:pos="454"/>
          <w:tab w:val="left" w:pos="680"/>
        </w:tabs>
        <w:spacing w:after="120" w:line="240" w:lineRule="auto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ab/>
      </w:r>
      <w:r>
        <w:rPr>
          <w:rFonts w:ascii="Marianne" w:hAnsi="Marianne"/>
          <w:sz w:val="16"/>
          <w:szCs w:val="16"/>
        </w:rPr>
        <w:tab/>
      </w:r>
      <w:r w:rsidR="00E421C9" w:rsidRPr="00E421C9">
        <w:rPr>
          <w:rFonts w:ascii="Marianne" w:hAnsi="Marianne"/>
          <w:sz w:val="16"/>
          <w:szCs w:val="16"/>
        </w:rPr>
        <w:t>(Donner des précisions sur l’étendue du mandat.)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3D59" w:rsidTr="002C3D59"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 xml:space="preserve">Nom, prénom et qualité du signataire </w:t>
            </w:r>
            <w:r w:rsidRPr="002C3D59">
              <w:rPr>
                <w:rFonts w:ascii="Marianne" w:hAnsi="Marianne"/>
                <w:b/>
                <w:i/>
                <w:sz w:val="20"/>
                <w:szCs w:val="20"/>
              </w:rPr>
              <w:t>(*)</w:t>
            </w:r>
          </w:p>
        </w:tc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Lieu et date de signature</w:t>
            </w:r>
          </w:p>
        </w:tc>
        <w:tc>
          <w:tcPr>
            <w:tcW w:w="3210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Signature</w:t>
            </w: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2C3D59"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2C3D59" w:rsidRPr="00E421C9" w:rsidRDefault="002C3D59" w:rsidP="002C3D59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9E75EE" w:rsidRDefault="009E75EE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2C3D59" w:rsidRP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2C3D59">
        <w:rPr>
          <w:rFonts w:ascii="Marianne" w:hAnsi="Marianne"/>
          <w:b/>
          <w:sz w:val="20"/>
          <w:szCs w:val="20"/>
        </w:rPr>
        <w:t xml:space="preserve">D – </w:t>
      </w:r>
      <w:r w:rsidRPr="002C3D59">
        <w:rPr>
          <w:rFonts w:ascii="Marianne" w:hAnsi="Marianne"/>
          <w:b/>
          <w:sz w:val="20"/>
          <w:szCs w:val="20"/>
          <w:u w:val="single"/>
        </w:rPr>
        <w:t>IDENTIFICATION ET SIGNATURE DE L’ACHETEUR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58049A" w:rsidRPr="00B625AE" w:rsidRDefault="0058049A" w:rsidP="0058049A">
      <w:pPr>
        <w:spacing w:after="0" w:line="240" w:lineRule="auto"/>
        <w:rPr>
          <w:rFonts w:ascii="Marianne" w:hAnsi="Marianne"/>
          <w:sz w:val="20"/>
          <w:szCs w:val="20"/>
        </w:rPr>
      </w:pPr>
      <w:r w:rsidRPr="00B625AE">
        <w:rPr>
          <w:rFonts w:ascii="Marianne" w:hAnsi="Marianne"/>
          <w:sz w:val="20"/>
          <w:szCs w:val="20"/>
        </w:rPr>
        <w:sym w:font="Wingdings" w:char="F06E"/>
      </w:r>
      <w:r w:rsidRPr="00B625AE">
        <w:rPr>
          <w:rFonts w:ascii="Marianne" w:hAnsi="Marianne"/>
          <w:sz w:val="20"/>
          <w:szCs w:val="20"/>
        </w:rPr>
        <w:t xml:space="preserve"> </w:t>
      </w:r>
      <w:r w:rsidR="00776990" w:rsidRPr="00B625AE">
        <w:rPr>
          <w:rFonts w:ascii="Marianne" w:hAnsi="Marianne"/>
          <w:sz w:val="20"/>
          <w:szCs w:val="20"/>
        </w:rPr>
        <w:t xml:space="preserve">Désignation de l’acheteur </w:t>
      </w:r>
      <w:r w:rsidRPr="00B625AE">
        <w:rPr>
          <w:rFonts w:ascii="Marianne" w:hAnsi="Marianne"/>
          <w:sz w:val="20"/>
          <w:szCs w:val="20"/>
        </w:rPr>
        <w:t>:</w:t>
      </w:r>
    </w:p>
    <w:p w:rsidR="00776990" w:rsidRPr="00B625AE" w:rsidRDefault="004B709F" w:rsidP="00776990">
      <w:pPr>
        <w:spacing w:after="0" w:line="240" w:lineRule="auto"/>
        <w:jc w:val="center"/>
        <w:outlineLvl w:val="0"/>
        <w:rPr>
          <w:rFonts w:ascii="Marianne" w:hAnsi="Marianne" w:cs="Arial"/>
          <w:b/>
          <w:sz w:val="20"/>
          <w:szCs w:val="20"/>
        </w:rPr>
      </w:pPr>
      <w:r w:rsidRPr="00B625AE">
        <w:rPr>
          <w:rFonts w:ascii="Marianne" w:hAnsi="Marianne" w:cs="Arial"/>
          <w:b/>
          <w:sz w:val="20"/>
          <w:szCs w:val="20"/>
        </w:rPr>
        <w:t>COLLEGE</w:t>
      </w:r>
      <w:r w:rsidR="00776990" w:rsidRPr="00B625AE">
        <w:rPr>
          <w:rFonts w:ascii="Marianne" w:hAnsi="Marianne" w:cs="Arial"/>
          <w:b/>
          <w:sz w:val="20"/>
          <w:szCs w:val="20"/>
        </w:rPr>
        <w:t xml:space="preserve"> </w:t>
      </w:r>
      <w:r w:rsidRPr="00B625AE">
        <w:rPr>
          <w:rFonts w:ascii="Marianne" w:hAnsi="Marianne" w:cs="Arial"/>
          <w:b/>
          <w:sz w:val="20"/>
          <w:szCs w:val="20"/>
        </w:rPr>
        <w:t xml:space="preserve">Le </w:t>
      </w:r>
      <w:proofErr w:type="spellStart"/>
      <w:r w:rsidRPr="00B625AE">
        <w:rPr>
          <w:rFonts w:ascii="Marianne" w:hAnsi="Marianne" w:cs="Arial"/>
          <w:b/>
          <w:sz w:val="20"/>
          <w:szCs w:val="20"/>
        </w:rPr>
        <w:t>Ferronay</w:t>
      </w:r>
      <w:proofErr w:type="spellEnd"/>
    </w:p>
    <w:p w:rsidR="00776990" w:rsidRPr="00B625AE" w:rsidRDefault="004B709F" w:rsidP="00A2171F">
      <w:pPr>
        <w:pStyle w:val="Titre1"/>
        <w:spacing w:before="0" w:after="0"/>
        <w:jc w:val="center"/>
        <w:rPr>
          <w:rFonts w:ascii="Marianne" w:hAnsi="Marianne" w:cs="Arial"/>
          <w:bCs/>
          <w:sz w:val="20"/>
        </w:rPr>
      </w:pPr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41, </w:t>
      </w:r>
      <w:proofErr w:type="spellStart"/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>Chemin</w:t>
      </w:r>
      <w:proofErr w:type="spellEnd"/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du </w:t>
      </w:r>
      <w:proofErr w:type="spellStart"/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>Ferronay</w:t>
      </w:r>
      <w:proofErr w:type="spellEnd"/>
      <w:r w:rsidR="00A2171F"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776990" w:rsidRPr="00B625AE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Pr="00B625AE" w:rsidRDefault="00776990" w:rsidP="0058049A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Pr="00B625AE" w:rsidRDefault="00776990" w:rsidP="002A42EF">
      <w:pPr>
        <w:spacing w:after="80" w:line="240" w:lineRule="auto"/>
        <w:rPr>
          <w:rFonts w:ascii="Marianne" w:hAnsi="Marianne"/>
          <w:sz w:val="20"/>
          <w:szCs w:val="20"/>
        </w:rPr>
      </w:pPr>
      <w:r w:rsidRPr="00B625AE">
        <w:rPr>
          <w:rFonts w:ascii="Marianne" w:hAnsi="Marianne"/>
          <w:sz w:val="20"/>
          <w:szCs w:val="20"/>
        </w:rPr>
        <w:sym w:font="Wingdings" w:char="F06E"/>
      </w:r>
      <w:r w:rsidRPr="00B625AE">
        <w:rPr>
          <w:rFonts w:ascii="Marianne" w:hAnsi="Marianne"/>
          <w:sz w:val="20"/>
          <w:szCs w:val="20"/>
        </w:rPr>
        <w:t xml:space="preserve"> Nom, prénom et qualité du signataire du marché public</w:t>
      </w:r>
      <w:r w:rsidR="002A42EF" w:rsidRPr="00B625AE">
        <w:rPr>
          <w:rFonts w:ascii="Calibri" w:hAnsi="Calibri" w:cs="Calibri"/>
          <w:sz w:val="20"/>
          <w:szCs w:val="20"/>
        </w:rPr>
        <w:t> </w:t>
      </w:r>
      <w:r w:rsidR="002A42EF" w:rsidRPr="00B625AE">
        <w:rPr>
          <w:rFonts w:ascii="Marianne" w:hAnsi="Marianne"/>
          <w:sz w:val="20"/>
          <w:szCs w:val="20"/>
        </w:rPr>
        <w:t>:</w:t>
      </w:r>
    </w:p>
    <w:p w:rsidR="002C3D59" w:rsidRPr="00B625AE" w:rsidRDefault="00624C0D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B625AE">
        <w:rPr>
          <w:rFonts w:ascii="Marianne" w:hAnsi="Marianne"/>
          <w:b/>
          <w:sz w:val="20"/>
          <w:szCs w:val="20"/>
        </w:rPr>
        <w:t>POISSONNET</w:t>
      </w:r>
      <w:r w:rsidR="00776990" w:rsidRPr="00B625AE">
        <w:rPr>
          <w:rFonts w:ascii="Marianne" w:hAnsi="Marianne"/>
          <w:b/>
          <w:sz w:val="20"/>
          <w:szCs w:val="20"/>
        </w:rPr>
        <w:t xml:space="preserve"> </w:t>
      </w:r>
      <w:r w:rsidRPr="00B625AE">
        <w:rPr>
          <w:rFonts w:ascii="Marianne" w:hAnsi="Marianne"/>
          <w:b/>
          <w:sz w:val="20"/>
          <w:szCs w:val="20"/>
        </w:rPr>
        <w:t>Vincent</w:t>
      </w:r>
      <w:r w:rsidR="00776990" w:rsidRPr="00B625AE">
        <w:rPr>
          <w:rFonts w:ascii="Marianne" w:hAnsi="Marianne"/>
          <w:b/>
          <w:sz w:val="20"/>
          <w:szCs w:val="20"/>
        </w:rPr>
        <w:t>, Pr</w:t>
      </w:r>
      <w:r w:rsidRPr="00B625AE">
        <w:rPr>
          <w:rFonts w:ascii="Marianne" w:hAnsi="Marianne"/>
          <w:b/>
          <w:sz w:val="20"/>
          <w:szCs w:val="20"/>
        </w:rPr>
        <w:t>incipal</w:t>
      </w:r>
      <w:r w:rsidR="00776990" w:rsidRPr="00B625AE">
        <w:rPr>
          <w:rFonts w:ascii="Marianne" w:hAnsi="Marianne"/>
          <w:b/>
          <w:sz w:val="20"/>
          <w:szCs w:val="20"/>
        </w:rPr>
        <w:t xml:space="preserve"> du </w:t>
      </w:r>
      <w:r w:rsidRPr="00B625AE">
        <w:rPr>
          <w:rFonts w:ascii="Marianne" w:hAnsi="Marianne"/>
          <w:b/>
          <w:sz w:val="20"/>
          <w:szCs w:val="20"/>
        </w:rPr>
        <w:t>Collège</w:t>
      </w:r>
      <w:r w:rsidR="00776990" w:rsidRPr="00B625AE">
        <w:rPr>
          <w:rFonts w:ascii="Marianne" w:hAnsi="Marianne"/>
          <w:b/>
          <w:sz w:val="20"/>
          <w:szCs w:val="20"/>
        </w:rPr>
        <w:t xml:space="preserve"> </w:t>
      </w:r>
      <w:r w:rsidRPr="00B625AE">
        <w:rPr>
          <w:rFonts w:ascii="Marianne" w:hAnsi="Marianne"/>
          <w:b/>
          <w:sz w:val="20"/>
          <w:szCs w:val="20"/>
        </w:rPr>
        <w:t xml:space="preserve">Le </w:t>
      </w:r>
      <w:proofErr w:type="spellStart"/>
      <w:r w:rsidRPr="00B625AE">
        <w:rPr>
          <w:rFonts w:ascii="Marianne" w:hAnsi="Marianne"/>
          <w:b/>
          <w:sz w:val="20"/>
          <w:szCs w:val="20"/>
        </w:rPr>
        <w:t>Ferronay</w:t>
      </w:r>
      <w:proofErr w:type="spellEnd"/>
    </w:p>
    <w:p w:rsidR="00776990" w:rsidRPr="00B625AE" w:rsidRDefault="00776990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:rsidR="00776990" w:rsidRPr="00B625AE" w:rsidRDefault="00776990" w:rsidP="002A42EF">
      <w:pPr>
        <w:tabs>
          <w:tab w:val="left" w:pos="284"/>
          <w:tab w:val="left" w:pos="1134"/>
        </w:tabs>
        <w:spacing w:after="80" w:line="240" w:lineRule="auto"/>
        <w:jc w:val="both"/>
        <w:rPr>
          <w:rFonts w:ascii="Marianne" w:hAnsi="Marianne"/>
          <w:sz w:val="20"/>
          <w:szCs w:val="20"/>
        </w:rPr>
      </w:pPr>
      <w:r w:rsidRPr="00B625AE">
        <w:rPr>
          <w:rFonts w:ascii="Marianne" w:hAnsi="Marianne"/>
          <w:sz w:val="20"/>
          <w:szCs w:val="20"/>
        </w:rPr>
        <w:sym w:font="Wingdings" w:char="F06E"/>
      </w:r>
      <w:r w:rsidRPr="00B625AE">
        <w:rPr>
          <w:rFonts w:ascii="Marianne" w:hAnsi="Marianne"/>
          <w:sz w:val="20"/>
          <w:szCs w:val="20"/>
        </w:rPr>
        <w:t xml:space="preserve"> Personne habilitée à donner l</w:t>
      </w:r>
      <w:r w:rsidR="00855820" w:rsidRPr="00B625AE">
        <w:rPr>
          <w:rFonts w:ascii="Marianne" w:hAnsi="Marianne"/>
          <w:sz w:val="20"/>
          <w:szCs w:val="20"/>
        </w:rPr>
        <w:t>e</w:t>
      </w:r>
      <w:r w:rsidRPr="00B625AE">
        <w:rPr>
          <w:rFonts w:ascii="Marianne" w:hAnsi="Marianne"/>
          <w:sz w:val="20"/>
          <w:szCs w:val="20"/>
        </w:rPr>
        <w:t>s renseignements prévus à l’article R.2191-59 du code de la commande publique, auquel renvoie l’article R.2391-28 du même code (nantissements ou cessions de créances)</w:t>
      </w:r>
      <w:r w:rsidR="002A42EF" w:rsidRPr="00B625AE">
        <w:rPr>
          <w:rFonts w:ascii="Calibri" w:hAnsi="Calibri" w:cs="Calibri"/>
          <w:sz w:val="20"/>
          <w:szCs w:val="20"/>
        </w:rPr>
        <w:t> </w:t>
      </w:r>
      <w:r w:rsidR="002A42EF" w:rsidRPr="00B625AE">
        <w:rPr>
          <w:rFonts w:ascii="Marianne" w:hAnsi="Marianne"/>
          <w:sz w:val="20"/>
          <w:szCs w:val="20"/>
        </w:rPr>
        <w:t>:</w:t>
      </w:r>
    </w:p>
    <w:p w:rsidR="00776990" w:rsidRPr="00B625AE" w:rsidRDefault="00881B63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B625AE">
        <w:rPr>
          <w:rFonts w:ascii="Marianne" w:hAnsi="Marianne"/>
          <w:b/>
          <w:sz w:val="20"/>
          <w:szCs w:val="20"/>
        </w:rPr>
        <w:t>POISSONNET</w:t>
      </w:r>
      <w:r w:rsidR="00A2171F" w:rsidRPr="00B625AE">
        <w:rPr>
          <w:rFonts w:ascii="Marianne" w:hAnsi="Marianne"/>
          <w:b/>
          <w:sz w:val="20"/>
          <w:szCs w:val="20"/>
        </w:rPr>
        <w:t xml:space="preserve"> </w:t>
      </w:r>
      <w:r w:rsidRPr="00B625AE">
        <w:rPr>
          <w:rFonts w:ascii="Marianne" w:hAnsi="Marianne"/>
          <w:b/>
          <w:sz w:val="20"/>
          <w:szCs w:val="20"/>
        </w:rPr>
        <w:t>Vincent</w:t>
      </w:r>
    </w:p>
    <w:p w:rsidR="00A2171F" w:rsidRPr="00B625AE" w:rsidRDefault="00881B63" w:rsidP="00A2171F">
      <w:pPr>
        <w:pStyle w:val="Titre1"/>
        <w:spacing w:before="0" w:after="0"/>
        <w:rPr>
          <w:rFonts w:ascii="Marianne" w:hAnsi="Marianne" w:cs="Arial"/>
          <w:bCs/>
          <w:sz w:val="20"/>
        </w:rPr>
      </w:pPr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41, </w:t>
      </w:r>
      <w:proofErr w:type="spellStart"/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>Chemin</w:t>
      </w:r>
      <w:proofErr w:type="spellEnd"/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du </w:t>
      </w:r>
      <w:proofErr w:type="spellStart"/>
      <w:r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>Ferronay</w:t>
      </w:r>
      <w:proofErr w:type="spellEnd"/>
      <w:r w:rsidR="00A2171F" w:rsidRPr="00B625AE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A2171F" w:rsidRPr="00B625AE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Pr="00B625AE" w:rsidRDefault="00A2171F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 w:rsidRPr="00B625AE">
        <w:rPr>
          <w:rFonts w:ascii="Marianne" w:hAnsi="Marianne"/>
          <w:sz w:val="20"/>
          <w:szCs w:val="20"/>
        </w:rPr>
        <w:t xml:space="preserve">N° </w:t>
      </w:r>
      <w:r w:rsidR="007B2065" w:rsidRPr="00B625AE">
        <w:rPr>
          <w:rFonts w:ascii="Marianne" w:hAnsi="Marianne"/>
          <w:sz w:val="20"/>
          <w:szCs w:val="20"/>
        </w:rPr>
        <w:t xml:space="preserve">de </w:t>
      </w:r>
      <w:r w:rsidRPr="00B625AE">
        <w:rPr>
          <w:rFonts w:ascii="Marianne" w:hAnsi="Marianne"/>
          <w:sz w:val="20"/>
          <w:szCs w:val="20"/>
        </w:rPr>
        <w:t>téléphone</w:t>
      </w:r>
      <w:r w:rsidRPr="00B625AE">
        <w:rPr>
          <w:rFonts w:ascii="Calibri" w:hAnsi="Calibri" w:cs="Calibri"/>
          <w:sz w:val="20"/>
          <w:szCs w:val="20"/>
        </w:rPr>
        <w:t> </w:t>
      </w:r>
      <w:r w:rsidRPr="00B625AE">
        <w:rPr>
          <w:rFonts w:ascii="Marianne" w:hAnsi="Marianne"/>
          <w:sz w:val="20"/>
          <w:szCs w:val="20"/>
        </w:rPr>
        <w:t>: 02.33.</w:t>
      </w:r>
      <w:r w:rsidR="00881B63" w:rsidRPr="00B625AE">
        <w:rPr>
          <w:rFonts w:ascii="Marianne" w:hAnsi="Marianne"/>
          <w:sz w:val="20"/>
          <w:szCs w:val="20"/>
        </w:rPr>
        <w:t>53.16.03</w:t>
      </w:r>
      <w:r w:rsidRPr="00B625AE">
        <w:rPr>
          <w:rFonts w:ascii="Marianne" w:hAnsi="Marianne"/>
          <w:sz w:val="20"/>
          <w:szCs w:val="20"/>
        </w:rPr>
        <w:t xml:space="preserve"> </w:t>
      </w:r>
      <w:r w:rsidR="007B2065" w:rsidRPr="00B625AE">
        <w:rPr>
          <w:rFonts w:ascii="Marianne" w:hAnsi="Marianne"/>
          <w:sz w:val="20"/>
          <w:szCs w:val="20"/>
        </w:rPr>
        <w:t xml:space="preserve">- </w:t>
      </w:r>
      <w:r w:rsidRPr="00B625AE">
        <w:rPr>
          <w:rFonts w:ascii="Marianne" w:hAnsi="Marianne"/>
          <w:sz w:val="20"/>
          <w:szCs w:val="20"/>
        </w:rPr>
        <w:t>Adresse électronique</w:t>
      </w:r>
      <w:r w:rsidRPr="00B625AE">
        <w:rPr>
          <w:rFonts w:ascii="Calibri" w:hAnsi="Calibri" w:cs="Calibri"/>
          <w:sz w:val="20"/>
          <w:szCs w:val="20"/>
        </w:rPr>
        <w:t> </w:t>
      </w:r>
      <w:r w:rsidRPr="00B625AE">
        <w:rPr>
          <w:rFonts w:ascii="Marianne" w:hAnsi="Marianne"/>
          <w:sz w:val="20"/>
          <w:szCs w:val="20"/>
        </w:rPr>
        <w:t>: ce.05000</w:t>
      </w:r>
      <w:r w:rsidR="00881B63" w:rsidRPr="00B625AE">
        <w:rPr>
          <w:rFonts w:ascii="Marianne" w:hAnsi="Marianne"/>
          <w:sz w:val="20"/>
          <w:szCs w:val="20"/>
        </w:rPr>
        <w:t>62</w:t>
      </w:r>
      <w:r w:rsidRPr="00B625AE">
        <w:rPr>
          <w:rFonts w:ascii="Marianne" w:hAnsi="Marianne"/>
          <w:sz w:val="20"/>
          <w:szCs w:val="20"/>
        </w:rPr>
        <w:t>w@ac-normandie.fr</w:t>
      </w:r>
    </w:p>
    <w:p w:rsidR="00776990" w:rsidRPr="00B625AE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Pr="00B625AE" w:rsidRDefault="00776990" w:rsidP="002A42EF">
      <w:pPr>
        <w:tabs>
          <w:tab w:val="left" w:pos="284"/>
          <w:tab w:val="left" w:pos="1134"/>
        </w:tabs>
        <w:spacing w:after="80" w:line="240" w:lineRule="auto"/>
        <w:rPr>
          <w:rFonts w:ascii="Marianne" w:hAnsi="Marianne"/>
          <w:sz w:val="20"/>
          <w:szCs w:val="20"/>
        </w:rPr>
      </w:pPr>
      <w:r w:rsidRPr="00B625AE">
        <w:rPr>
          <w:rFonts w:ascii="Marianne" w:hAnsi="Marianne"/>
          <w:sz w:val="20"/>
          <w:szCs w:val="20"/>
        </w:rPr>
        <w:sym w:font="Wingdings" w:char="F06E"/>
      </w:r>
      <w:r w:rsidRPr="00B625AE">
        <w:rPr>
          <w:rFonts w:ascii="Marianne" w:hAnsi="Marianne"/>
          <w:sz w:val="20"/>
          <w:szCs w:val="20"/>
        </w:rPr>
        <w:t xml:space="preserve"> Désignation, adresse, numéro</w:t>
      </w:r>
      <w:r w:rsidR="009E75EE" w:rsidRPr="00B625AE">
        <w:rPr>
          <w:rFonts w:ascii="Marianne" w:hAnsi="Marianne"/>
          <w:sz w:val="20"/>
          <w:szCs w:val="20"/>
        </w:rPr>
        <w:t xml:space="preserve"> </w:t>
      </w:r>
      <w:r w:rsidRPr="00B625AE">
        <w:rPr>
          <w:rFonts w:ascii="Marianne" w:hAnsi="Marianne"/>
          <w:sz w:val="20"/>
          <w:szCs w:val="20"/>
        </w:rPr>
        <w:t>de téléphone du comptable assignataire</w:t>
      </w:r>
      <w:r w:rsidR="002A42EF" w:rsidRPr="00B625AE">
        <w:rPr>
          <w:rFonts w:ascii="Calibri" w:hAnsi="Calibri" w:cs="Calibri"/>
          <w:sz w:val="20"/>
          <w:szCs w:val="20"/>
        </w:rPr>
        <w:t> </w:t>
      </w:r>
      <w:r w:rsidR="002A42EF" w:rsidRPr="00B625AE">
        <w:rPr>
          <w:rFonts w:ascii="Marianne" w:hAnsi="Marianne"/>
          <w:sz w:val="20"/>
          <w:szCs w:val="20"/>
        </w:rPr>
        <w:t>:</w:t>
      </w:r>
    </w:p>
    <w:p w:rsidR="00776990" w:rsidRPr="00B625AE" w:rsidRDefault="004C3EF4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B625AE">
        <w:rPr>
          <w:rFonts w:ascii="Marianne" w:hAnsi="Marianne"/>
          <w:b/>
          <w:sz w:val="20"/>
          <w:szCs w:val="20"/>
        </w:rPr>
        <w:t xml:space="preserve">LEVOY Nathalie, Agent comptable du </w:t>
      </w:r>
      <w:r w:rsidR="008A3ADC" w:rsidRPr="00B625AE">
        <w:rPr>
          <w:rFonts w:ascii="Marianne" w:hAnsi="Marianne"/>
          <w:b/>
          <w:sz w:val="20"/>
          <w:szCs w:val="20"/>
        </w:rPr>
        <w:t>Collège</w:t>
      </w:r>
      <w:r w:rsidRPr="00B625AE">
        <w:rPr>
          <w:rFonts w:ascii="Marianne" w:hAnsi="Marianne"/>
          <w:b/>
          <w:sz w:val="20"/>
          <w:szCs w:val="20"/>
        </w:rPr>
        <w:t xml:space="preserve"> </w:t>
      </w:r>
      <w:r w:rsidR="008A3ADC" w:rsidRPr="00B625AE">
        <w:rPr>
          <w:rFonts w:ascii="Marianne" w:hAnsi="Marianne"/>
          <w:b/>
          <w:sz w:val="20"/>
          <w:szCs w:val="20"/>
        </w:rPr>
        <w:t xml:space="preserve">Le </w:t>
      </w:r>
      <w:proofErr w:type="spellStart"/>
      <w:r w:rsidR="008A3ADC" w:rsidRPr="00B625AE">
        <w:rPr>
          <w:rFonts w:ascii="Marianne" w:hAnsi="Marianne"/>
          <w:b/>
          <w:sz w:val="20"/>
          <w:szCs w:val="20"/>
        </w:rPr>
        <w:t>Ferronay</w:t>
      </w:r>
      <w:proofErr w:type="spellEnd"/>
    </w:p>
    <w:p w:rsidR="00784268" w:rsidRPr="00784268" w:rsidRDefault="00784268" w:rsidP="00784268">
      <w:pPr>
        <w:spacing w:after="0" w:line="240" w:lineRule="auto"/>
        <w:rPr>
          <w:rFonts w:ascii="Marianne" w:hAnsi="Marianne"/>
          <w:sz w:val="20"/>
          <w:szCs w:val="20"/>
        </w:rPr>
      </w:pPr>
      <w:bookmarkStart w:id="0" w:name="_Hlk210307455"/>
      <w:r w:rsidRPr="00B625AE">
        <w:rPr>
          <w:rFonts w:ascii="Marianne" w:hAnsi="Marianne"/>
          <w:sz w:val="20"/>
          <w:szCs w:val="20"/>
        </w:rPr>
        <w:t>Lycée général et technologique Jean-François MILLET</w:t>
      </w:r>
      <w:bookmarkStart w:id="1" w:name="_GoBack"/>
      <w:bookmarkEnd w:id="1"/>
    </w:p>
    <w:p w:rsidR="00784268" w:rsidRPr="00784268" w:rsidRDefault="00784268" w:rsidP="00784268">
      <w:pPr>
        <w:spacing w:after="0" w:line="240" w:lineRule="auto"/>
        <w:rPr>
          <w:rFonts w:ascii="Marianne" w:hAnsi="Marianne"/>
          <w:sz w:val="20"/>
          <w:szCs w:val="20"/>
        </w:rPr>
      </w:pPr>
      <w:r w:rsidRPr="00784268">
        <w:rPr>
          <w:rFonts w:ascii="Marianne" w:hAnsi="Marianne"/>
          <w:sz w:val="20"/>
          <w:szCs w:val="20"/>
        </w:rPr>
        <w:t>1 rue de Bougainville</w:t>
      </w:r>
      <w:r w:rsidR="00FC57BD">
        <w:rPr>
          <w:rFonts w:ascii="Marianne" w:hAnsi="Marianne"/>
          <w:sz w:val="20"/>
          <w:szCs w:val="20"/>
        </w:rPr>
        <w:t xml:space="preserve"> </w:t>
      </w:r>
      <w:r w:rsidRPr="00784268">
        <w:rPr>
          <w:rFonts w:ascii="Marianne" w:hAnsi="Marianne"/>
          <w:sz w:val="20"/>
          <w:szCs w:val="20"/>
        </w:rPr>
        <w:t>BP 79</w:t>
      </w:r>
      <w:r w:rsidR="00FC57BD">
        <w:rPr>
          <w:rFonts w:ascii="Marianne" w:hAnsi="Marianne"/>
          <w:sz w:val="20"/>
          <w:szCs w:val="20"/>
        </w:rPr>
        <w:t xml:space="preserve"> - </w:t>
      </w:r>
      <w:r w:rsidRPr="00784268">
        <w:rPr>
          <w:rFonts w:ascii="Marianne" w:hAnsi="Marianne"/>
          <w:sz w:val="20"/>
          <w:szCs w:val="20"/>
        </w:rPr>
        <w:t>50130 Cherbourg en Cotentin</w:t>
      </w:r>
    </w:p>
    <w:p w:rsidR="00784268" w:rsidRPr="00784268" w:rsidRDefault="00784268" w:rsidP="00784268">
      <w:pPr>
        <w:spacing w:after="0" w:line="240" w:lineRule="auto"/>
        <w:rPr>
          <w:rFonts w:ascii="Marianne" w:hAnsi="Marianne"/>
          <w:sz w:val="20"/>
          <w:szCs w:val="20"/>
        </w:rPr>
      </w:pPr>
      <w:r w:rsidRPr="00784268">
        <w:rPr>
          <w:rFonts w:ascii="Marianne" w:hAnsi="Marianne"/>
          <w:sz w:val="20"/>
          <w:szCs w:val="20"/>
        </w:rPr>
        <w:t>Tél. 02</w:t>
      </w:r>
      <w:r w:rsidR="00FC57BD">
        <w:rPr>
          <w:rFonts w:ascii="Marianne" w:hAnsi="Marianne"/>
          <w:sz w:val="20"/>
          <w:szCs w:val="20"/>
        </w:rPr>
        <w:t>.</w:t>
      </w:r>
      <w:r w:rsidRPr="00784268">
        <w:rPr>
          <w:rFonts w:ascii="Marianne" w:hAnsi="Marianne"/>
          <w:sz w:val="20"/>
          <w:szCs w:val="20"/>
        </w:rPr>
        <w:t>33</w:t>
      </w:r>
      <w:r w:rsidR="00FC57BD">
        <w:rPr>
          <w:rFonts w:ascii="Marianne" w:hAnsi="Marianne"/>
          <w:sz w:val="20"/>
          <w:szCs w:val="20"/>
        </w:rPr>
        <w:t>.</w:t>
      </w:r>
      <w:r w:rsidRPr="00784268">
        <w:rPr>
          <w:rFonts w:ascii="Marianne" w:hAnsi="Marianne"/>
          <w:sz w:val="20"/>
          <w:szCs w:val="20"/>
        </w:rPr>
        <w:t>87</w:t>
      </w:r>
      <w:r w:rsidR="00FC57BD">
        <w:rPr>
          <w:rFonts w:ascii="Marianne" w:hAnsi="Marianne"/>
          <w:sz w:val="20"/>
          <w:szCs w:val="20"/>
        </w:rPr>
        <w:t>.</w:t>
      </w:r>
      <w:r w:rsidRPr="00784268">
        <w:rPr>
          <w:rFonts w:ascii="Marianne" w:hAnsi="Marianne"/>
          <w:sz w:val="20"/>
          <w:szCs w:val="20"/>
        </w:rPr>
        <w:t>69</w:t>
      </w:r>
      <w:r w:rsidR="00FC57BD">
        <w:rPr>
          <w:rFonts w:ascii="Marianne" w:hAnsi="Marianne"/>
          <w:sz w:val="20"/>
          <w:szCs w:val="20"/>
        </w:rPr>
        <w:t>.</w:t>
      </w:r>
      <w:r w:rsidRPr="00784268">
        <w:rPr>
          <w:rFonts w:ascii="Marianne" w:hAnsi="Marianne"/>
          <w:sz w:val="20"/>
          <w:szCs w:val="20"/>
        </w:rPr>
        <w:t>00</w:t>
      </w:r>
    </w:p>
    <w:bookmarkEnd w:id="0"/>
    <w:p w:rsidR="00776990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Pr="00F35D2C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 CHERBOURG-EN-COTENTIN, le</w:t>
      </w:r>
    </w:p>
    <w:p w:rsidR="00776990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  <w:t>Signature</w:t>
      </w:r>
    </w:p>
    <w:p w:rsidR="00776990" w:rsidRPr="002C3D59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  <w:t>(</w:t>
      </w:r>
      <w:proofErr w:type="gramStart"/>
      <w:r w:rsidRPr="00FC57BD">
        <w:rPr>
          <w:rFonts w:ascii="Marianne" w:hAnsi="Marianne"/>
          <w:sz w:val="16"/>
          <w:szCs w:val="16"/>
        </w:rPr>
        <w:t>représentant</w:t>
      </w:r>
      <w:proofErr w:type="gramEnd"/>
      <w:r w:rsidRPr="00FC57BD">
        <w:rPr>
          <w:rFonts w:ascii="Marianne" w:hAnsi="Marianne"/>
          <w:sz w:val="16"/>
          <w:szCs w:val="16"/>
        </w:rPr>
        <w:t xml:space="preserve"> de l’acheteur habilité à signer le marché public)</w:t>
      </w:r>
    </w:p>
    <w:sectPr w:rsidR="00776990" w:rsidRPr="002C3D59" w:rsidSect="00055EBF">
      <w:footerReference w:type="default" r:id="rId7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61C" w:rsidRDefault="00A5661C" w:rsidP="00B906E3">
      <w:pPr>
        <w:spacing w:after="0" w:line="240" w:lineRule="auto"/>
      </w:pPr>
      <w:r>
        <w:separator/>
      </w:r>
    </w:p>
  </w:endnote>
  <w:endnote w:type="continuationSeparator" w:id="0">
    <w:p w:rsidR="00A5661C" w:rsidRDefault="00A5661C" w:rsidP="00B9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9911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06E3" w:rsidRDefault="001358DB" w:rsidP="00B906E3">
            <w:pPr>
              <w:pStyle w:val="Pieddepage"/>
              <w:tabs>
                <w:tab w:val="clear" w:pos="9072"/>
                <w:tab w:val="right" w:pos="9498"/>
              </w:tabs>
            </w:pPr>
            <w:r w:rsidRPr="00E421C9">
              <w:rPr>
                <w:rFonts w:ascii="Marianne" w:hAnsi="Marianne"/>
                <w:i/>
                <w:sz w:val="18"/>
                <w:szCs w:val="18"/>
              </w:rPr>
              <w:t xml:space="preserve">Acte d’engagement </w:t>
            </w:r>
            <w:r w:rsidR="00E421C9" w:rsidRPr="00E421C9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E421C9" w:rsidRPr="00E421C9">
              <w:rPr>
                <w:sz w:val="18"/>
                <w:szCs w:val="18"/>
              </w:rPr>
              <w:t xml:space="preserve"> </w:t>
            </w:r>
            <w:r w:rsidR="00B906E3" w:rsidRPr="00B625AE">
              <w:rPr>
                <w:rFonts w:ascii="Marianne" w:hAnsi="Marianne"/>
                <w:i/>
                <w:sz w:val="18"/>
                <w:szCs w:val="18"/>
              </w:rPr>
              <w:t>MARCH</w:t>
            </w:r>
            <w:r w:rsidR="00B906E3" w:rsidRPr="00B625AE">
              <w:rPr>
                <w:rFonts w:ascii="Marianne" w:eastAsia="Arial" w:hAnsi="Marianne"/>
                <w:i/>
                <w:sz w:val="18"/>
                <w:szCs w:val="18"/>
              </w:rPr>
              <w:t>É</w:t>
            </w:r>
            <w:r w:rsidR="00B906E3" w:rsidRPr="00B625AE">
              <w:rPr>
                <w:rFonts w:ascii="Marianne" w:hAnsi="Marianne"/>
                <w:i/>
                <w:sz w:val="18"/>
                <w:szCs w:val="18"/>
              </w:rPr>
              <w:t xml:space="preserve"> N°</w:t>
            </w:r>
            <w:r w:rsidR="00DB35A2" w:rsidRPr="00B625AE">
              <w:rPr>
                <w:rFonts w:ascii="Marianne" w:hAnsi="Marianne"/>
                <w:i/>
                <w:sz w:val="18"/>
                <w:szCs w:val="18"/>
              </w:rPr>
              <w:t>COL</w:t>
            </w:r>
            <w:r w:rsidR="00B906E3" w:rsidRPr="00B625AE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DB35A2" w:rsidRPr="00B625AE">
              <w:rPr>
                <w:rFonts w:ascii="Marianne" w:hAnsi="Marianne"/>
                <w:i/>
                <w:sz w:val="18"/>
                <w:szCs w:val="18"/>
              </w:rPr>
              <w:t>LEFERRONAY</w:t>
            </w:r>
            <w:r w:rsidR="00B906E3" w:rsidRPr="00B625AE">
              <w:rPr>
                <w:rFonts w:ascii="Marianne" w:hAnsi="Marianne"/>
                <w:i/>
                <w:sz w:val="18"/>
                <w:szCs w:val="18"/>
              </w:rPr>
              <w:t>-202</w:t>
            </w:r>
            <w:r w:rsidR="005D5831" w:rsidRPr="00B625AE">
              <w:rPr>
                <w:rFonts w:ascii="Marianne" w:hAnsi="Marianne"/>
                <w:i/>
                <w:sz w:val="18"/>
                <w:szCs w:val="18"/>
              </w:rPr>
              <w:t>6</w:t>
            </w:r>
            <w:r w:rsidR="00B906E3" w:rsidRPr="00B625AE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7609A3" w:rsidRPr="00B625AE">
              <w:rPr>
                <w:rFonts w:ascii="Marianne" w:hAnsi="Marianne"/>
                <w:i/>
                <w:sz w:val="18"/>
                <w:szCs w:val="18"/>
              </w:rPr>
              <w:t>LAIT ET PRODUITS LAITIERS</w:t>
            </w:r>
            <w:r w:rsidR="00B906E3" w:rsidRPr="00B625AE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EB08C9" w:rsidRPr="00B625AE">
              <w:rPr>
                <w:rFonts w:ascii="Marianne" w:hAnsi="Marianne"/>
                <w:i/>
                <w:sz w:val="18"/>
                <w:szCs w:val="18"/>
              </w:rPr>
              <w:t>1</w:t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ab/>
              <w:t xml:space="preserve">Page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PAGE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 xml:space="preserve"> sur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NUMPAGES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61C" w:rsidRDefault="00A5661C" w:rsidP="00B906E3">
      <w:pPr>
        <w:spacing w:after="0" w:line="240" w:lineRule="auto"/>
      </w:pPr>
      <w:r>
        <w:separator/>
      </w:r>
    </w:p>
  </w:footnote>
  <w:footnote w:type="continuationSeparator" w:id="0">
    <w:p w:rsidR="00A5661C" w:rsidRDefault="00A5661C" w:rsidP="00B9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10343"/>
    <w:multiLevelType w:val="hybridMultilevel"/>
    <w:tmpl w:val="1C8A2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D55C9"/>
    <w:multiLevelType w:val="hybridMultilevel"/>
    <w:tmpl w:val="6AA24F42"/>
    <w:lvl w:ilvl="0" w:tplc="4AEEF7F8">
      <w:numFmt w:val="bullet"/>
      <w:lvlText w:val=""/>
      <w:lvlJc w:val="left"/>
      <w:pPr>
        <w:ind w:left="58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59BE1FCA"/>
    <w:multiLevelType w:val="hybridMultilevel"/>
    <w:tmpl w:val="363CE814"/>
    <w:lvl w:ilvl="0" w:tplc="1C9045DA">
      <w:numFmt w:val="bullet"/>
      <w:lvlText w:val="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6BCC30EB"/>
    <w:multiLevelType w:val="hybridMultilevel"/>
    <w:tmpl w:val="E30619C8"/>
    <w:lvl w:ilvl="0" w:tplc="D1DCA5C4">
      <w:start w:val="1"/>
      <w:numFmt w:val="bullet"/>
      <w:pStyle w:val="RdaliaRetraitniveau2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23F"/>
    <w:multiLevelType w:val="hybridMultilevel"/>
    <w:tmpl w:val="3A869B40"/>
    <w:lvl w:ilvl="0" w:tplc="0AEA365E"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C7722E2"/>
    <w:multiLevelType w:val="hybridMultilevel"/>
    <w:tmpl w:val="48123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96"/>
    <w:rsid w:val="00003AFF"/>
    <w:rsid w:val="000233D0"/>
    <w:rsid w:val="00055EBF"/>
    <w:rsid w:val="00094B98"/>
    <w:rsid w:val="00097149"/>
    <w:rsid w:val="000F3693"/>
    <w:rsid w:val="00102107"/>
    <w:rsid w:val="0011226C"/>
    <w:rsid w:val="001358DB"/>
    <w:rsid w:val="001835F7"/>
    <w:rsid w:val="001B404F"/>
    <w:rsid w:val="00224F53"/>
    <w:rsid w:val="00226298"/>
    <w:rsid w:val="00231985"/>
    <w:rsid w:val="00275965"/>
    <w:rsid w:val="00281190"/>
    <w:rsid w:val="002A42EF"/>
    <w:rsid w:val="002A6309"/>
    <w:rsid w:val="002C3D59"/>
    <w:rsid w:val="002D50B7"/>
    <w:rsid w:val="00307925"/>
    <w:rsid w:val="00330CD8"/>
    <w:rsid w:val="003566EC"/>
    <w:rsid w:val="00365373"/>
    <w:rsid w:val="00370C21"/>
    <w:rsid w:val="003B0AA1"/>
    <w:rsid w:val="003D586C"/>
    <w:rsid w:val="00410DBC"/>
    <w:rsid w:val="004414B6"/>
    <w:rsid w:val="00443401"/>
    <w:rsid w:val="00473C3C"/>
    <w:rsid w:val="004829E1"/>
    <w:rsid w:val="004B709F"/>
    <w:rsid w:val="004C3EF4"/>
    <w:rsid w:val="004D552B"/>
    <w:rsid w:val="005064A7"/>
    <w:rsid w:val="00506C7C"/>
    <w:rsid w:val="0056069F"/>
    <w:rsid w:val="0058049A"/>
    <w:rsid w:val="005B6F00"/>
    <w:rsid w:val="005D5831"/>
    <w:rsid w:val="00624C0D"/>
    <w:rsid w:val="00673066"/>
    <w:rsid w:val="00726322"/>
    <w:rsid w:val="00740066"/>
    <w:rsid w:val="00754066"/>
    <w:rsid w:val="007549CB"/>
    <w:rsid w:val="00756897"/>
    <w:rsid w:val="007609A3"/>
    <w:rsid w:val="00776990"/>
    <w:rsid w:val="0078183F"/>
    <w:rsid w:val="00784268"/>
    <w:rsid w:val="007911B8"/>
    <w:rsid w:val="007B2065"/>
    <w:rsid w:val="007C2C78"/>
    <w:rsid w:val="00855820"/>
    <w:rsid w:val="00865593"/>
    <w:rsid w:val="00881B63"/>
    <w:rsid w:val="008A3ADC"/>
    <w:rsid w:val="008A5898"/>
    <w:rsid w:val="008D7996"/>
    <w:rsid w:val="008E0101"/>
    <w:rsid w:val="00932931"/>
    <w:rsid w:val="00933061"/>
    <w:rsid w:val="00966C73"/>
    <w:rsid w:val="00971D82"/>
    <w:rsid w:val="009A7672"/>
    <w:rsid w:val="009E75EE"/>
    <w:rsid w:val="00A17662"/>
    <w:rsid w:val="00A2171F"/>
    <w:rsid w:val="00A41694"/>
    <w:rsid w:val="00A5661C"/>
    <w:rsid w:val="00A84E67"/>
    <w:rsid w:val="00AC39F3"/>
    <w:rsid w:val="00B250EA"/>
    <w:rsid w:val="00B4322B"/>
    <w:rsid w:val="00B625AE"/>
    <w:rsid w:val="00B85C22"/>
    <w:rsid w:val="00B8749A"/>
    <w:rsid w:val="00B906E3"/>
    <w:rsid w:val="00B91C08"/>
    <w:rsid w:val="00BD6E72"/>
    <w:rsid w:val="00C02346"/>
    <w:rsid w:val="00C1503B"/>
    <w:rsid w:val="00C30B37"/>
    <w:rsid w:val="00CE20DC"/>
    <w:rsid w:val="00CF51A8"/>
    <w:rsid w:val="00D148CC"/>
    <w:rsid w:val="00D14CEC"/>
    <w:rsid w:val="00D868AE"/>
    <w:rsid w:val="00D91C8A"/>
    <w:rsid w:val="00DB35A2"/>
    <w:rsid w:val="00DF0923"/>
    <w:rsid w:val="00E12042"/>
    <w:rsid w:val="00E167FD"/>
    <w:rsid w:val="00E2324F"/>
    <w:rsid w:val="00E421C9"/>
    <w:rsid w:val="00E53074"/>
    <w:rsid w:val="00EB08C9"/>
    <w:rsid w:val="00EB1082"/>
    <w:rsid w:val="00EE5225"/>
    <w:rsid w:val="00EF3089"/>
    <w:rsid w:val="00F35D2C"/>
    <w:rsid w:val="00F73060"/>
    <w:rsid w:val="00FB3568"/>
    <w:rsid w:val="00FC57BD"/>
    <w:rsid w:val="00FE23B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4ADE-4FFB-4874-9926-787BDAEA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76990"/>
    <w:pPr>
      <w:keepNext/>
      <w:widowControl w:val="0"/>
      <w:spacing w:before="24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daliaLgende">
    <w:name w:val="Rédalia : Légende"/>
    <w:basedOn w:val="Normal"/>
    <w:rsid w:val="00754066"/>
    <w:pPr>
      <w:widowControl w:val="0"/>
      <w:spacing w:after="0" w:line="240" w:lineRule="auto"/>
      <w:ind w:left="284" w:hanging="284"/>
      <w:jc w:val="both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RedaliaNormal">
    <w:name w:val="Redalia : Normal"/>
    <w:basedOn w:val="Normal"/>
    <w:rsid w:val="00754066"/>
    <w:pPr>
      <w:widowControl w:val="0"/>
      <w:tabs>
        <w:tab w:val="left" w:leader="dot" w:pos="8505"/>
      </w:tabs>
      <w:spacing w:before="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RdaliaRetraitniveau2">
    <w:name w:val="Rédalia : Retrait niveau 2"/>
    <w:basedOn w:val="RedaliaNormal"/>
    <w:rsid w:val="007540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6E3"/>
  </w:style>
  <w:style w:type="paragraph" w:styleId="Pieddepage">
    <w:name w:val="footer"/>
    <w:basedOn w:val="Normal"/>
    <w:link w:val="Pieddepag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6E3"/>
  </w:style>
  <w:style w:type="table" w:styleId="Grilledutableau">
    <w:name w:val="Table Grid"/>
    <w:basedOn w:val="TableauNormal"/>
    <w:uiPriority w:val="39"/>
    <w:rsid w:val="00D1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990"/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lle-touten</dc:creator>
  <cp:keywords/>
  <dc:description/>
  <cp:lastModifiedBy>ebresch</cp:lastModifiedBy>
  <cp:revision>8</cp:revision>
  <dcterms:created xsi:type="dcterms:W3CDTF">2025-10-01T05:42:00Z</dcterms:created>
  <dcterms:modified xsi:type="dcterms:W3CDTF">2025-10-02T12:59:00Z</dcterms:modified>
</cp:coreProperties>
</file>