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B8" w:rsidRDefault="00846CB6">
      <w:pPr>
        <w:pStyle w:val="Sansinterligne"/>
        <w:rPr>
          <w:sz w:val="24"/>
          <w:szCs w:val="24"/>
        </w:rPr>
      </w:pPr>
      <w:r>
        <w:rPr>
          <w:sz w:val="24"/>
          <w:szCs w:val="24"/>
        </w:rPr>
        <w:t xml:space="preserve">Collège de </w:t>
      </w:r>
      <w:proofErr w:type="spellStart"/>
      <w:r>
        <w:rPr>
          <w:sz w:val="24"/>
          <w:szCs w:val="24"/>
        </w:rPr>
        <w:t>Péranche</w:t>
      </w:r>
      <w:proofErr w:type="spellEnd"/>
    </w:p>
    <w:p w:rsidR="00754CB8" w:rsidRDefault="00846CB6">
      <w:pPr>
        <w:pStyle w:val="Sansinterligne"/>
        <w:rPr>
          <w:sz w:val="24"/>
          <w:szCs w:val="24"/>
        </w:rPr>
      </w:pPr>
      <w:r>
        <w:rPr>
          <w:sz w:val="24"/>
          <w:szCs w:val="24"/>
        </w:rPr>
        <w:t>Rue du collège</w:t>
      </w:r>
    </w:p>
    <w:p w:rsidR="00754CB8" w:rsidRDefault="00846CB6">
      <w:pPr>
        <w:pStyle w:val="Sansinterligne"/>
        <w:rPr>
          <w:sz w:val="24"/>
          <w:szCs w:val="24"/>
        </w:rPr>
      </w:pPr>
      <w:r>
        <w:rPr>
          <w:sz w:val="24"/>
          <w:szCs w:val="24"/>
        </w:rPr>
        <w:t>38790 St Georges d’</w:t>
      </w:r>
      <w:proofErr w:type="spellStart"/>
      <w:r>
        <w:rPr>
          <w:sz w:val="24"/>
          <w:szCs w:val="24"/>
        </w:rPr>
        <w:t>Espéranche</w:t>
      </w:r>
      <w:proofErr w:type="spellEnd"/>
    </w:p>
    <w:p w:rsidR="00754CB8" w:rsidRDefault="00754CB8">
      <w:pPr>
        <w:pStyle w:val="Sansinterligne"/>
        <w:rPr>
          <w:sz w:val="24"/>
          <w:szCs w:val="24"/>
        </w:rPr>
      </w:pPr>
    </w:p>
    <w:p w:rsidR="00754CB8" w:rsidRDefault="00754CB8">
      <w:pPr>
        <w:pStyle w:val="Sansinterligne"/>
        <w:rPr>
          <w:sz w:val="24"/>
          <w:szCs w:val="24"/>
        </w:rPr>
      </w:pPr>
    </w:p>
    <w:p w:rsidR="00754CB8" w:rsidRDefault="00846CB6">
      <w:pPr>
        <w:pStyle w:val="Sansinterligne"/>
        <w:jc w:val="center"/>
        <w:rPr>
          <w:b/>
          <w:sz w:val="28"/>
          <w:szCs w:val="28"/>
        </w:rPr>
      </w:pPr>
      <w:r>
        <w:rPr>
          <w:b/>
          <w:sz w:val="28"/>
          <w:szCs w:val="28"/>
        </w:rPr>
        <w:t>MARCHE PUBLIC DE SERVICES</w:t>
      </w:r>
    </w:p>
    <w:p w:rsidR="00754CB8" w:rsidRDefault="00754CB8">
      <w:pPr>
        <w:pStyle w:val="Sansinterligne"/>
        <w:rPr>
          <w:sz w:val="24"/>
          <w:szCs w:val="24"/>
        </w:rPr>
      </w:pPr>
    </w:p>
    <w:tbl>
      <w:tblPr>
        <w:tblStyle w:val="Grilledutableau"/>
        <w:tblW w:w="9493" w:type="dxa"/>
        <w:tblLook w:val="04A0" w:firstRow="1" w:lastRow="0" w:firstColumn="1" w:lastColumn="0" w:noHBand="0" w:noVBand="1"/>
      </w:tblPr>
      <w:tblGrid>
        <w:gridCol w:w="9493"/>
      </w:tblGrid>
      <w:tr w:rsidR="00754CB8">
        <w:tc>
          <w:tcPr>
            <w:tcW w:w="9493" w:type="dxa"/>
            <w:shd w:val="clear" w:color="auto" w:fill="auto"/>
          </w:tcPr>
          <w:p w:rsidR="00754CB8" w:rsidRDefault="00754CB8">
            <w:pPr>
              <w:pStyle w:val="Sansinterligne"/>
              <w:rPr>
                <w:sz w:val="24"/>
                <w:szCs w:val="24"/>
              </w:rPr>
            </w:pPr>
          </w:p>
          <w:p w:rsidR="00754CB8" w:rsidRDefault="00846CB6">
            <w:pPr>
              <w:pStyle w:val="Sansinterligne"/>
              <w:rPr>
                <w:sz w:val="24"/>
                <w:szCs w:val="24"/>
              </w:rPr>
            </w:pPr>
            <w:r>
              <w:rPr>
                <w:sz w:val="24"/>
                <w:szCs w:val="24"/>
              </w:rPr>
              <w:t xml:space="preserve">Pouvoir adjudicateur : collège de </w:t>
            </w:r>
            <w:proofErr w:type="spellStart"/>
            <w:r>
              <w:rPr>
                <w:sz w:val="24"/>
                <w:szCs w:val="24"/>
              </w:rPr>
              <w:t>Péranche</w:t>
            </w:r>
            <w:proofErr w:type="spellEnd"/>
            <w:r>
              <w:rPr>
                <w:sz w:val="24"/>
                <w:szCs w:val="24"/>
              </w:rPr>
              <w:t xml:space="preserve"> – 38790 St Georges d’</w:t>
            </w:r>
            <w:proofErr w:type="spellStart"/>
            <w:r>
              <w:rPr>
                <w:sz w:val="24"/>
                <w:szCs w:val="24"/>
              </w:rPr>
              <w:t>Espéranche</w:t>
            </w:r>
            <w:proofErr w:type="spellEnd"/>
          </w:p>
          <w:p w:rsidR="00754CB8" w:rsidRDefault="00846CB6">
            <w:pPr>
              <w:pStyle w:val="Sansinterligne"/>
              <w:rPr>
                <w:sz w:val="24"/>
                <w:szCs w:val="24"/>
              </w:rPr>
            </w:pPr>
            <w:r>
              <w:rPr>
                <w:sz w:val="24"/>
                <w:szCs w:val="24"/>
              </w:rPr>
              <w:t xml:space="preserve">Représenté par : Mme </w:t>
            </w:r>
            <w:proofErr w:type="spellStart"/>
            <w:r>
              <w:rPr>
                <w:sz w:val="24"/>
                <w:szCs w:val="24"/>
              </w:rPr>
              <w:t>Vandewalle</w:t>
            </w:r>
            <w:proofErr w:type="spellEnd"/>
            <w:r>
              <w:rPr>
                <w:sz w:val="24"/>
                <w:szCs w:val="24"/>
              </w:rPr>
              <w:t>, principale</w:t>
            </w:r>
          </w:p>
          <w:p w:rsidR="00754CB8" w:rsidRDefault="00846CB6">
            <w:pPr>
              <w:pStyle w:val="Sansinterligne"/>
              <w:rPr>
                <w:sz w:val="24"/>
                <w:szCs w:val="24"/>
              </w:rPr>
            </w:pPr>
            <w:r>
              <w:rPr>
                <w:sz w:val="24"/>
                <w:szCs w:val="24"/>
              </w:rPr>
              <w:t>Personne responsable du suivi de l’exécution du marché :</w:t>
            </w:r>
            <w:r w:rsidR="00F21488">
              <w:rPr>
                <w:sz w:val="24"/>
                <w:szCs w:val="24"/>
              </w:rPr>
              <w:t xml:space="preserve"> M. ADAM Idriss</w:t>
            </w:r>
            <w:r>
              <w:rPr>
                <w:sz w:val="24"/>
                <w:szCs w:val="24"/>
              </w:rPr>
              <w:t>, adjoint gestionnaire</w:t>
            </w:r>
          </w:p>
          <w:p w:rsidR="00754CB8" w:rsidRDefault="00846CB6">
            <w:pPr>
              <w:pStyle w:val="Sansinterligne"/>
              <w:rPr>
                <w:sz w:val="24"/>
                <w:szCs w:val="24"/>
              </w:rPr>
            </w:pPr>
            <w:r>
              <w:rPr>
                <w:sz w:val="24"/>
                <w:szCs w:val="24"/>
              </w:rPr>
              <w:t>Comptable assignataire des paiements : agent comptable du lycée L. de Vinci – Villefontaine</w:t>
            </w:r>
          </w:p>
          <w:p w:rsidR="00754CB8" w:rsidRDefault="00754CB8">
            <w:pPr>
              <w:pStyle w:val="Sansinterligne"/>
              <w:rPr>
                <w:sz w:val="24"/>
                <w:szCs w:val="24"/>
              </w:rPr>
            </w:pPr>
          </w:p>
        </w:tc>
      </w:tr>
    </w:tbl>
    <w:p w:rsidR="00754CB8" w:rsidRDefault="00754CB8">
      <w:pPr>
        <w:pStyle w:val="Sansinterligne"/>
        <w:rPr>
          <w:sz w:val="24"/>
          <w:szCs w:val="24"/>
        </w:rPr>
      </w:pPr>
    </w:p>
    <w:p w:rsidR="00754CB8" w:rsidRDefault="00846CB6">
      <w:pPr>
        <w:pStyle w:val="Sansinterligne"/>
        <w:rPr>
          <w:b/>
          <w:sz w:val="24"/>
          <w:szCs w:val="24"/>
        </w:rPr>
      </w:pPr>
      <w:r w:rsidRPr="00846CB6">
        <w:rPr>
          <w:b/>
          <w:sz w:val="24"/>
          <w:szCs w:val="24"/>
        </w:rPr>
        <w:t>Objet du marché : Séjour Espagne</w:t>
      </w:r>
    </w:p>
    <w:p w:rsidR="00754CB8" w:rsidRDefault="00754CB8">
      <w:pPr>
        <w:pStyle w:val="Sansinterligne"/>
        <w:rPr>
          <w:sz w:val="24"/>
          <w:szCs w:val="24"/>
        </w:rPr>
      </w:pPr>
    </w:p>
    <w:p w:rsidR="00754CB8" w:rsidRDefault="00846CB6">
      <w:pPr>
        <w:pStyle w:val="Sansinterligne"/>
        <w:rPr>
          <w:sz w:val="24"/>
          <w:szCs w:val="24"/>
        </w:rPr>
      </w:pPr>
      <w:r>
        <w:rPr>
          <w:b/>
          <w:sz w:val="24"/>
          <w:szCs w:val="24"/>
        </w:rPr>
        <w:t>Procédure de consultation</w:t>
      </w:r>
      <w:r>
        <w:rPr>
          <w:sz w:val="24"/>
          <w:szCs w:val="24"/>
        </w:rPr>
        <w:t> : marché passé selon une procédure adaptée en application de l’article 28 du code des marchés publics.</w:t>
      </w:r>
    </w:p>
    <w:p w:rsidR="00754CB8" w:rsidRDefault="00846CB6">
      <w:pPr>
        <w:pStyle w:val="Sansinterligne"/>
        <w:rPr>
          <w:sz w:val="24"/>
          <w:szCs w:val="24"/>
        </w:rPr>
      </w:pPr>
      <w:r>
        <w:rPr>
          <w:sz w:val="24"/>
          <w:szCs w:val="24"/>
        </w:rPr>
        <w:t>Le présent document fait référence au cahier des clauses administratives générale – fournitures courantes et service.</w:t>
      </w:r>
    </w:p>
    <w:p w:rsidR="00754CB8" w:rsidRDefault="00754CB8">
      <w:pPr>
        <w:pStyle w:val="Sansinterligne"/>
        <w:rPr>
          <w:sz w:val="24"/>
          <w:szCs w:val="24"/>
        </w:rPr>
      </w:pPr>
    </w:p>
    <w:p w:rsidR="00754CB8" w:rsidRDefault="00846CB6">
      <w:pPr>
        <w:pStyle w:val="Sansinterligne"/>
        <w:rPr>
          <w:b/>
          <w:sz w:val="24"/>
          <w:szCs w:val="24"/>
        </w:rPr>
      </w:pPr>
      <w:r>
        <w:rPr>
          <w:b/>
          <w:sz w:val="24"/>
          <w:szCs w:val="24"/>
        </w:rPr>
        <w:t>1. Décomposition en lots :</w:t>
      </w:r>
    </w:p>
    <w:p w:rsidR="00754CB8" w:rsidRDefault="00846CB6">
      <w:pPr>
        <w:pStyle w:val="Sansinterligne"/>
        <w:rPr>
          <w:sz w:val="24"/>
          <w:szCs w:val="24"/>
        </w:rPr>
      </w:pPr>
      <w:r>
        <w:rPr>
          <w:sz w:val="24"/>
          <w:szCs w:val="24"/>
        </w:rPr>
        <w:t xml:space="preserve">Le présent marché comporte </w:t>
      </w:r>
      <w:r w:rsidR="008F40F3">
        <w:rPr>
          <w:sz w:val="24"/>
          <w:szCs w:val="24"/>
        </w:rPr>
        <w:t>trois</w:t>
      </w:r>
      <w:r>
        <w:rPr>
          <w:sz w:val="24"/>
          <w:szCs w:val="24"/>
        </w:rPr>
        <w:t xml:space="preserve"> lots.</w:t>
      </w:r>
    </w:p>
    <w:p w:rsidR="00754CB8" w:rsidRDefault="00754CB8">
      <w:pPr>
        <w:pStyle w:val="Sansinterligne"/>
        <w:rPr>
          <w:sz w:val="24"/>
          <w:szCs w:val="24"/>
        </w:rPr>
      </w:pPr>
    </w:p>
    <w:p w:rsidR="00754CB8" w:rsidRDefault="00846CB6">
      <w:pPr>
        <w:pStyle w:val="Sansinterligne"/>
        <w:rPr>
          <w:sz w:val="24"/>
          <w:szCs w:val="24"/>
        </w:rPr>
      </w:pPr>
      <w:r>
        <w:rPr>
          <w:b/>
          <w:sz w:val="24"/>
          <w:szCs w:val="24"/>
        </w:rPr>
        <w:t>2. Durée du marché</w:t>
      </w:r>
      <w:r>
        <w:rPr>
          <w:sz w:val="24"/>
          <w:szCs w:val="24"/>
        </w:rPr>
        <w:t> : la durée du marché concerne l’organisation des séjours aux dates convenues.</w:t>
      </w:r>
    </w:p>
    <w:p w:rsidR="00754CB8" w:rsidRDefault="00754CB8">
      <w:pPr>
        <w:pStyle w:val="Sansinterligne"/>
        <w:rPr>
          <w:sz w:val="24"/>
          <w:szCs w:val="24"/>
        </w:rPr>
      </w:pPr>
    </w:p>
    <w:p w:rsidR="00754CB8" w:rsidRDefault="00846CB6">
      <w:pPr>
        <w:pStyle w:val="Sansinterligne"/>
        <w:rPr>
          <w:b/>
          <w:sz w:val="24"/>
          <w:szCs w:val="24"/>
        </w:rPr>
      </w:pPr>
      <w:r>
        <w:rPr>
          <w:b/>
          <w:sz w:val="24"/>
          <w:szCs w:val="24"/>
        </w:rPr>
        <w:t>3. Détail des prestations souhaitées :</w:t>
      </w:r>
    </w:p>
    <w:p w:rsidR="00754CB8" w:rsidRPr="00846CB6" w:rsidRDefault="00846CB6">
      <w:pPr>
        <w:pStyle w:val="Sansinterligne"/>
        <w:rPr>
          <w:b/>
          <w:sz w:val="24"/>
          <w:szCs w:val="24"/>
        </w:rPr>
      </w:pPr>
      <w:r w:rsidRPr="00846CB6">
        <w:rPr>
          <w:b/>
          <w:sz w:val="24"/>
          <w:szCs w:val="24"/>
        </w:rPr>
        <w:t>3.1. Programme</w:t>
      </w:r>
    </w:p>
    <w:p w:rsidR="00754CB8" w:rsidRPr="00846CB6" w:rsidRDefault="00754CB8">
      <w:pPr>
        <w:pStyle w:val="Sansinterligne"/>
        <w:rPr>
          <w:b/>
          <w:sz w:val="24"/>
          <w:szCs w:val="24"/>
        </w:rPr>
      </w:pPr>
    </w:p>
    <w:p w:rsidR="00754CB8" w:rsidRPr="00846CB6" w:rsidRDefault="00846CB6">
      <w:pPr>
        <w:pStyle w:val="Sansinterligne"/>
        <w:rPr>
          <w:b/>
          <w:bCs/>
          <w:sz w:val="24"/>
          <w:szCs w:val="24"/>
        </w:rPr>
      </w:pPr>
      <w:r w:rsidRPr="00846CB6">
        <w:rPr>
          <w:b/>
          <w:bCs/>
          <w:sz w:val="24"/>
          <w:szCs w:val="24"/>
        </w:rPr>
        <w:t xml:space="preserve">Jour </w:t>
      </w:r>
      <w:r w:rsidR="00EB59CC" w:rsidRPr="00846CB6">
        <w:rPr>
          <w:b/>
          <w:bCs/>
          <w:sz w:val="24"/>
          <w:szCs w:val="24"/>
        </w:rPr>
        <w:t>1 :</w:t>
      </w:r>
      <w:r w:rsidR="00EB59CC">
        <w:rPr>
          <w:b/>
          <w:bCs/>
          <w:sz w:val="24"/>
          <w:szCs w:val="24"/>
        </w:rPr>
        <w:t xml:space="preserve"> </w:t>
      </w:r>
      <w:r w:rsidR="00EB59CC" w:rsidRPr="00846CB6">
        <w:rPr>
          <w:b/>
          <w:bCs/>
          <w:sz w:val="24"/>
          <w:szCs w:val="24"/>
        </w:rPr>
        <w:t> </w:t>
      </w:r>
      <w:r w:rsidR="00EB59CC">
        <w:rPr>
          <w:b/>
          <w:bCs/>
          <w:sz w:val="24"/>
          <w:szCs w:val="24"/>
        </w:rPr>
        <w:t>Dimanche 22 Mars 2026</w:t>
      </w:r>
      <w:r w:rsidR="00EB59CC" w:rsidRPr="00846CB6">
        <w:rPr>
          <w:b/>
          <w:bCs/>
          <w:sz w:val="24"/>
          <w:szCs w:val="24"/>
        </w:rPr>
        <w:t> </w:t>
      </w:r>
      <w:r w:rsidRPr="00846CB6">
        <w:rPr>
          <w:b/>
          <w:bCs/>
          <w:sz w:val="24"/>
          <w:szCs w:val="24"/>
        </w:rPr>
        <w:t xml:space="preserve">: </w:t>
      </w:r>
    </w:p>
    <w:p w:rsidR="008F40F3" w:rsidRDefault="00EB59CC">
      <w:pPr>
        <w:pStyle w:val="Sansinterligne"/>
        <w:rPr>
          <w:sz w:val="24"/>
          <w:szCs w:val="24"/>
        </w:rPr>
      </w:pPr>
      <w:r>
        <w:rPr>
          <w:sz w:val="24"/>
          <w:szCs w:val="24"/>
        </w:rPr>
        <w:t>23</w:t>
      </w:r>
      <w:r w:rsidR="008F40F3">
        <w:rPr>
          <w:sz w:val="24"/>
          <w:szCs w:val="24"/>
        </w:rPr>
        <w:t xml:space="preserve"> </w:t>
      </w:r>
      <w:r w:rsidR="00846CB6" w:rsidRPr="00846CB6">
        <w:rPr>
          <w:sz w:val="24"/>
          <w:szCs w:val="24"/>
        </w:rPr>
        <w:t>h</w:t>
      </w:r>
      <w:r>
        <w:rPr>
          <w:sz w:val="24"/>
          <w:szCs w:val="24"/>
        </w:rPr>
        <w:t xml:space="preserve"> </w:t>
      </w:r>
      <w:r w:rsidR="00846CB6" w:rsidRPr="00846CB6">
        <w:rPr>
          <w:sz w:val="24"/>
          <w:szCs w:val="24"/>
        </w:rPr>
        <w:t xml:space="preserve">00 : </w:t>
      </w:r>
      <w:r w:rsidR="008F40F3" w:rsidRPr="008F114E">
        <w:rPr>
          <w:rFonts w:cstheme="minorHAnsi"/>
          <w:sz w:val="24"/>
          <w:szCs w:val="24"/>
        </w:rPr>
        <w:t>Départ de</w:t>
      </w:r>
      <w:r w:rsidR="008F40F3">
        <w:rPr>
          <w:rFonts w:cstheme="minorHAnsi"/>
          <w:sz w:val="24"/>
          <w:szCs w:val="24"/>
        </w:rPr>
        <w:t xml:space="preserve"> Saint Georges d’</w:t>
      </w:r>
      <w:proofErr w:type="spellStart"/>
      <w:r w:rsidR="008F40F3">
        <w:rPr>
          <w:rFonts w:cstheme="minorHAnsi"/>
          <w:sz w:val="24"/>
          <w:szCs w:val="24"/>
        </w:rPr>
        <w:t>espéranche</w:t>
      </w:r>
      <w:proofErr w:type="spellEnd"/>
      <w:r w:rsidR="00846CB6" w:rsidRPr="00846CB6">
        <w:rPr>
          <w:sz w:val="24"/>
          <w:szCs w:val="24"/>
        </w:rPr>
        <w:t xml:space="preserve">. </w:t>
      </w:r>
      <w:r w:rsidR="004A76C8">
        <w:rPr>
          <w:sz w:val="24"/>
          <w:szCs w:val="24"/>
        </w:rPr>
        <w:t xml:space="preserve">Regroupement au collège de </w:t>
      </w:r>
      <w:proofErr w:type="spellStart"/>
      <w:r w:rsidR="004A76C8">
        <w:rPr>
          <w:sz w:val="24"/>
          <w:szCs w:val="24"/>
        </w:rPr>
        <w:t>Peranche</w:t>
      </w:r>
      <w:proofErr w:type="spellEnd"/>
    </w:p>
    <w:p w:rsidR="00754CB8" w:rsidRPr="004A76C8" w:rsidRDefault="00846CB6">
      <w:pPr>
        <w:pStyle w:val="Sansinterligne"/>
      </w:pPr>
      <w:r w:rsidRPr="00846CB6">
        <w:rPr>
          <w:sz w:val="24"/>
          <w:szCs w:val="24"/>
        </w:rPr>
        <w:t xml:space="preserve"> </w:t>
      </w:r>
    </w:p>
    <w:p w:rsidR="00754CB8" w:rsidRPr="00846CB6" w:rsidRDefault="00846CB6">
      <w:pPr>
        <w:pStyle w:val="Sansinterligne"/>
        <w:rPr>
          <w:b/>
          <w:bCs/>
          <w:sz w:val="24"/>
          <w:szCs w:val="24"/>
        </w:rPr>
      </w:pPr>
      <w:r w:rsidRPr="00846CB6">
        <w:rPr>
          <w:b/>
          <w:bCs/>
          <w:sz w:val="24"/>
          <w:szCs w:val="24"/>
        </w:rPr>
        <w:t xml:space="preserve">Jour 2 : </w:t>
      </w:r>
      <w:r w:rsidR="00EB59CC">
        <w:rPr>
          <w:b/>
          <w:bCs/>
          <w:sz w:val="24"/>
          <w:szCs w:val="24"/>
        </w:rPr>
        <w:t>Lundi</w:t>
      </w:r>
      <w:r w:rsidR="00EB59CC" w:rsidRPr="00846CB6">
        <w:rPr>
          <w:b/>
          <w:bCs/>
          <w:sz w:val="24"/>
          <w:szCs w:val="24"/>
        </w:rPr>
        <w:t xml:space="preserve"> </w:t>
      </w:r>
      <w:r w:rsidR="00EB59CC">
        <w:rPr>
          <w:b/>
          <w:bCs/>
          <w:sz w:val="24"/>
          <w:szCs w:val="24"/>
        </w:rPr>
        <w:t>23 Mars</w:t>
      </w:r>
      <w:r w:rsidR="00EB59CC" w:rsidRPr="00846CB6">
        <w:rPr>
          <w:b/>
          <w:bCs/>
          <w:sz w:val="24"/>
          <w:szCs w:val="24"/>
        </w:rPr>
        <w:t xml:space="preserve"> 202</w:t>
      </w:r>
      <w:r w:rsidR="00EB59CC">
        <w:rPr>
          <w:b/>
          <w:bCs/>
          <w:sz w:val="24"/>
          <w:szCs w:val="24"/>
        </w:rPr>
        <w:t>6</w:t>
      </w:r>
      <w:r w:rsidR="00EB59CC" w:rsidRPr="00846CB6">
        <w:rPr>
          <w:b/>
          <w:bCs/>
          <w:sz w:val="24"/>
          <w:szCs w:val="24"/>
        </w:rPr>
        <w:t> </w:t>
      </w:r>
      <w:r w:rsidRPr="00846CB6">
        <w:rPr>
          <w:b/>
          <w:bCs/>
          <w:sz w:val="24"/>
          <w:szCs w:val="24"/>
        </w:rPr>
        <w:t>:</w:t>
      </w:r>
      <w:r w:rsidR="004A76C8">
        <w:rPr>
          <w:b/>
          <w:bCs/>
          <w:sz w:val="24"/>
          <w:szCs w:val="24"/>
        </w:rPr>
        <w:t xml:space="preserve"> </w:t>
      </w:r>
      <w:proofErr w:type="spellStart"/>
      <w:r w:rsidR="004A76C8" w:rsidRPr="008F114E">
        <w:rPr>
          <w:rFonts w:cstheme="minorHAnsi"/>
          <w:b/>
          <w:sz w:val="24"/>
          <w:szCs w:val="24"/>
        </w:rPr>
        <w:t>Empuries</w:t>
      </w:r>
      <w:proofErr w:type="spellEnd"/>
      <w:r w:rsidR="004A76C8" w:rsidRPr="008F114E">
        <w:rPr>
          <w:rFonts w:cstheme="minorHAnsi"/>
          <w:b/>
          <w:sz w:val="24"/>
          <w:szCs w:val="24"/>
        </w:rPr>
        <w:t xml:space="preserve"> (Ampurias</w:t>
      </w:r>
    </w:p>
    <w:p w:rsidR="004A76C8" w:rsidRPr="008F114E" w:rsidRDefault="00846CB6" w:rsidP="004A76C8">
      <w:pPr>
        <w:pStyle w:val="Sansinterligne"/>
        <w:rPr>
          <w:rFonts w:cstheme="minorHAnsi"/>
          <w:sz w:val="24"/>
          <w:szCs w:val="24"/>
        </w:rPr>
      </w:pPr>
      <w:r w:rsidRPr="00846CB6">
        <w:rPr>
          <w:sz w:val="24"/>
          <w:szCs w:val="24"/>
        </w:rPr>
        <w:t xml:space="preserve"> </w:t>
      </w:r>
      <w:r w:rsidR="004A76C8" w:rsidRPr="008F114E">
        <w:rPr>
          <w:rFonts w:cstheme="minorHAnsi"/>
          <w:sz w:val="24"/>
          <w:szCs w:val="24"/>
        </w:rPr>
        <w:t>Petit déjeuner tiré du sac.</w:t>
      </w:r>
    </w:p>
    <w:p w:rsidR="004A76C8" w:rsidRPr="008F114E" w:rsidRDefault="004A76C8" w:rsidP="004A76C8">
      <w:pPr>
        <w:pStyle w:val="Sansinterligne"/>
        <w:rPr>
          <w:rFonts w:cstheme="minorHAnsi"/>
          <w:sz w:val="24"/>
          <w:szCs w:val="24"/>
        </w:rPr>
      </w:pPr>
      <w:r w:rsidRPr="008F114E">
        <w:rPr>
          <w:rFonts w:cstheme="minorHAnsi"/>
          <w:sz w:val="24"/>
          <w:szCs w:val="24"/>
        </w:rPr>
        <w:t>Matin : Découverte du village médiéval de Santa Marti d’</w:t>
      </w:r>
      <w:proofErr w:type="spellStart"/>
      <w:r w:rsidRPr="008F114E">
        <w:rPr>
          <w:rFonts w:cstheme="minorHAnsi"/>
          <w:sz w:val="24"/>
          <w:szCs w:val="24"/>
        </w:rPr>
        <w:t>Empuries</w:t>
      </w:r>
      <w:proofErr w:type="spellEnd"/>
      <w:r w:rsidRPr="008F114E">
        <w:rPr>
          <w:rFonts w:cstheme="minorHAnsi"/>
          <w:sz w:val="24"/>
          <w:szCs w:val="24"/>
        </w:rPr>
        <w:t>.</w:t>
      </w:r>
    </w:p>
    <w:p w:rsidR="004A76C8" w:rsidRPr="008F114E" w:rsidRDefault="004A76C8" w:rsidP="004A76C8">
      <w:pPr>
        <w:pStyle w:val="Sansinterligne"/>
        <w:rPr>
          <w:rFonts w:cstheme="minorHAnsi"/>
          <w:sz w:val="24"/>
          <w:szCs w:val="24"/>
        </w:rPr>
      </w:pPr>
      <w:proofErr w:type="spellStart"/>
      <w:r w:rsidRPr="008F114E">
        <w:rPr>
          <w:rFonts w:cstheme="minorHAnsi"/>
          <w:sz w:val="24"/>
          <w:szCs w:val="24"/>
        </w:rPr>
        <w:t>Empuries</w:t>
      </w:r>
      <w:proofErr w:type="spellEnd"/>
      <w:r w:rsidRPr="008F114E">
        <w:rPr>
          <w:rFonts w:cstheme="minorHAnsi"/>
          <w:sz w:val="24"/>
          <w:szCs w:val="24"/>
        </w:rPr>
        <w:t> : le site et son musée archéologique. Visite guidée.</w:t>
      </w:r>
    </w:p>
    <w:p w:rsidR="004A76C8" w:rsidRPr="008F114E" w:rsidRDefault="004A76C8" w:rsidP="004A76C8">
      <w:pPr>
        <w:pStyle w:val="Sansinterligne"/>
        <w:rPr>
          <w:rFonts w:cstheme="minorHAnsi"/>
          <w:sz w:val="24"/>
          <w:szCs w:val="24"/>
        </w:rPr>
      </w:pPr>
      <w:r w:rsidRPr="008F114E">
        <w:rPr>
          <w:rFonts w:cstheme="minorHAnsi"/>
          <w:sz w:val="24"/>
          <w:szCs w:val="24"/>
        </w:rPr>
        <w:t>Déjeuner tiré du sac.</w:t>
      </w:r>
    </w:p>
    <w:p w:rsidR="004A76C8" w:rsidRPr="008F114E" w:rsidRDefault="004A76C8" w:rsidP="004A76C8">
      <w:pPr>
        <w:pStyle w:val="Sansinterligne"/>
        <w:rPr>
          <w:rFonts w:cstheme="minorHAnsi"/>
          <w:sz w:val="24"/>
          <w:szCs w:val="24"/>
        </w:rPr>
      </w:pPr>
      <w:r w:rsidRPr="008F114E">
        <w:rPr>
          <w:rFonts w:cstheme="minorHAnsi"/>
          <w:sz w:val="24"/>
          <w:szCs w:val="24"/>
        </w:rPr>
        <w:t>Après-midi : atelier pédagogique au choix : céramique, mosaïque, commerce.</w:t>
      </w:r>
    </w:p>
    <w:p w:rsidR="004A76C8" w:rsidRPr="008F114E" w:rsidRDefault="004A76C8" w:rsidP="004A76C8">
      <w:pPr>
        <w:pStyle w:val="Sansinterligne"/>
        <w:rPr>
          <w:rFonts w:cstheme="minorHAnsi"/>
          <w:sz w:val="24"/>
          <w:szCs w:val="24"/>
        </w:rPr>
      </w:pPr>
      <w:r w:rsidRPr="008F114E">
        <w:rPr>
          <w:rFonts w:cstheme="minorHAnsi"/>
          <w:sz w:val="24"/>
          <w:szCs w:val="24"/>
        </w:rPr>
        <w:t xml:space="preserve">Dîner et nuit en </w:t>
      </w:r>
      <w:r w:rsidRPr="0079162A">
        <w:rPr>
          <w:rFonts w:cstheme="minorHAnsi"/>
          <w:b/>
          <w:sz w:val="24"/>
          <w:szCs w:val="24"/>
        </w:rPr>
        <w:t xml:space="preserve">hôtel </w:t>
      </w:r>
      <w:r w:rsidRPr="008F114E">
        <w:rPr>
          <w:rFonts w:cstheme="minorHAnsi"/>
          <w:sz w:val="24"/>
          <w:szCs w:val="24"/>
        </w:rPr>
        <w:t>dans la région de Tarragone.</w:t>
      </w:r>
    </w:p>
    <w:p w:rsidR="004A76C8" w:rsidRPr="008F114E" w:rsidRDefault="004A76C8" w:rsidP="004A76C8">
      <w:pPr>
        <w:pStyle w:val="Sansinterligne"/>
        <w:rPr>
          <w:rFonts w:cstheme="minorHAnsi"/>
          <w:sz w:val="24"/>
          <w:szCs w:val="24"/>
        </w:rPr>
      </w:pPr>
    </w:p>
    <w:p w:rsidR="00754CB8" w:rsidRPr="004A76C8" w:rsidRDefault="00846CB6" w:rsidP="004A76C8">
      <w:pPr>
        <w:pStyle w:val="Sansinterligne"/>
        <w:rPr>
          <w:rFonts w:cstheme="minorHAnsi"/>
          <w:b/>
          <w:sz w:val="24"/>
          <w:szCs w:val="24"/>
        </w:rPr>
      </w:pPr>
      <w:r w:rsidRPr="00846CB6">
        <w:rPr>
          <w:b/>
          <w:bCs/>
          <w:sz w:val="24"/>
          <w:szCs w:val="24"/>
        </w:rPr>
        <w:t xml:space="preserve">Jour 3 : </w:t>
      </w:r>
      <w:proofErr w:type="gramStart"/>
      <w:r w:rsidR="00971EB6">
        <w:rPr>
          <w:b/>
          <w:bCs/>
          <w:sz w:val="24"/>
          <w:szCs w:val="24"/>
        </w:rPr>
        <w:t xml:space="preserve">Mardi </w:t>
      </w:r>
      <w:r w:rsidR="00971EB6" w:rsidRPr="00846CB6">
        <w:rPr>
          <w:b/>
          <w:bCs/>
          <w:sz w:val="24"/>
          <w:szCs w:val="24"/>
        </w:rPr>
        <w:t xml:space="preserve"> </w:t>
      </w:r>
      <w:r w:rsidR="00971EB6">
        <w:rPr>
          <w:b/>
          <w:bCs/>
          <w:sz w:val="24"/>
          <w:szCs w:val="24"/>
        </w:rPr>
        <w:t>24</w:t>
      </w:r>
      <w:proofErr w:type="gramEnd"/>
      <w:r w:rsidR="00971EB6">
        <w:rPr>
          <w:b/>
          <w:bCs/>
          <w:sz w:val="24"/>
          <w:szCs w:val="24"/>
        </w:rPr>
        <w:t xml:space="preserve"> Mars</w:t>
      </w:r>
      <w:r w:rsidR="00971EB6" w:rsidRPr="00846CB6">
        <w:rPr>
          <w:b/>
          <w:bCs/>
          <w:sz w:val="24"/>
          <w:szCs w:val="24"/>
        </w:rPr>
        <w:t xml:space="preserve"> 202</w:t>
      </w:r>
      <w:r w:rsidR="00971EB6">
        <w:rPr>
          <w:b/>
          <w:bCs/>
          <w:sz w:val="24"/>
          <w:szCs w:val="24"/>
        </w:rPr>
        <w:t>6</w:t>
      </w:r>
      <w:r w:rsidR="00971EB6" w:rsidRPr="00846CB6">
        <w:rPr>
          <w:b/>
          <w:bCs/>
          <w:sz w:val="24"/>
          <w:szCs w:val="24"/>
        </w:rPr>
        <w:t> </w:t>
      </w:r>
      <w:r w:rsidRPr="00846CB6">
        <w:rPr>
          <w:b/>
          <w:bCs/>
          <w:sz w:val="24"/>
          <w:szCs w:val="24"/>
        </w:rPr>
        <w:t>:</w:t>
      </w:r>
      <w:r w:rsidRPr="00846CB6">
        <w:rPr>
          <w:sz w:val="24"/>
          <w:szCs w:val="24"/>
        </w:rPr>
        <w:t xml:space="preserve"> </w:t>
      </w:r>
      <w:r w:rsidR="004A76C8" w:rsidRPr="008F114E">
        <w:rPr>
          <w:rFonts w:cstheme="minorHAnsi"/>
          <w:b/>
          <w:sz w:val="24"/>
          <w:szCs w:val="24"/>
        </w:rPr>
        <w:t>Tarragone</w:t>
      </w:r>
    </w:p>
    <w:p w:rsidR="004A76C8" w:rsidRPr="008F114E" w:rsidRDefault="004A76C8" w:rsidP="004A76C8">
      <w:pPr>
        <w:pStyle w:val="Sansinterligne"/>
        <w:rPr>
          <w:rFonts w:cstheme="minorHAnsi"/>
          <w:sz w:val="24"/>
          <w:szCs w:val="24"/>
        </w:rPr>
      </w:pPr>
      <w:r w:rsidRPr="008F114E">
        <w:rPr>
          <w:rFonts w:cstheme="minorHAnsi"/>
          <w:sz w:val="24"/>
          <w:szCs w:val="24"/>
        </w:rPr>
        <w:t xml:space="preserve">Tarragone : Visite guidée de la cité antique avec entrée au cirque et au </w:t>
      </w:r>
      <w:r w:rsidR="00F21488" w:rsidRPr="008F114E">
        <w:rPr>
          <w:rFonts w:cstheme="minorHAnsi"/>
          <w:sz w:val="24"/>
          <w:szCs w:val="24"/>
        </w:rPr>
        <w:t>musée, remparts</w:t>
      </w:r>
      <w:r w:rsidRPr="008F114E">
        <w:rPr>
          <w:rFonts w:cstheme="minorHAnsi"/>
          <w:sz w:val="24"/>
          <w:szCs w:val="24"/>
        </w:rPr>
        <w:t xml:space="preserve">, le prétoire, l’amphithéâtre, le musée archéologique. </w:t>
      </w:r>
      <w:proofErr w:type="spellStart"/>
      <w:r w:rsidRPr="008F114E">
        <w:rPr>
          <w:rFonts w:cstheme="minorHAnsi"/>
          <w:sz w:val="24"/>
          <w:szCs w:val="24"/>
        </w:rPr>
        <w:t>Viaja</w:t>
      </w:r>
      <w:proofErr w:type="spellEnd"/>
      <w:r w:rsidRPr="008F114E">
        <w:rPr>
          <w:rFonts w:cstheme="minorHAnsi"/>
          <w:sz w:val="24"/>
          <w:szCs w:val="24"/>
        </w:rPr>
        <w:t xml:space="preserve"> a </w:t>
      </w:r>
      <w:proofErr w:type="spellStart"/>
      <w:r w:rsidRPr="008F114E">
        <w:rPr>
          <w:rFonts w:cstheme="minorHAnsi"/>
          <w:sz w:val="24"/>
          <w:szCs w:val="24"/>
        </w:rPr>
        <w:t>Tarraco</w:t>
      </w:r>
      <w:proofErr w:type="spellEnd"/>
      <w:r>
        <w:rPr>
          <w:rFonts w:cstheme="minorHAnsi"/>
          <w:sz w:val="24"/>
          <w:szCs w:val="24"/>
        </w:rPr>
        <w:t xml:space="preserve"> en français</w:t>
      </w:r>
      <w:r w:rsidRPr="008F114E">
        <w:rPr>
          <w:rFonts w:cstheme="minorHAnsi"/>
          <w:sz w:val="24"/>
          <w:szCs w:val="24"/>
        </w:rPr>
        <w:t xml:space="preserve">. </w:t>
      </w:r>
    </w:p>
    <w:p w:rsidR="004A76C8" w:rsidRPr="008F114E" w:rsidRDefault="004A76C8" w:rsidP="004A76C8">
      <w:pPr>
        <w:pStyle w:val="Sansinterligne"/>
        <w:rPr>
          <w:rFonts w:cstheme="minorHAnsi"/>
          <w:sz w:val="24"/>
          <w:szCs w:val="24"/>
        </w:rPr>
      </w:pPr>
      <w:r w:rsidRPr="008F114E">
        <w:rPr>
          <w:rFonts w:cstheme="minorHAnsi"/>
          <w:sz w:val="24"/>
          <w:szCs w:val="24"/>
        </w:rPr>
        <w:t>Déjeuner à emporter fourni par l’hôtel.</w:t>
      </w:r>
    </w:p>
    <w:p w:rsidR="004A76C8" w:rsidRPr="008F114E" w:rsidRDefault="004A76C8" w:rsidP="004A76C8">
      <w:pPr>
        <w:pStyle w:val="Sansinterligne"/>
        <w:rPr>
          <w:rFonts w:cstheme="minorHAnsi"/>
          <w:sz w:val="24"/>
          <w:szCs w:val="24"/>
        </w:rPr>
      </w:pPr>
      <w:r w:rsidRPr="008F114E">
        <w:rPr>
          <w:rFonts w:cstheme="minorHAnsi"/>
          <w:sz w:val="24"/>
          <w:szCs w:val="24"/>
        </w:rPr>
        <w:t xml:space="preserve">Après-midi : visite guidée de la citadelle ibérique de </w:t>
      </w:r>
      <w:proofErr w:type="spellStart"/>
      <w:proofErr w:type="gramStart"/>
      <w:r w:rsidRPr="008F114E">
        <w:rPr>
          <w:rFonts w:cstheme="minorHAnsi"/>
          <w:sz w:val="24"/>
          <w:szCs w:val="24"/>
        </w:rPr>
        <w:t>Calafell</w:t>
      </w:r>
      <w:proofErr w:type="spellEnd"/>
      <w:r w:rsidRPr="008F114E">
        <w:rPr>
          <w:rFonts w:cstheme="minorHAnsi"/>
          <w:sz w:val="24"/>
          <w:szCs w:val="24"/>
        </w:rPr>
        <w:t>./</w:t>
      </w:r>
      <w:proofErr w:type="gramEnd"/>
      <w:r w:rsidRPr="008F114E">
        <w:rPr>
          <w:rFonts w:cstheme="minorHAnsi"/>
          <w:sz w:val="24"/>
          <w:szCs w:val="24"/>
        </w:rPr>
        <w:t>/ ou Reus et musée Gaudi si c’est toujours fermé</w:t>
      </w:r>
    </w:p>
    <w:p w:rsidR="004A76C8" w:rsidRPr="008F114E" w:rsidRDefault="004A76C8" w:rsidP="004A76C8">
      <w:pPr>
        <w:pStyle w:val="Sansinterligne"/>
        <w:rPr>
          <w:rFonts w:cstheme="minorHAnsi"/>
          <w:sz w:val="24"/>
          <w:szCs w:val="24"/>
        </w:rPr>
      </w:pPr>
      <w:r w:rsidRPr="008F114E">
        <w:rPr>
          <w:rFonts w:cstheme="minorHAnsi"/>
          <w:sz w:val="24"/>
          <w:szCs w:val="24"/>
        </w:rPr>
        <w:t>Dîner et nuit dans la région de Tarragone.</w:t>
      </w:r>
    </w:p>
    <w:p w:rsidR="004A76C8" w:rsidRPr="008F114E" w:rsidRDefault="004A76C8" w:rsidP="004A76C8">
      <w:pPr>
        <w:pStyle w:val="Sansinterligne"/>
        <w:rPr>
          <w:rFonts w:cstheme="minorHAnsi"/>
          <w:b/>
          <w:sz w:val="24"/>
          <w:szCs w:val="24"/>
        </w:rPr>
      </w:pPr>
    </w:p>
    <w:p w:rsidR="00754CB8" w:rsidRPr="00846CB6" w:rsidRDefault="00754CB8">
      <w:pPr>
        <w:pStyle w:val="Sansinterligne"/>
        <w:rPr>
          <w:sz w:val="24"/>
          <w:szCs w:val="24"/>
        </w:rPr>
      </w:pPr>
    </w:p>
    <w:p w:rsidR="00754CB8" w:rsidRPr="00846CB6" w:rsidRDefault="00846CB6">
      <w:pPr>
        <w:pStyle w:val="Sansinterligne"/>
        <w:rPr>
          <w:b/>
          <w:bCs/>
          <w:sz w:val="24"/>
          <w:szCs w:val="24"/>
        </w:rPr>
      </w:pPr>
      <w:r w:rsidRPr="00846CB6">
        <w:rPr>
          <w:b/>
          <w:bCs/>
          <w:sz w:val="24"/>
          <w:szCs w:val="24"/>
        </w:rPr>
        <w:t xml:space="preserve">Jour 4 : </w:t>
      </w:r>
      <w:r w:rsidR="00971EB6">
        <w:rPr>
          <w:b/>
          <w:bCs/>
          <w:sz w:val="24"/>
          <w:szCs w:val="24"/>
        </w:rPr>
        <w:t xml:space="preserve">Mercredi </w:t>
      </w:r>
      <w:r w:rsidR="00971EB6" w:rsidRPr="00846CB6">
        <w:rPr>
          <w:b/>
          <w:bCs/>
          <w:sz w:val="24"/>
          <w:szCs w:val="24"/>
        </w:rPr>
        <w:t>25</w:t>
      </w:r>
      <w:r w:rsidR="00971EB6">
        <w:rPr>
          <w:b/>
          <w:bCs/>
          <w:sz w:val="24"/>
          <w:szCs w:val="24"/>
        </w:rPr>
        <w:t xml:space="preserve"> Mars</w:t>
      </w:r>
      <w:r w:rsidR="00971EB6" w:rsidRPr="00846CB6">
        <w:rPr>
          <w:b/>
          <w:bCs/>
          <w:sz w:val="24"/>
          <w:szCs w:val="24"/>
        </w:rPr>
        <w:t xml:space="preserve"> 202</w:t>
      </w:r>
      <w:r w:rsidR="00971EB6">
        <w:rPr>
          <w:b/>
          <w:bCs/>
          <w:sz w:val="24"/>
          <w:szCs w:val="24"/>
        </w:rPr>
        <w:t>6</w:t>
      </w:r>
      <w:r w:rsidR="00971EB6" w:rsidRPr="00846CB6">
        <w:rPr>
          <w:b/>
          <w:bCs/>
          <w:sz w:val="24"/>
          <w:szCs w:val="24"/>
        </w:rPr>
        <w:t> </w:t>
      </w:r>
      <w:r w:rsidRPr="00846CB6">
        <w:rPr>
          <w:b/>
          <w:bCs/>
          <w:sz w:val="24"/>
          <w:szCs w:val="24"/>
        </w:rPr>
        <w:t>:</w:t>
      </w:r>
      <w:r w:rsidR="004A76C8">
        <w:rPr>
          <w:b/>
          <w:bCs/>
          <w:sz w:val="24"/>
          <w:szCs w:val="24"/>
        </w:rPr>
        <w:t xml:space="preserve"> </w:t>
      </w:r>
      <w:proofErr w:type="spellStart"/>
      <w:r w:rsidR="004A76C8" w:rsidRPr="008F114E">
        <w:rPr>
          <w:rFonts w:cstheme="minorHAnsi"/>
          <w:b/>
          <w:sz w:val="24"/>
          <w:szCs w:val="24"/>
        </w:rPr>
        <w:t>Centcelles</w:t>
      </w:r>
      <w:proofErr w:type="spellEnd"/>
      <w:r w:rsidR="004A76C8" w:rsidRPr="008F114E">
        <w:rPr>
          <w:rFonts w:cstheme="minorHAnsi"/>
          <w:b/>
          <w:sz w:val="24"/>
          <w:szCs w:val="24"/>
        </w:rPr>
        <w:t xml:space="preserve">. Els </w:t>
      </w:r>
      <w:proofErr w:type="spellStart"/>
      <w:r w:rsidR="004A76C8" w:rsidRPr="008F114E">
        <w:rPr>
          <w:rFonts w:cstheme="minorHAnsi"/>
          <w:b/>
          <w:sz w:val="24"/>
          <w:szCs w:val="24"/>
        </w:rPr>
        <w:t>Munts</w:t>
      </w:r>
      <w:proofErr w:type="spellEnd"/>
    </w:p>
    <w:p w:rsidR="004A76C8" w:rsidRPr="008F114E" w:rsidRDefault="00846CB6" w:rsidP="004A76C8">
      <w:pPr>
        <w:pStyle w:val="Sansinterligne"/>
        <w:rPr>
          <w:rFonts w:cstheme="minorHAnsi"/>
          <w:sz w:val="24"/>
          <w:szCs w:val="24"/>
        </w:rPr>
      </w:pPr>
      <w:r w:rsidRPr="00846CB6">
        <w:rPr>
          <w:sz w:val="24"/>
          <w:szCs w:val="24"/>
        </w:rPr>
        <w:t xml:space="preserve"> </w:t>
      </w:r>
      <w:r w:rsidR="004A76C8" w:rsidRPr="008F114E">
        <w:rPr>
          <w:rFonts w:cstheme="minorHAnsi"/>
          <w:sz w:val="24"/>
          <w:szCs w:val="24"/>
        </w:rPr>
        <w:t xml:space="preserve">Visite guidée de la villa et du mausolée romains de </w:t>
      </w:r>
      <w:proofErr w:type="spellStart"/>
      <w:r w:rsidR="004A76C8" w:rsidRPr="008F114E">
        <w:rPr>
          <w:rFonts w:cstheme="minorHAnsi"/>
          <w:sz w:val="24"/>
          <w:szCs w:val="24"/>
        </w:rPr>
        <w:t>Centcelles</w:t>
      </w:r>
      <w:proofErr w:type="spellEnd"/>
      <w:r w:rsidR="004A76C8" w:rsidRPr="008F114E">
        <w:rPr>
          <w:rFonts w:cstheme="minorHAnsi"/>
          <w:sz w:val="24"/>
          <w:szCs w:val="24"/>
        </w:rPr>
        <w:t xml:space="preserve"> via le musée de Tarragone.  Arrêt à l’aqueduc dit de les « </w:t>
      </w:r>
      <w:proofErr w:type="spellStart"/>
      <w:r w:rsidR="004A76C8" w:rsidRPr="008F114E">
        <w:rPr>
          <w:rFonts w:cstheme="minorHAnsi"/>
          <w:sz w:val="24"/>
          <w:szCs w:val="24"/>
        </w:rPr>
        <w:t>Ferreres</w:t>
      </w:r>
      <w:proofErr w:type="spellEnd"/>
      <w:r w:rsidR="004A76C8" w:rsidRPr="008F114E">
        <w:rPr>
          <w:rFonts w:cstheme="minorHAnsi"/>
          <w:sz w:val="24"/>
          <w:szCs w:val="24"/>
        </w:rPr>
        <w:t> ».</w:t>
      </w:r>
    </w:p>
    <w:p w:rsidR="004A76C8" w:rsidRPr="008F114E" w:rsidRDefault="004A76C8" w:rsidP="004A76C8">
      <w:pPr>
        <w:pStyle w:val="Sansinterligne"/>
        <w:rPr>
          <w:rFonts w:cstheme="minorHAnsi"/>
          <w:sz w:val="24"/>
          <w:szCs w:val="24"/>
        </w:rPr>
      </w:pPr>
      <w:r w:rsidRPr="008F114E">
        <w:rPr>
          <w:rFonts w:cstheme="minorHAnsi"/>
          <w:sz w:val="24"/>
          <w:szCs w:val="24"/>
        </w:rPr>
        <w:t xml:space="preserve">Déjeuner à emporter fourni par l’hôtel. </w:t>
      </w:r>
    </w:p>
    <w:p w:rsidR="004A76C8" w:rsidRPr="008F114E" w:rsidRDefault="004A76C8" w:rsidP="004A76C8">
      <w:pPr>
        <w:pStyle w:val="Sansinterligne"/>
        <w:rPr>
          <w:rFonts w:cstheme="minorHAnsi"/>
          <w:sz w:val="24"/>
          <w:szCs w:val="24"/>
        </w:rPr>
      </w:pPr>
      <w:r w:rsidRPr="008F114E">
        <w:rPr>
          <w:rFonts w:cstheme="minorHAnsi"/>
          <w:sz w:val="24"/>
          <w:szCs w:val="24"/>
        </w:rPr>
        <w:t xml:space="preserve">Els </w:t>
      </w:r>
      <w:proofErr w:type="spellStart"/>
      <w:r w:rsidRPr="008F114E">
        <w:rPr>
          <w:rFonts w:cstheme="minorHAnsi"/>
          <w:sz w:val="24"/>
          <w:szCs w:val="24"/>
        </w:rPr>
        <w:t>Munts</w:t>
      </w:r>
      <w:proofErr w:type="spellEnd"/>
      <w:r w:rsidRPr="008F114E">
        <w:rPr>
          <w:rFonts w:cstheme="minorHAnsi"/>
          <w:sz w:val="24"/>
          <w:szCs w:val="24"/>
        </w:rPr>
        <w:t xml:space="preserve"> : Visite dynamique en français avec le musée de </w:t>
      </w:r>
      <w:proofErr w:type="spellStart"/>
      <w:r w:rsidRPr="008F114E">
        <w:rPr>
          <w:rFonts w:cstheme="minorHAnsi"/>
          <w:sz w:val="24"/>
          <w:szCs w:val="24"/>
        </w:rPr>
        <w:t>tarragone</w:t>
      </w:r>
      <w:proofErr w:type="spellEnd"/>
      <w:r w:rsidRPr="008F114E">
        <w:rPr>
          <w:rFonts w:cstheme="minorHAnsi"/>
          <w:sz w:val="24"/>
          <w:szCs w:val="24"/>
        </w:rPr>
        <w:t xml:space="preserve"> : « Caius y </w:t>
      </w:r>
      <w:proofErr w:type="spellStart"/>
      <w:r w:rsidRPr="008F114E">
        <w:rPr>
          <w:rFonts w:cstheme="minorHAnsi"/>
          <w:sz w:val="24"/>
          <w:szCs w:val="24"/>
        </w:rPr>
        <w:t>Faustina</w:t>
      </w:r>
      <w:proofErr w:type="spellEnd"/>
      <w:r w:rsidRPr="008F114E">
        <w:rPr>
          <w:rFonts w:cstheme="minorHAnsi"/>
          <w:sz w:val="24"/>
          <w:szCs w:val="24"/>
        </w:rPr>
        <w:t xml:space="preserve"> te </w:t>
      </w:r>
      <w:proofErr w:type="spellStart"/>
      <w:r w:rsidRPr="008F114E">
        <w:rPr>
          <w:rFonts w:cstheme="minorHAnsi"/>
          <w:sz w:val="24"/>
          <w:szCs w:val="24"/>
        </w:rPr>
        <w:t>invitan</w:t>
      </w:r>
      <w:proofErr w:type="spellEnd"/>
      <w:r w:rsidRPr="008F114E">
        <w:rPr>
          <w:rFonts w:cstheme="minorHAnsi"/>
          <w:sz w:val="24"/>
          <w:szCs w:val="24"/>
        </w:rPr>
        <w:t xml:space="preserve"> a su villa » la villa et les thermes romains.</w:t>
      </w:r>
    </w:p>
    <w:p w:rsidR="004A76C8" w:rsidRPr="008F114E" w:rsidRDefault="004A76C8" w:rsidP="004A76C8">
      <w:pPr>
        <w:pStyle w:val="Sansinterligne"/>
        <w:rPr>
          <w:rFonts w:cstheme="minorHAnsi"/>
          <w:sz w:val="24"/>
          <w:szCs w:val="24"/>
        </w:rPr>
      </w:pPr>
      <w:r w:rsidRPr="008F114E">
        <w:rPr>
          <w:rFonts w:cstheme="minorHAnsi"/>
          <w:sz w:val="24"/>
          <w:szCs w:val="24"/>
        </w:rPr>
        <w:t>Dîner et nuit dans la région de Tarragone.</w:t>
      </w:r>
    </w:p>
    <w:p w:rsidR="00754CB8" w:rsidRPr="00846CB6" w:rsidRDefault="00846CB6" w:rsidP="004A76C8">
      <w:pPr>
        <w:pStyle w:val="Sansinterligne"/>
        <w:rPr>
          <w:b/>
          <w:bCs/>
          <w:sz w:val="24"/>
          <w:szCs w:val="24"/>
        </w:rPr>
      </w:pPr>
      <w:r w:rsidRPr="00846CB6">
        <w:rPr>
          <w:b/>
          <w:bCs/>
          <w:sz w:val="24"/>
          <w:szCs w:val="24"/>
        </w:rPr>
        <w:t xml:space="preserve">Jour 5 : </w:t>
      </w:r>
      <w:r w:rsidR="00971EB6">
        <w:rPr>
          <w:b/>
          <w:bCs/>
          <w:sz w:val="24"/>
          <w:szCs w:val="24"/>
        </w:rPr>
        <w:t>Jeudi 26 Mars</w:t>
      </w:r>
      <w:r w:rsidR="00971EB6" w:rsidRPr="00846CB6">
        <w:rPr>
          <w:b/>
          <w:bCs/>
          <w:sz w:val="24"/>
          <w:szCs w:val="24"/>
        </w:rPr>
        <w:t xml:space="preserve"> 202</w:t>
      </w:r>
      <w:r w:rsidR="00971EB6">
        <w:rPr>
          <w:b/>
          <w:bCs/>
          <w:sz w:val="24"/>
          <w:szCs w:val="24"/>
        </w:rPr>
        <w:t>6</w:t>
      </w:r>
      <w:r w:rsidR="00971EB6" w:rsidRPr="00846CB6">
        <w:rPr>
          <w:b/>
          <w:bCs/>
          <w:sz w:val="24"/>
          <w:szCs w:val="24"/>
        </w:rPr>
        <w:t> </w:t>
      </w:r>
    </w:p>
    <w:p w:rsidR="004A76C8" w:rsidRPr="008F114E" w:rsidRDefault="004A76C8" w:rsidP="004A76C8">
      <w:pPr>
        <w:pStyle w:val="Sansinterligne"/>
        <w:rPr>
          <w:rFonts w:cstheme="minorHAnsi"/>
          <w:sz w:val="24"/>
          <w:szCs w:val="24"/>
        </w:rPr>
      </w:pPr>
      <w:r w:rsidRPr="008F114E">
        <w:rPr>
          <w:rFonts w:cstheme="minorHAnsi"/>
          <w:sz w:val="24"/>
          <w:szCs w:val="24"/>
        </w:rPr>
        <w:t>Visite guidée du MUHBA Musée d’histoire de Barcelone.</w:t>
      </w:r>
    </w:p>
    <w:p w:rsidR="004A76C8" w:rsidRPr="008F114E" w:rsidRDefault="004A76C8" w:rsidP="004A76C8">
      <w:pPr>
        <w:pStyle w:val="Sansinterligne"/>
        <w:rPr>
          <w:rFonts w:cstheme="minorHAnsi"/>
          <w:sz w:val="24"/>
          <w:szCs w:val="24"/>
        </w:rPr>
      </w:pPr>
      <w:r w:rsidRPr="008F114E">
        <w:rPr>
          <w:rFonts w:cstheme="minorHAnsi"/>
          <w:sz w:val="24"/>
          <w:szCs w:val="24"/>
        </w:rPr>
        <w:t>Déjeuner.</w:t>
      </w:r>
    </w:p>
    <w:p w:rsidR="004A76C8" w:rsidRPr="008F114E" w:rsidRDefault="004A76C8" w:rsidP="004A76C8">
      <w:pPr>
        <w:pStyle w:val="Sansinterligne"/>
        <w:rPr>
          <w:rFonts w:cstheme="minorHAnsi"/>
          <w:sz w:val="24"/>
          <w:szCs w:val="24"/>
        </w:rPr>
      </w:pPr>
      <w:r w:rsidRPr="008F114E">
        <w:rPr>
          <w:rFonts w:cstheme="minorHAnsi"/>
          <w:sz w:val="24"/>
          <w:szCs w:val="24"/>
        </w:rPr>
        <w:t xml:space="preserve">Promenade dans le quartier gothique, visite de la cathédrale, promenade sur la Rambla, marché de la </w:t>
      </w:r>
      <w:proofErr w:type="spellStart"/>
      <w:r w:rsidRPr="008F114E">
        <w:rPr>
          <w:rFonts w:cstheme="minorHAnsi"/>
          <w:sz w:val="24"/>
          <w:szCs w:val="24"/>
        </w:rPr>
        <w:t>Boqueria</w:t>
      </w:r>
      <w:proofErr w:type="spellEnd"/>
    </w:p>
    <w:p w:rsidR="004A76C8" w:rsidRPr="004A76C8" w:rsidRDefault="004A76C8" w:rsidP="004A76C8">
      <w:pPr>
        <w:pStyle w:val="Sansinterligne"/>
        <w:rPr>
          <w:rFonts w:cstheme="minorHAnsi"/>
          <w:sz w:val="24"/>
          <w:szCs w:val="24"/>
        </w:rPr>
      </w:pPr>
      <w:r w:rsidRPr="008F114E">
        <w:rPr>
          <w:rFonts w:cstheme="minorHAnsi"/>
          <w:sz w:val="24"/>
          <w:szCs w:val="24"/>
        </w:rPr>
        <w:t>Dîner au restaurant</w:t>
      </w:r>
    </w:p>
    <w:p w:rsidR="00F21488" w:rsidRDefault="004A76C8">
      <w:pPr>
        <w:pStyle w:val="Sansinterligne"/>
        <w:rPr>
          <w:b/>
          <w:bCs/>
          <w:sz w:val="24"/>
          <w:szCs w:val="24"/>
        </w:rPr>
      </w:pPr>
      <w:r w:rsidRPr="008F114E">
        <w:rPr>
          <w:rFonts w:cstheme="minorHAnsi"/>
          <w:b/>
          <w:sz w:val="24"/>
          <w:szCs w:val="24"/>
        </w:rPr>
        <w:t>Jour 6</w:t>
      </w:r>
      <w:r w:rsidR="00971EB6" w:rsidRPr="00971EB6">
        <w:rPr>
          <w:b/>
          <w:bCs/>
          <w:sz w:val="24"/>
          <w:szCs w:val="24"/>
        </w:rPr>
        <w:t xml:space="preserve"> </w:t>
      </w:r>
      <w:r w:rsidR="00F21488">
        <w:rPr>
          <w:b/>
          <w:bCs/>
          <w:sz w:val="24"/>
          <w:szCs w:val="24"/>
        </w:rPr>
        <w:t xml:space="preserve">Vendredi </w:t>
      </w:r>
      <w:r w:rsidR="00F21488" w:rsidRPr="00846CB6">
        <w:rPr>
          <w:b/>
          <w:bCs/>
          <w:sz w:val="24"/>
          <w:szCs w:val="24"/>
        </w:rPr>
        <w:t>27</w:t>
      </w:r>
      <w:r w:rsidR="00971EB6">
        <w:rPr>
          <w:b/>
          <w:bCs/>
          <w:sz w:val="24"/>
          <w:szCs w:val="24"/>
        </w:rPr>
        <w:t xml:space="preserve"> Mars</w:t>
      </w:r>
      <w:r w:rsidR="00971EB6" w:rsidRPr="00846CB6">
        <w:rPr>
          <w:b/>
          <w:bCs/>
          <w:sz w:val="24"/>
          <w:szCs w:val="24"/>
        </w:rPr>
        <w:t xml:space="preserve"> </w:t>
      </w:r>
      <w:r w:rsidR="00F21488" w:rsidRPr="00846CB6">
        <w:rPr>
          <w:b/>
          <w:bCs/>
          <w:sz w:val="24"/>
          <w:szCs w:val="24"/>
        </w:rPr>
        <w:t>202</w:t>
      </w:r>
      <w:r w:rsidR="00F21488">
        <w:rPr>
          <w:b/>
          <w:bCs/>
          <w:sz w:val="24"/>
          <w:szCs w:val="24"/>
        </w:rPr>
        <w:t>6</w:t>
      </w:r>
      <w:r w:rsidR="00F21488" w:rsidRPr="00846CB6">
        <w:rPr>
          <w:b/>
          <w:bCs/>
          <w:sz w:val="24"/>
          <w:szCs w:val="24"/>
        </w:rPr>
        <w:t> </w:t>
      </w:r>
    </w:p>
    <w:p w:rsidR="00754CB8" w:rsidRDefault="00F21488">
      <w:pPr>
        <w:pStyle w:val="Sansinterligne"/>
        <w:rPr>
          <w:sz w:val="24"/>
          <w:szCs w:val="24"/>
        </w:rPr>
      </w:pPr>
      <w:r w:rsidRPr="008F114E">
        <w:rPr>
          <w:rFonts w:cstheme="minorHAnsi"/>
          <w:b/>
          <w:sz w:val="24"/>
          <w:szCs w:val="24"/>
        </w:rPr>
        <w:t>Retour</w:t>
      </w:r>
      <w:r w:rsidR="004A76C8">
        <w:rPr>
          <w:rFonts w:cstheme="minorHAnsi"/>
          <w:b/>
          <w:sz w:val="24"/>
          <w:szCs w:val="24"/>
        </w:rPr>
        <w:t xml:space="preserve"> : </w:t>
      </w:r>
      <w:r w:rsidR="00846CB6" w:rsidRPr="00846CB6">
        <w:rPr>
          <w:sz w:val="24"/>
          <w:szCs w:val="24"/>
        </w:rPr>
        <w:t xml:space="preserve">départ en direction </w:t>
      </w:r>
      <w:bookmarkStart w:id="0" w:name="_GoBack"/>
      <w:bookmarkEnd w:id="0"/>
      <w:r w:rsidRPr="00846CB6">
        <w:rPr>
          <w:sz w:val="24"/>
          <w:szCs w:val="24"/>
        </w:rPr>
        <w:t>de St</w:t>
      </w:r>
      <w:r w:rsidR="00846CB6" w:rsidRPr="00846CB6">
        <w:rPr>
          <w:sz w:val="24"/>
          <w:szCs w:val="24"/>
        </w:rPr>
        <w:t xml:space="preserve"> Georges </w:t>
      </w:r>
      <w:proofErr w:type="gramStart"/>
      <w:r w:rsidR="00846CB6" w:rsidRPr="00846CB6">
        <w:rPr>
          <w:sz w:val="24"/>
          <w:szCs w:val="24"/>
        </w:rPr>
        <w:t>d’</w:t>
      </w:r>
      <w:proofErr w:type="spellStart"/>
      <w:r w:rsidR="00846CB6" w:rsidRPr="00846CB6">
        <w:rPr>
          <w:sz w:val="24"/>
          <w:szCs w:val="24"/>
        </w:rPr>
        <w:t>Espéranche</w:t>
      </w:r>
      <w:proofErr w:type="spellEnd"/>
      <w:r w:rsidR="00846CB6" w:rsidRPr="00846CB6">
        <w:rPr>
          <w:sz w:val="24"/>
          <w:szCs w:val="24"/>
        </w:rPr>
        <w:t xml:space="preserve"> .</w:t>
      </w:r>
      <w:proofErr w:type="gramEnd"/>
    </w:p>
    <w:p w:rsidR="00971EB6" w:rsidRPr="004A76C8" w:rsidRDefault="00971EB6">
      <w:pPr>
        <w:pStyle w:val="Sansinterligne"/>
        <w:rPr>
          <w:rFonts w:cstheme="minorHAnsi"/>
          <w:b/>
          <w:sz w:val="24"/>
          <w:szCs w:val="24"/>
        </w:rPr>
      </w:pPr>
    </w:p>
    <w:p w:rsidR="004A76C8" w:rsidRPr="00971EB6" w:rsidRDefault="004A76C8" w:rsidP="004A76C8">
      <w:pPr>
        <w:pStyle w:val="Sansinterligne"/>
        <w:rPr>
          <w:rFonts w:cstheme="minorHAnsi"/>
          <w:sz w:val="24"/>
          <w:szCs w:val="24"/>
        </w:rPr>
      </w:pPr>
      <w:r w:rsidRPr="00971EB6">
        <w:rPr>
          <w:rFonts w:cstheme="minorHAnsi"/>
          <w:sz w:val="24"/>
          <w:szCs w:val="24"/>
        </w:rPr>
        <w:t>Pendant le séjour, peu importe le jour, un « </w:t>
      </w:r>
      <w:proofErr w:type="spellStart"/>
      <w:r w:rsidRPr="00971EB6">
        <w:rPr>
          <w:rFonts w:cstheme="minorHAnsi"/>
          <w:sz w:val="24"/>
          <w:szCs w:val="24"/>
        </w:rPr>
        <w:t>chocolate</w:t>
      </w:r>
      <w:proofErr w:type="spellEnd"/>
      <w:r w:rsidRPr="00971EB6">
        <w:rPr>
          <w:rFonts w:cstheme="minorHAnsi"/>
          <w:sz w:val="24"/>
          <w:szCs w:val="24"/>
        </w:rPr>
        <w:t xml:space="preserve"> con churros » au goûter. </w:t>
      </w:r>
    </w:p>
    <w:p w:rsidR="00754CB8" w:rsidRPr="00971EB6" w:rsidRDefault="00754CB8">
      <w:pPr>
        <w:rPr>
          <w:sz w:val="24"/>
          <w:szCs w:val="24"/>
          <w:highlight w:val="yellow"/>
        </w:rPr>
      </w:pPr>
    </w:p>
    <w:p w:rsidR="00754CB8" w:rsidRDefault="00846CB6">
      <w:pPr>
        <w:rPr>
          <w:sz w:val="24"/>
          <w:szCs w:val="24"/>
        </w:rPr>
      </w:pPr>
      <w:r>
        <w:rPr>
          <w:sz w:val="24"/>
          <w:szCs w:val="24"/>
        </w:rPr>
        <w:t>La réservation et le paiement des droits d’entrée pour l’ensemble des lieux visités seront effectués préalablement par l’organisme.</w:t>
      </w:r>
    </w:p>
    <w:p w:rsidR="00754CB8" w:rsidRPr="00846CB6" w:rsidRDefault="00846CB6">
      <w:pPr>
        <w:rPr>
          <w:b/>
          <w:sz w:val="24"/>
          <w:szCs w:val="24"/>
        </w:rPr>
      </w:pPr>
      <w:r w:rsidRPr="00846CB6">
        <w:rPr>
          <w:b/>
          <w:sz w:val="24"/>
          <w:szCs w:val="24"/>
        </w:rPr>
        <w:t>3.2. Transport</w:t>
      </w:r>
    </w:p>
    <w:p w:rsidR="00754CB8" w:rsidRPr="00846CB6" w:rsidRDefault="00846CB6">
      <w:pPr>
        <w:rPr>
          <w:sz w:val="24"/>
          <w:szCs w:val="24"/>
        </w:rPr>
      </w:pPr>
      <w:r w:rsidRPr="00846CB6">
        <w:rPr>
          <w:sz w:val="24"/>
          <w:szCs w:val="24"/>
        </w:rPr>
        <w:t>Transport en autocar sur toute la durée du séjour.</w:t>
      </w:r>
    </w:p>
    <w:p w:rsidR="00754CB8" w:rsidRPr="00846CB6" w:rsidRDefault="00846CB6">
      <w:pPr>
        <w:rPr>
          <w:b/>
          <w:sz w:val="24"/>
          <w:szCs w:val="24"/>
        </w:rPr>
      </w:pPr>
      <w:r w:rsidRPr="00846CB6">
        <w:rPr>
          <w:b/>
          <w:sz w:val="24"/>
          <w:szCs w:val="24"/>
        </w:rPr>
        <w:t>3.3. Hébergement</w:t>
      </w:r>
    </w:p>
    <w:p w:rsidR="00754CB8" w:rsidRPr="000E11C1" w:rsidRDefault="00846CB6">
      <w:r w:rsidRPr="000E11C1">
        <w:rPr>
          <w:sz w:val="24"/>
          <w:szCs w:val="24"/>
        </w:rPr>
        <w:t xml:space="preserve">Prévoir les repas du jour 1 à partir du dîner au jour 5 jusqu’au petit-déjeuner. </w:t>
      </w:r>
    </w:p>
    <w:p w:rsidR="00754CB8" w:rsidRPr="000E11C1" w:rsidRDefault="00846CB6">
      <w:r w:rsidRPr="000E11C1">
        <w:rPr>
          <w:sz w:val="24"/>
          <w:szCs w:val="24"/>
        </w:rPr>
        <w:t>Nuitées en l’hôtel</w:t>
      </w:r>
      <w:r w:rsidR="00211757" w:rsidRPr="000E11C1">
        <w:rPr>
          <w:sz w:val="24"/>
          <w:szCs w:val="24"/>
        </w:rPr>
        <w:t xml:space="preserve"> dans la région de Tarragone ou Salou</w:t>
      </w:r>
      <w:r w:rsidRPr="000E11C1">
        <w:rPr>
          <w:sz w:val="24"/>
          <w:szCs w:val="24"/>
        </w:rPr>
        <w:t>.</w:t>
      </w:r>
    </w:p>
    <w:p w:rsidR="00754CB8" w:rsidRDefault="00846CB6">
      <w:pPr>
        <w:rPr>
          <w:b/>
          <w:sz w:val="24"/>
          <w:szCs w:val="24"/>
        </w:rPr>
      </w:pPr>
      <w:r>
        <w:rPr>
          <w:b/>
          <w:sz w:val="24"/>
          <w:szCs w:val="24"/>
        </w:rPr>
        <w:t xml:space="preserve">3.4. Prestations complémentaires : </w:t>
      </w:r>
    </w:p>
    <w:p w:rsidR="00754CB8" w:rsidRDefault="00846CB6">
      <w:pPr>
        <w:rPr>
          <w:sz w:val="24"/>
          <w:szCs w:val="24"/>
        </w:rPr>
      </w:pPr>
      <w:r>
        <w:rPr>
          <w:sz w:val="24"/>
          <w:szCs w:val="24"/>
        </w:rPr>
        <w:t>Prévoir l’assurance annulation individuelle et / ou groupe et l’assurance rapatriement individuelle et / ou collective.</w:t>
      </w:r>
    </w:p>
    <w:p w:rsidR="00754CB8" w:rsidRDefault="00846CB6">
      <w:r>
        <w:t>Merci de joindre les conditions détaillées des assurances annulation proposées.</w:t>
      </w:r>
    </w:p>
    <w:p w:rsidR="00754CB8" w:rsidRDefault="00846CB6">
      <w:pPr>
        <w:rPr>
          <w:b/>
          <w:sz w:val="24"/>
          <w:szCs w:val="24"/>
        </w:rPr>
      </w:pPr>
      <w:r>
        <w:rPr>
          <w:b/>
          <w:sz w:val="24"/>
          <w:szCs w:val="24"/>
        </w:rPr>
        <w:t>3.5. Forme de prix</w:t>
      </w:r>
    </w:p>
    <w:p w:rsidR="00754CB8" w:rsidRDefault="00846CB6">
      <w:r w:rsidRPr="00846CB6">
        <w:rPr>
          <w:sz w:val="24"/>
          <w:szCs w:val="24"/>
        </w:rPr>
        <w:t xml:space="preserve">Merci de proposer </w:t>
      </w:r>
      <w:r w:rsidR="00971EB6">
        <w:rPr>
          <w:sz w:val="24"/>
          <w:szCs w:val="24"/>
        </w:rPr>
        <w:t>deux</w:t>
      </w:r>
      <w:r w:rsidRPr="00846CB6">
        <w:rPr>
          <w:sz w:val="24"/>
          <w:szCs w:val="24"/>
        </w:rPr>
        <w:t xml:space="preserve"> prix </w:t>
      </w:r>
      <w:r w:rsidR="00971EB6">
        <w:rPr>
          <w:sz w:val="24"/>
          <w:szCs w:val="24"/>
        </w:rPr>
        <w:t xml:space="preserve">différents </w:t>
      </w:r>
      <w:r w:rsidRPr="00846CB6">
        <w:rPr>
          <w:sz w:val="24"/>
          <w:szCs w:val="24"/>
        </w:rPr>
        <w:t xml:space="preserve">pour les effectifs suivants : </w:t>
      </w:r>
      <w:r w:rsidR="00211757">
        <w:rPr>
          <w:sz w:val="24"/>
          <w:szCs w:val="24"/>
        </w:rPr>
        <w:t>44</w:t>
      </w:r>
      <w:r w:rsidRPr="00846CB6">
        <w:rPr>
          <w:sz w:val="24"/>
          <w:szCs w:val="24"/>
        </w:rPr>
        <w:t xml:space="preserve"> élèves et </w:t>
      </w:r>
      <w:r w:rsidR="00211757">
        <w:rPr>
          <w:sz w:val="24"/>
          <w:szCs w:val="24"/>
        </w:rPr>
        <w:t>4</w:t>
      </w:r>
      <w:r w:rsidRPr="00846CB6">
        <w:rPr>
          <w:sz w:val="24"/>
          <w:szCs w:val="24"/>
        </w:rPr>
        <w:t xml:space="preserve"> professeurs.</w:t>
      </w:r>
    </w:p>
    <w:p w:rsidR="00754CB8" w:rsidRDefault="00971EB6">
      <w:pPr>
        <w:rPr>
          <w:sz w:val="24"/>
          <w:szCs w:val="24"/>
        </w:rPr>
      </w:pPr>
      <w:r>
        <w:rPr>
          <w:sz w:val="24"/>
          <w:szCs w:val="24"/>
        </w:rPr>
        <w:t xml:space="preserve">                                                                                                                       :</w:t>
      </w:r>
      <w:r w:rsidR="00211757">
        <w:rPr>
          <w:sz w:val="24"/>
          <w:szCs w:val="24"/>
        </w:rPr>
        <w:t>54</w:t>
      </w:r>
      <w:r w:rsidR="00211757" w:rsidRPr="00846CB6">
        <w:rPr>
          <w:sz w:val="24"/>
          <w:szCs w:val="24"/>
        </w:rPr>
        <w:t xml:space="preserve"> élèves et </w:t>
      </w:r>
      <w:r w:rsidR="00211757">
        <w:rPr>
          <w:sz w:val="24"/>
          <w:szCs w:val="24"/>
        </w:rPr>
        <w:t>5</w:t>
      </w:r>
      <w:r w:rsidR="00211757" w:rsidRPr="00846CB6">
        <w:rPr>
          <w:sz w:val="24"/>
          <w:szCs w:val="24"/>
        </w:rPr>
        <w:t xml:space="preserve"> professeurs</w:t>
      </w:r>
    </w:p>
    <w:p w:rsidR="00754CB8" w:rsidRDefault="00846CB6">
      <w:pPr>
        <w:rPr>
          <w:sz w:val="24"/>
          <w:szCs w:val="24"/>
        </w:rPr>
      </w:pPr>
      <w:r>
        <w:rPr>
          <w:sz w:val="24"/>
          <w:szCs w:val="24"/>
        </w:rPr>
        <w:t>Les prix sont réputés comprendre toutes charges fiscales, parafiscales ou autres, toute réduction éventuelle accordée devant venir en déduction du prix global proposé.</w:t>
      </w:r>
    </w:p>
    <w:p w:rsidR="00754CB8" w:rsidRDefault="00846CB6">
      <w:pPr>
        <w:rPr>
          <w:sz w:val="24"/>
          <w:szCs w:val="24"/>
        </w:rPr>
      </w:pPr>
      <w:r>
        <w:rPr>
          <w:sz w:val="24"/>
          <w:szCs w:val="24"/>
        </w:rPr>
        <w:t>Le prix comprendra impérativement :</w:t>
      </w:r>
    </w:p>
    <w:p w:rsidR="00754CB8" w:rsidRDefault="00846CB6">
      <w:pPr>
        <w:rPr>
          <w:sz w:val="24"/>
          <w:szCs w:val="24"/>
        </w:rPr>
      </w:pPr>
      <w:r>
        <w:rPr>
          <w:sz w:val="24"/>
          <w:szCs w:val="24"/>
        </w:rPr>
        <w:t>L’intégralité des frais de transport aller-retour ainsi que pendant le séjour.</w:t>
      </w:r>
    </w:p>
    <w:p w:rsidR="00754CB8" w:rsidRDefault="00846CB6">
      <w:pPr>
        <w:rPr>
          <w:sz w:val="24"/>
          <w:szCs w:val="24"/>
        </w:rPr>
      </w:pPr>
      <w:r>
        <w:rPr>
          <w:sz w:val="24"/>
          <w:szCs w:val="24"/>
        </w:rPr>
        <w:t>L’intégralité des frais d’hébergement pour la durée du séjour.</w:t>
      </w:r>
    </w:p>
    <w:p w:rsidR="00754CB8" w:rsidRDefault="00846CB6">
      <w:pPr>
        <w:rPr>
          <w:sz w:val="24"/>
          <w:szCs w:val="24"/>
        </w:rPr>
      </w:pPr>
      <w:r>
        <w:rPr>
          <w:sz w:val="24"/>
          <w:szCs w:val="24"/>
        </w:rPr>
        <w:lastRenderedPageBreak/>
        <w:t>La réservation et le paiement des droits d’entrée pour l’ensemble des lieux visités.</w:t>
      </w:r>
    </w:p>
    <w:p w:rsidR="00754CB8" w:rsidRDefault="00846CB6">
      <w:pPr>
        <w:rPr>
          <w:sz w:val="24"/>
          <w:szCs w:val="24"/>
        </w:rPr>
      </w:pPr>
      <w:r>
        <w:rPr>
          <w:sz w:val="24"/>
          <w:szCs w:val="24"/>
        </w:rPr>
        <w:t>Les prix sont réputés fermes.</w:t>
      </w:r>
    </w:p>
    <w:p w:rsidR="00754CB8" w:rsidRDefault="00846CB6">
      <w:pPr>
        <w:rPr>
          <w:sz w:val="24"/>
          <w:szCs w:val="24"/>
        </w:rPr>
      </w:pPr>
      <w:r>
        <w:rPr>
          <w:sz w:val="24"/>
          <w:szCs w:val="24"/>
        </w:rPr>
        <w:t>Les factures seront déposées sur le portail Chorus Pro. Elles porteront les mentions légales. Elles seront accompagnées d’un Relevé d’identité bancaire au format banque.</w:t>
      </w:r>
    </w:p>
    <w:p w:rsidR="00754CB8" w:rsidRDefault="00754CB8">
      <w:pPr>
        <w:rPr>
          <w:sz w:val="24"/>
          <w:szCs w:val="24"/>
        </w:rPr>
      </w:pPr>
    </w:p>
    <w:p w:rsidR="00754CB8" w:rsidRDefault="00846CB6">
      <w:pPr>
        <w:rPr>
          <w:b/>
          <w:sz w:val="24"/>
          <w:szCs w:val="24"/>
        </w:rPr>
      </w:pPr>
      <w:r>
        <w:rPr>
          <w:b/>
          <w:sz w:val="24"/>
          <w:szCs w:val="24"/>
        </w:rPr>
        <w:t>4. Délai de paiement</w:t>
      </w:r>
    </w:p>
    <w:p w:rsidR="00754CB8" w:rsidRDefault="00846CB6">
      <w:pPr>
        <w:jc w:val="both"/>
      </w:pPr>
      <w:r>
        <w:t xml:space="preserve">Conformément au décret du 15 juin 1994, le collège de </w:t>
      </w:r>
      <w:proofErr w:type="spellStart"/>
      <w:r>
        <w:t>Péranche</w:t>
      </w:r>
      <w:proofErr w:type="spellEnd"/>
      <w:r>
        <w:t xml:space="preserve"> pourra verser des acomptes allant jusqu’à 60% du montant total de la prestation. Le solde ne sera versé qu’à la réalisation du service fait.</w:t>
      </w:r>
    </w:p>
    <w:p w:rsidR="00754CB8" w:rsidRDefault="00846CB6">
      <w:pPr>
        <w:jc w:val="both"/>
      </w:pPr>
      <w:r>
        <w:t>Conformément au décret n°2013-269 du 29 mars 2013 (articles 7, 8, 9 et 10) relatif à la lutte contre les retards de paiement dans les contrats de la commande publique, le délai applicable de paiement des factures sera un délai maximum autorisé réglementairement, à savoir trente jours. Lorsque les sommes dues en principal ne sont pas mises en paiement à l’échéance prévue au contrat ou à l’expiration du délai de paiement, le créancier a droit, sans qu’il ait à les demander, au versement des intérêts moratoires et de l’indemnité forfaitaire pour frais de recouvrement prévus aux articles 39 et 40 de la loi du 28 janvier 2013</w:t>
      </w:r>
    </w:p>
    <w:p w:rsidR="00754CB8" w:rsidRDefault="00754CB8"/>
    <w:p w:rsidR="00754CB8" w:rsidRDefault="00846CB6">
      <w:pPr>
        <w:rPr>
          <w:b/>
          <w:sz w:val="24"/>
          <w:szCs w:val="24"/>
        </w:rPr>
      </w:pPr>
      <w:r>
        <w:rPr>
          <w:b/>
          <w:sz w:val="24"/>
          <w:szCs w:val="24"/>
        </w:rPr>
        <w:t>5. Contenu et présentation des offres</w:t>
      </w:r>
    </w:p>
    <w:p w:rsidR="00754CB8" w:rsidRDefault="00846CB6">
      <w:r>
        <w:t>Merci de produire un dossier complet comprenant le présent document valant acte d’engagement et cahier des clauses particulières, dûment complété, daté et signé.</w:t>
      </w:r>
    </w:p>
    <w:p w:rsidR="00754CB8" w:rsidRDefault="00846CB6">
      <w:r>
        <w:t>Merci de produire le devis détaillé précisant :</w:t>
      </w:r>
    </w:p>
    <w:p w:rsidR="00754CB8" w:rsidRDefault="00846CB6">
      <w:pPr>
        <w:pStyle w:val="Paragraphedeliste"/>
        <w:numPr>
          <w:ilvl w:val="0"/>
          <w:numId w:val="1"/>
        </w:numPr>
      </w:pPr>
      <w:proofErr w:type="gramStart"/>
      <w:r>
        <w:t>le</w:t>
      </w:r>
      <w:proofErr w:type="gramEnd"/>
      <w:r>
        <w:t xml:space="preserve"> prix global du voyage, ainsi que le prix unitaire pour chaque participant (élèves et accompagnateurs),</w:t>
      </w:r>
    </w:p>
    <w:p w:rsidR="00754CB8" w:rsidRDefault="00846CB6">
      <w:pPr>
        <w:pStyle w:val="Paragraphedeliste"/>
        <w:numPr>
          <w:ilvl w:val="0"/>
          <w:numId w:val="1"/>
        </w:numPr>
      </w:pPr>
      <w:proofErr w:type="gramStart"/>
      <w:r>
        <w:t>le</w:t>
      </w:r>
      <w:proofErr w:type="gramEnd"/>
      <w:r>
        <w:t xml:space="preserve"> coût de l’assurance annulation individuelle et / ou collective,</w:t>
      </w:r>
    </w:p>
    <w:p w:rsidR="00754CB8" w:rsidRDefault="00846CB6">
      <w:pPr>
        <w:pStyle w:val="Paragraphedeliste"/>
        <w:numPr>
          <w:ilvl w:val="0"/>
          <w:numId w:val="1"/>
        </w:numPr>
      </w:pPr>
      <w:proofErr w:type="gramStart"/>
      <w:r>
        <w:t>le</w:t>
      </w:r>
      <w:proofErr w:type="gramEnd"/>
      <w:r>
        <w:t xml:space="preserve"> coût de l’assurance rapatriement individuelle et / ou collective.</w:t>
      </w:r>
    </w:p>
    <w:p w:rsidR="00754CB8" w:rsidRDefault="00846CB6">
      <w:pPr>
        <w:spacing w:after="0" w:line="240" w:lineRule="auto"/>
        <w:rPr>
          <w:b/>
        </w:rPr>
      </w:pPr>
      <w:r>
        <w:br w:type="page"/>
      </w:r>
    </w:p>
    <w:p w:rsidR="00754CB8" w:rsidRDefault="00846CB6">
      <w:pPr>
        <w:jc w:val="center"/>
        <w:rPr>
          <w:b/>
          <w:u w:val="single"/>
        </w:rPr>
      </w:pPr>
      <w:r>
        <w:rPr>
          <w:b/>
          <w:u w:val="single"/>
        </w:rPr>
        <w:lastRenderedPageBreak/>
        <w:t>ACTE D’ENGAGEMENT DU CANDIDAT</w:t>
      </w:r>
    </w:p>
    <w:p w:rsidR="00754CB8" w:rsidRDefault="00846CB6">
      <w:pPr>
        <w:rPr>
          <w:b/>
        </w:rPr>
      </w:pPr>
      <w:r>
        <w:rPr>
          <w:b/>
        </w:rPr>
        <w:t>Je soussigné (nom, prénom) :</w:t>
      </w:r>
    </w:p>
    <w:p w:rsidR="00754CB8" w:rsidRDefault="00846CB6">
      <w:pPr>
        <w:spacing w:after="0"/>
        <w:rPr>
          <w:b/>
        </w:rPr>
      </w:pPr>
      <w:r>
        <w:rPr>
          <w:b/>
        </w:rPr>
        <w:t>Agissant au nom et pour le compte de :</w:t>
      </w:r>
    </w:p>
    <w:p w:rsidR="00754CB8" w:rsidRDefault="00846CB6">
      <w:pPr>
        <w:spacing w:after="0"/>
        <w:rPr>
          <w:b/>
        </w:rPr>
      </w:pPr>
      <w:r>
        <w:rPr>
          <w:b/>
        </w:rPr>
        <w:t>(</w:t>
      </w:r>
      <w:proofErr w:type="gramStart"/>
      <w:r>
        <w:rPr>
          <w:b/>
        </w:rPr>
        <w:t>intitulé</w:t>
      </w:r>
      <w:proofErr w:type="gramEnd"/>
      <w:r>
        <w:rPr>
          <w:b/>
        </w:rPr>
        <w:t xml:space="preserve"> complet et forme juridique de la société)</w:t>
      </w:r>
    </w:p>
    <w:p w:rsidR="00754CB8" w:rsidRDefault="00754CB8">
      <w:pPr>
        <w:spacing w:after="0"/>
        <w:rPr>
          <w:b/>
        </w:rPr>
      </w:pPr>
    </w:p>
    <w:p w:rsidR="00754CB8" w:rsidRDefault="00754CB8">
      <w:pPr>
        <w:spacing w:after="0"/>
        <w:rPr>
          <w:b/>
        </w:rPr>
      </w:pPr>
    </w:p>
    <w:p w:rsidR="00754CB8" w:rsidRDefault="00754CB8">
      <w:pPr>
        <w:spacing w:after="0"/>
        <w:rPr>
          <w:b/>
        </w:rPr>
      </w:pPr>
    </w:p>
    <w:p w:rsidR="00754CB8" w:rsidRDefault="00846CB6">
      <w:pPr>
        <w:rPr>
          <w:b/>
        </w:rPr>
      </w:pPr>
      <w:proofErr w:type="gramStart"/>
      <w:r>
        <w:rPr>
          <w:b/>
        </w:rPr>
        <w:t>domicilié</w:t>
      </w:r>
      <w:proofErr w:type="gramEnd"/>
      <w:r>
        <w:rPr>
          <w:b/>
        </w:rPr>
        <w:t xml:space="preserve"> :</w:t>
      </w:r>
    </w:p>
    <w:p w:rsidR="00754CB8" w:rsidRDefault="00846CB6">
      <w:pPr>
        <w:rPr>
          <w:b/>
        </w:rPr>
      </w:pPr>
      <w:proofErr w:type="gramStart"/>
      <w:r>
        <w:rPr>
          <w:b/>
        </w:rPr>
        <w:t>téléphone</w:t>
      </w:r>
      <w:proofErr w:type="gramEnd"/>
      <w:r>
        <w:rPr>
          <w:b/>
        </w:rPr>
        <w:t xml:space="preserve"> : </w:t>
      </w:r>
      <w:r>
        <w:rPr>
          <w:b/>
        </w:rPr>
        <w:tab/>
      </w:r>
      <w:r>
        <w:rPr>
          <w:b/>
        </w:rPr>
        <w:tab/>
      </w:r>
      <w:r>
        <w:rPr>
          <w:b/>
        </w:rPr>
        <w:tab/>
      </w:r>
      <w:r>
        <w:rPr>
          <w:b/>
        </w:rPr>
        <w:tab/>
        <w:t xml:space="preserve"> E-mail : </w:t>
      </w:r>
    </w:p>
    <w:p w:rsidR="00754CB8" w:rsidRDefault="00846CB6">
      <w:pPr>
        <w:rPr>
          <w:b/>
        </w:rPr>
      </w:pPr>
      <w:proofErr w:type="gramStart"/>
      <w:r>
        <w:rPr>
          <w:b/>
        </w:rPr>
        <w:t>ayant</w:t>
      </w:r>
      <w:proofErr w:type="gramEnd"/>
      <w:r>
        <w:rPr>
          <w:b/>
        </w:rPr>
        <w:t xml:space="preserve"> son siège social à : </w:t>
      </w:r>
    </w:p>
    <w:p w:rsidR="00754CB8" w:rsidRDefault="00846CB6">
      <w:pPr>
        <w:rPr>
          <w:b/>
        </w:rPr>
      </w:pPr>
      <w:r>
        <w:rPr>
          <w:b/>
        </w:rPr>
        <w:t>Immatriculation à l’INSEE :</w:t>
      </w:r>
    </w:p>
    <w:p w:rsidR="00754CB8" w:rsidRDefault="00846CB6">
      <w:pPr>
        <w:rPr>
          <w:b/>
        </w:rPr>
      </w:pPr>
      <w:proofErr w:type="gramStart"/>
      <w:r>
        <w:rPr>
          <w:b/>
        </w:rPr>
        <w:t>n</w:t>
      </w:r>
      <w:proofErr w:type="gramEnd"/>
      <w:r>
        <w:rPr>
          <w:b/>
        </w:rPr>
        <w:t>° d’identité d’entreprise (SIREN 9 chiffres) :</w:t>
      </w:r>
    </w:p>
    <w:p w:rsidR="00754CB8" w:rsidRDefault="00846CB6">
      <w:pPr>
        <w:rPr>
          <w:b/>
        </w:rPr>
      </w:pPr>
      <w:proofErr w:type="gramStart"/>
      <w:r>
        <w:rPr>
          <w:b/>
        </w:rPr>
        <w:t>code</w:t>
      </w:r>
      <w:proofErr w:type="gramEnd"/>
      <w:r>
        <w:rPr>
          <w:b/>
        </w:rPr>
        <w:t xml:space="preserve"> d’activité économique : </w:t>
      </w:r>
    </w:p>
    <w:p w:rsidR="00754CB8" w:rsidRDefault="00846CB6">
      <w:pPr>
        <w:rPr>
          <w:b/>
        </w:rPr>
      </w:pPr>
      <w:proofErr w:type="gramStart"/>
      <w:r>
        <w:rPr>
          <w:b/>
        </w:rPr>
        <w:t>numéro</w:t>
      </w:r>
      <w:proofErr w:type="gramEnd"/>
      <w:r>
        <w:rPr>
          <w:b/>
        </w:rPr>
        <w:t xml:space="preserve"> d’inscription au registre du commerce : </w:t>
      </w:r>
    </w:p>
    <w:p w:rsidR="00754CB8" w:rsidRDefault="00846CB6">
      <w:pPr>
        <w:rPr>
          <w:b/>
        </w:rPr>
      </w:pPr>
      <w:r>
        <w:rPr>
          <w:b/>
        </w:rPr>
        <w:t>Après avoir pris connaissance du présent document valant C.C.P., que je déclare accepter sans modification ni réserve.</w:t>
      </w:r>
    </w:p>
    <w:p w:rsidR="00754CB8" w:rsidRDefault="00846CB6">
      <w:pPr>
        <w:rPr>
          <w:b/>
        </w:rPr>
      </w:pPr>
      <w:r>
        <w:rPr>
          <w:b/>
        </w:rPr>
        <w:t>Après avoir établi les déclarations et fourni les certificats prévus aux articles 45 et 46 du Code des Marchés Publics.</w:t>
      </w:r>
    </w:p>
    <w:p w:rsidR="00754CB8" w:rsidRDefault="00846CB6">
      <w:pPr>
        <w:rPr>
          <w:b/>
        </w:rPr>
      </w:pPr>
      <w:r>
        <w:rPr>
          <w:b/>
        </w:rPr>
        <w:t>1) M’engage, conformément aux stipulations du présent document, à exécuter les prestations demandées, objet du marché, au prix ci-dessous et dans les conditions définis dans le C.C.P. concernant les modalités de formation, les garanties et le service après-vente :</w:t>
      </w:r>
    </w:p>
    <w:tbl>
      <w:tblPr>
        <w:tblStyle w:val="Grilledutableau"/>
        <w:tblW w:w="9060" w:type="dxa"/>
        <w:tblLook w:val="04A0" w:firstRow="1" w:lastRow="0" w:firstColumn="1" w:lastColumn="0" w:noHBand="0" w:noVBand="1"/>
      </w:tblPr>
      <w:tblGrid>
        <w:gridCol w:w="9060"/>
      </w:tblGrid>
      <w:tr w:rsidR="00754CB8">
        <w:tc>
          <w:tcPr>
            <w:tcW w:w="9060" w:type="dxa"/>
            <w:shd w:val="clear" w:color="auto" w:fill="auto"/>
          </w:tcPr>
          <w:p w:rsidR="00754CB8" w:rsidRDefault="00846CB6">
            <w:pPr>
              <w:rPr>
                <w:b/>
              </w:rPr>
            </w:pPr>
            <w:r>
              <w:rPr>
                <w:b/>
              </w:rPr>
              <w:t>Cout global du séjour proposé (TTC) :</w:t>
            </w:r>
          </w:p>
          <w:p w:rsidR="00754CB8" w:rsidRDefault="00846CB6">
            <w:pPr>
              <w:rPr>
                <w:b/>
              </w:rPr>
            </w:pPr>
            <w:r>
              <w:rPr>
                <w:b/>
              </w:rPr>
              <w:t>Cout individuel par participant (TTC) :</w:t>
            </w:r>
          </w:p>
        </w:tc>
      </w:tr>
    </w:tbl>
    <w:p w:rsidR="00754CB8" w:rsidRDefault="00846CB6">
      <w:pPr>
        <w:rPr>
          <w:b/>
        </w:rPr>
      </w:pPr>
      <w:r w:rsidRPr="00846CB6">
        <w:rPr>
          <w:b/>
        </w:rPr>
        <w:t>Mon offre me lie pour la durée de validité soit jusqu’au 30/03/2025</w:t>
      </w:r>
    </w:p>
    <w:p w:rsidR="00754CB8" w:rsidRDefault="00846CB6">
      <w:pPr>
        <w:rPr>
          <w:b/>
        </w:rPr>
      </w:pPr>
      <w:r>
        <w:rPr>
          <w:b/>
        </w:rPr>
        <w:t>2) Affirme, sous peine de résiliation de plein droit du marché, ou de sa mise en régie, à mes torts exclusifs, ou aux torts exclusifs de la société pout laquelle j’interviens, que je ne tombe pas ou que ladite société ne tombe pas sous le coup d’interdiction découlant de l’article 50 modifié de la loi n°52-401 du 14 avril 1952.</w:t>
      </w:r>
    </w:p>
    <w:p w:rsidR="00754CB8" w:rsidRDefault="00846CB6">
      <w:pPr>
        <w:rPr>
          <w:b/>
        </w:rPr>
      </w:pPr>
      <w:r>
        <w:rPr>
          <w:b/>
        </w:rPr>
        <w:t>3) Demande que l’Administration règle les sommes dues au titre du présent marché en faisant porter le montant au crédit du compte suivant : (joindre un R.I.B.)</w:t>
      </w:r>
    </w:p>
    <w:p w:rsidR="00754CB8" w:rsidRDefault="00754CB8">
      <w:pPr>
        <w:rPr>
          <w:b/>
        </w:rPr>
      </w:pPr>
    </w:p>
    <w:p w:rsidR="00754CB8" w:rsidRDefault="00846CB6">
      <w:pPr>
        <w:rPr>
          <w:b/>
        </w:rPr>
      </w:pPr>
      <w:r>
        <w:rPr>
          <w:b/>
        </w:rPr>
        <w:t>A ……………………………</w:t>
      </w:r>
      <w:proofErr w:type="gramStart"/>
      <w:r>
        <w:rPr>
          <w:b/>
        </w:rPr>
        <w:t>…….</w:t>
      </w:r>
      <w:proofErr w:type="gramEnd"/>
      <w:r>
        <w:rPr>
          <w:b/>
        </w:rPr>
        <w:t>., le ………………………………………</w:t>
      </w:r>
    </w:p>
    <w:p w:rsidR="00754CB8" w:rsidRDefault="00846CB6">
      <w:pPr>
        <w:rPr>
          <w:b/>
        </w:rPr>
      </w:pPr>
      <w:r>
        <w:rPr>
          <w:b/>
        </w:rPr>
        <w:t>Le candidat, Nom : ………………………………………………….</w:t>
      </w:r>
    </w:p>
    <w:p w:rsidR="00754CB8" w:rsidRDefault="00846CB6">
      <w:r>
        <w:rPr>
          <w:b/>
        </w:rPr>
        <w:t>Signature (précédée de la mention « Lu et approuvé ») et cachet de la société</w:t>
      </w:r>
    </w:p>
    <w:sectPr w:rsidR="00754CB8">
      <w:pgSz w:w="11906" w:h="16838"/>
      <w:pgMar w:top="1134" w:right="1418"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E0B23"/>
    <w:multiLevelType w:val="multilevel"/>
    <w:tmpl w:val="ED64DA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300DF8"/>
    <w:multiLevelType w:val="multilevel"/>
    <w:tmpl w:val="280A6B16"/>
    <w:lvl w:ilvl="0">
      <w:start w:val="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B8"/>
    <w:rsid w:val="000E11C1"/>
    <w:rsid w:val="00211757"/>
    <w:rsid w:val="003E35E6"/>
    <w:rsid w:val="004A76C8"/>
    <w:rsid w:val="00754CB8"/>
    <w:rsid w:val="007B2AD2"/>
    <w:rsid w:val="00846CB6"/>
    <w:rsid w:val="008F40F3"/>
    <w:rsid w:val="00971EB6"/>
    <w:rsid w:val="00EB59CC"/>
    <w:rsid w:val="00F2148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06A8"/>
  <w15:docId w15:val="{4653AC89-E6A9-4010-9D72-A9529797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577D3"/>
    <w:rPr>
      <w:b/>
      <w:bCs/>
    </w:rPr>
  </w:style>
  <w:style w:type="character" w:customStyle="1" w:styleId="apple-converted-space">
    <w:name w:val="apple-converted-space"/>
    <w:basedOn w:val="Policepardfaut"/>
    <w:qFormat/>
    <w:rsid w:val="00A577D3"/>
  </w:style>
  <w:style w:type="character" w:styleId="Accentuation">
    <w:name w:val="Emphasis"/>
    <w:basedOn w:val="Policepardfaut"/>
    <w:uiPriority w:val="20"/>
    <w:qFormat/>
    <w:rsid w:val="00A577D3"/>
    <w:rPr>
      <w:i/>
      <w:iCs/>
    </w:rPr>
  </w:style>
  <w:style w:type="character" w:customStyle="1" w:styleId="TextedebullesCar">
    <w:name w:val="Texte de bulles Car"/>
    <w:basedOn w:val="Policepardfaut"/>
    <w:link w:val="Textedebulles"/>
    <w:uiPriority w:val="99"/>
    <w:semiHidden/>
    <w:qFormat/>
    <w:rsid w:val="00CD07CE"/>
    <w:rPr>
      <w:rFonts w:ascii="Segoe UI" w:hAnsi="Segoe UI" w:cs="Segoe UI"/>
      <w:sz w:val="18"/>
      <w:szCs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A577D3"/>
    <w:pPr>
      <w:spacing w:beforeAutospacing="1"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52634"/>
    <w:rPr>
      <w:sz w:val="22"/>
    </w:rPr>
  </w:style>
  <w:style w:type="paragraph" w:styleId="Textedebulles">
    <w:name w:val="Balloon Text"/>
    <w:basedOn w:val="Normal"/>
    <w:link w:val="TextedebullesCar"/>
    <w:uiPriority w:val="99"/>
    <w:semiHidden/>
    <w:unhideWhenUsed/>
    <w:qFormat/>
    <w:rsid w:val="00CD07CE"/>
    <w:pPr>
      <w:spacing w:after="0" w:line="240" w:lineRule="auto"/>
    </w:pPr>
    <w:rPr>
      <w:rFonts w:ascii="Segoe UI" w:hAnsi="Segoe UI" w:cs="Segoe UI"/>
      <w:sz w:val="18"/>
      <w:szCs w:val="18"/>
    </w:rPr>
  </w:style>
  <w:style w:type="paragraph" w:styleId="Paragraphedeliste">
    <w:name w:val="List Paragraph"/>
    <w:basedOn w:val="Normal"/>
    <w:uiPriority w:val="34"/>
    <w:qFormat/>
    <w:rsid w:val="004F0DB5"/>
    <w:pPr>
      <w:ind w:left="720"/>
      <w:contextualSpacing/>
    </w:pPr>
  </w:style>
  <w:style w:type="table" w:styleId="Grilledutableau">
    <w:name w:val="Table Grid"/>
    <w:basedOn w:val="TableauNormal"/>
    <w:uiPriority w:val="39"/>
    <w:rsid w:val="00392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1094</Words>
  <Characters>6018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Matelkap</dc:creator>
  <dc:description/>
  <cp:lastModifiedBy>int</cp:lastModifiedBy>
  <cp:revision>14</cp:revision>
  <dcterms:created xsi:type="dcterms:W3CDTF">2017-01-07T11:22:00Z</dcterms:created>
  <dcterms:modified xsi:type="dcterms:W3CDTF">2025-06-27T10:04:00Z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