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60EDC" w14:textId="77777777" w:rsidR="00165E91" w:rsidRDefault="00165E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FFFFFF"/>
          <w:sz w:val="34"/>
          <w:szCs w:val="34"/>
        </w:rPr>
      </w:pPr>
    </w:p>
    <w:tbl>
      <w:tblPr>
        <w:tblStyle w:val="a"/>
        <w:tblW w:w="963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165E91" w14:paraId="10044D7A" w14:textId="77777777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68A1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4DBC5" w14:textId="2E47BD25" w:rsidR="00165E91" w:rsidRDefault="00C0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FFFFFF"/>
                <w:sz w:val="34"/>
                <w:szCs w:val="34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FFFFFF"/>
                <w:sz w:val="34"/>
                <w:szCs w:val="34"/>
              </w:rPr>
              <w:t xml:space="preserve">Annexe </w:t>
            </w:r>
            <w:r>
              <w:rPr>
                <w:rFonts w:ascii="Arial" w:eastAsia="Arial" w:hAnsi="Arial" w:cs="Arial"/>
                <w:b/>
                <w:color w:val="FFFFFF"/>
                <w:sz w:val="34"/>
                <w:szCs w:val="34"/>
              </w:rPr>
              <w:t xml:space="preserve"> </w:t>
            </w:r>
            <w:r w:rsidR="00F07A1E">
              <w:rPr>
                <w:rFonts w:ascii="Arial" w:eastAsia="Arial" w:hAnsi="Arial" w:cs="Arial"/>
                <w:b/>
                <w:color w:val="FFFFFF"/>
                <w:sz w:val="34"/>
                <w:szCs w:val="34"/>
              </w:rPr>
              <w:t>2</w:t>
            </w:r>
            <w:proofErr w:type="gramEnd"/>
            <w:r w:rsidR="00F07A1E">
              <w:rPr>
                <w:rFonts w:ascii="Arial" w:eastAsia="Arial" w:hAnsi="Arial" w:cs="Arial"/>
                <w:b/>
                <w:color w:val="FFFFFF"/>
                <w:sz w:val="34"/>
                <w:szCs w:val="3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34"/>
                <w:szCs w:val="34"/>
              </w:rPr>
              <w:t>Politique environnementale</w:t>
            </w:r>
          </w:p>
          <w:p w14:paraId="2A300A35" w14:textId="1F516688" w:rsidR="00165E91" w:rsidRDefault="00165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FFFFFF"/>
                <w:sz w:val="34"/>
                <w:szCs w:val="34"/>
              </w:rPr>
            </w:pPr>
          </w:p>
        </w:tc>
      </w:tr>
    </w:tbl>
    <w:p w14:paraId="101CF9F8" w14:textId="77777777" w:rsidR="00165E91" w:rsidRDefault="00165E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FFFFFF"/>
          <w:sz w:val="12"/>
          <w:szCs w:val="12"/>
        </w:rPr>
      </w:pPr>
    </w:p>
    <w:p w14:paraId="42AE5EDC" w14:textId="77777777" w:rsidR="00165E91" w:rsidRDefault="00165E9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16"/>
          <w:szCs w:val="16"/>
          <w:u w:val="single"/>
        </w:rPr>
      </w:pPr>
    </w:p>
    <w:p w14:paraId="3679E781" w14:textId="77777777" w:rsidR="00165E91" w:rsidRDefault="00165E9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16"/>
          <w:szCs w:val="16"/>
          <w:u w:val="single"/>
        </w:rPr>
      </w:pPr>
    </w:p>
    <w:tbl>
      <w:tblPr>
        <w:tblStyle w:val="a0"/>
        <w:tblW w:w="9616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4800"/>
        <w:gridCol w:w="4816"/>
      </w:tblGrid>
      <w:tr w:rsidR="00165E91" w14:paraId="32D853EF" w14:textId="77777777">
        <w:trPr>
          <w:trHeight w:val="1530"/>
          <w:jc w:val="right"/>
        </w:trPr>
        <w:tc>
          <w:tcPr>
            <w:tcW w:w="48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30192" w14:textId="77777777" w:rsidR="00165E91" w:rsidRDefault="00165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75049B4" w14:textId="77777777" w:rsidR="00165E91" w:rsidRDefault="00C0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Engagement du candidat s'agissant de la politique environnementale de l’entreprise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86E69" w14:textId="77777777" w:rsidR="00165E91" w:rsidRDefault="00C0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 xml:space="preserve">Nom et adresse de la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société:</w:t>
            </w:r>
            <w:proofErr w:type="gramEnd"/>
          </w:p>
          <w:p w14:paraId="30207AD4" w14:textId="77777777" w:rsidR="00165E91" w:rsidRDefault="00165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</w:p>
          <w:p w14:paraId="6914D1D5" w14:textId="77777777" w:rsidR="00165E91" w:rsidRDefault="00165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</w:p>
          <w:p w14:paraId="5EC2C8C5" w14:textId="77777777" w:rsidR="00165E91" w:rsidRDefault="00165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</w:p>
          <w:p w14:paraId="719D1916" w14:textId="77777777" w:rsidR="00165E91" w:rsidRDefault="00165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</w:tr>
    </w:tbl>
    <w:p w14:paraId="3018C3E1" w14:textId="77777777" w:rsidR="00165E91" w:rsidRDefault="00165E9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16"/>
          <w:szCs w:val="16"/>
          <w:u w:val="single"/>
        </w:rPr>
      </w:pPr>
    </w:p>
    <w:p w14:paraId="411F503A" w14:textId="77777777" w:rsidR="00165E91" w:rsidRDefault="00165E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</w:p>
    <w:p w14:paraId="69559177" w14:textId="77777777" w:rsidR="00165E91" w:rsidRDefault="00C032D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Politique environnementale globale du candidat en matière d’approvisionnement</w:t>
      </w:r>
    </w:p>
    <w:p w14:paraId="12BA7E9D" w14:textId="77777777" w:rsidR="00165E91" w:rsidRDefault="00165E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1"/>
        <w:tblW w:w="963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10"/>
        <w:gridCol w:w="6427"/>
      </w:tblGrid>
      <w:tr w:rsidR="00165E91" w14:paraId="15E2E58A" w14:textId="77777777">
        <w:trPr>
          <w:trHeight w:val="2397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576DB" w14:textId="77777777" w:rsidR="00165E91" w:rsidRDefault="00C0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6"/>
              </w:tabs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Politique du candidat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en terme de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protection des ressources naturelles végétales (exemples : recours à des fournisseurs disposant de chartes éco-responsable, modes de culture ou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sélection de produits selon des critères environnementaux,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etc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).</w:t>
            </w:r>
          </w:p>
          <w:p w14:paraId="17981498" w14:textId="512A0C65" w:rsidR="00AA2C93" w:rsidRDefault="00AA2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6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 page maximum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AD09A" w14:textId="77777777" w:rsidR="00165E91" w:rsidRDefault="00165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701856D" w14:textId="77777777" w:rsidR="00165E91" w:rsidRDefault="00165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0688C81" w14:textId="77777777" w:rsidR="00165E91" w:rsidRDefault="00165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4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C8CAD35" w14:textId="77777777" w:rsidR="00165E91" w:rsidRDefault="00165E9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7BDDAE6E" w14:textId="77777777" w:rsidR="00165E91" w:rsidRDefault="00C032D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Politique du candidat en matière de référencement de produits</w:t>
      </w:r>
      <w:proofErr w:type="gramStart"/>
      <w:r>
        <w:rPr>
          <w:rFonts w:ascii="Calibri" w:eastAsia="Calibri" w:hAnsi="Calibri" w:cs="Calibri"/>
          <w:b/>
          <w:color w:val="000000"/>
        </w:rPr>
        <w:t xml:space="preserve"> «loi</w:t>
      </w:r>
      <w:proofErr w:type="gram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egalim</w:t>
      </w:r>
      <w:proofErr w:type="spellEnd"/>
      <w:r>
        <w:rPr>
          <w:rFonts w:ascii="Calibri" w:eastAsia="Calibri" w:hAnsi="Calibri" w:cs="Calibri"/>
          <w:b/>
          <w:color w:val="000000"/>
        </w:rPr>
        <w:t>»</w:t>
      </w:r>
    </w:p>
    <w:p w14:paraId="0279AC8C" w14:textId="77777777" w:rsidR="00165E91" w:rsidRDefault="00165E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</w:p>
    <w:tbl>
      <w:tblPr>
        <w:tblStyle w:val="a2"/>
        <w:tblW w:w="963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180"/>
        <w:gridCol w:w="6457"/>
      </w:tblGrid>
      <w:tr w:rsidR="00165E91" w14:paraId="78F1089B" w14:textId="77777777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D30A2" w14:textId="77777777" w:rsidR="00165E91" w:rsidRDefault="00C0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Nombre de références (pour chacun des lots sur lesquels le candidat postule) de produits entrant dans le décompte des 50% des produits de qualité et durables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(article 24 de la loi n°2018-938 du 30 octobre 2018 dite</w:t>
            </w:r>
            <w:proofErr w:type="gramStart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Egalim</w:t>
            </w:r>
            <w:proofErr w:type="spellEnd"/>
            <w:proofErr w:type="gramEnd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»)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  <w:p w14:paraId="109F6C0E" w14:textId="77777777" w:rsidR="00165E91" w:rsidRDefault="00165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11E37" w14:textId="77777777" w:rsidR="00165E91" w:rsidRDefault="00165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</w:tbl>
    <w:p w14:paraId="51E42056" w14:textId="77777777" w:rsidR="00165E91" w:rsidRDefault="00165E9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2"/>
          <w:szCs w:val="22"/>
        </w:rPr>
      </w:pPr>
    </w:p>
    <w:p w14:paraId="37B9712A" w14:textId="77777777" w:rsidR="00165E91" w:rsidRDefault="00C032D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Politique du candidat en matière d’emballage et réduction des déchets</w:t>
      </w:r>
    </w:p>
    <w:p w14:paraId="60371DA4" w14:textId="77777777" w:rsidR="00165E91" w:rsidRDefault="00165E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</w:p>
    <w:tbl>
      <w:tblPr>
        <w:tblStyle w:val="a3"/>
        <w:tblW w:w="963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180"/>
        <w:gridCol w:w="6457"/>
      </w:tblGrid>
      <w:tr w:rsidR="00165E91" w14:paraId="78A6985E" w14:textId="77777777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8FE0F" w14:textId="3ACAA558" w:rsidR="00165E91" w:rsidRDefault="00C0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Politique d'emballage et de conditionnement des produits (réduction du plastique, récupération des emballages, recyclage, valorisation des déchets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);</w:t>
            </w:r>
            <w:proofErr w:type="gramEnd"/>
            <w:r w:rsidR="00F07A1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1 Page maximum</w:t>
            </w:r>
          </w:p>
          <w:p w14:paraId="65B76B5A" w14:textId="77777777" w:rsidR="00165E91" w:rsidRDefault="00165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E36BC" w14:textId="77777777" w:rsidR="00165E91" w:rsidRDefault="00165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</w:tbl>
    <w:p w14:paraId="2A3058B1" w14:textId="77777777" w:rsidR="00165E91" w:rsidRDefault="00165E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</w:p>
    <w:p w14:paraId="1BC75299" w14:textId="77777777" w:rsidR="00165E91" w:rsidRDefault="00165E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</w:p>
    <w:p w14:paraId="48B87852" w14:textId="77777777" w:rsidR="00165E91" w:rsidRDefault="00165E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</w:p>
    <w:p w14:paraId="67ECB93A" w14:textId="77777777" w:rsidR="00165E91" w:rsidRDefault="00165E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</w:p>
    <w:p w14:paraId="7F8AE54C" w14:textId="77777777" w:rsidR="00165E91" w:rsidRDefault="00C032D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Politique du candidat en matière de prise en compte de la notion de circuits courts</w:t>
      </w:r>
    </w:p>
    <w:p w14:paraId="0E8B7EC9" w14:textId="77777777" w:rsidR="00165E91" w:rsidRDefault="00165E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</w:p>
    <w:p w14:paraId="188BA755" w14:textId="77777777" w:rsidR="00165E91" w:rsidRDefault="00165E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</w:p>
    <w:tbl>
      <w:tblPr>
        <w:tblStyle w:val="a4"/>
        <w:tblW w:w="1009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330"/>
        <w:gridCol w:w="6763"/>
      </w:tblGrid>
      <w:tr w:rsidR="00165E91" w14:paraId="19108B59" w14:textId="77777777">
        <w:trPr>
          <w:trHeight w:val="3007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F3834" w14:textId="77777777" w:rsidR="00165E91" w:rsidRDefault="00C0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Politique du candidat en termes de développement de filières d'approvisionnement destinées à réduire les distances et les délais de transport entre sites de production et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sites de livraison des clients ;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BF1F1" w14:textId="3C3941C6" w:rsidR="00165E91" w:rsidRDefault="00134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Nombre de produits issus de Haute Garonne :</w:t>
            </w:r>
          </w:p>
          <w:p w14:paraId="3975F5B0" w14:textId="06FAB07A" w:rsidR="00134465" w:rsidRDefault="00134465" w:rsidP="00134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Nombre de produits issus </w:t>
            </w:r>
            <w:proofErr w:type="gramStart"/>
            <w:r>
              <w:rPr>
                <w:rFonts w:ascii="Liberation Serif" w:eastAsia="Liberation Serif" w:hAnsi="Liberation Serif" w:cs="Liberation Serif"/>
                <w:color w:val="000000"/>
              </w:rPr>
              <w:t>d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’Occitanie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:</w:t>
            </w:r>
            <w:proofErr w:type="gramEnd"/>
          </w:p>
          <w:p w14:paraId="5A50FAC8" w14:textId="016274AB" w:rsidR="00134465" w:rsidRDefault="00134465" w:rsidP="00134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Nombre de produits issus des départements limitrophes à l’Occitanie :</w:t>
            </w:r>
          </w:p>
          <w:p w14:paraId="3ACEE4BB" w14:textId="477DAB8D" w:rsidR="00134465" w:rsidRDefault="00134465" w:rsidP="00134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11BD763B" w14:textId="77777777" w:rsidR="00165E91" w:rsidRDefault="00165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2C6D7A72" w14:textId="77777777" w:rsidR="00165E91" w:rsidRDefault="00165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7EFF260D" w14:textId="77777777" w:rsidR="00165E91" w:rsidRDefault="00165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1D63BB3C" w14:textId="77777777" w:rsidR="00165E91" w:rsidRDefault="00165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16129FAD" w14:textId="77777777" w:rsidR="00165E91" w:rsidRDefault="00165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63847022" w14:textId="77777777" w:rsidR="00165E91" w:rsidRDefault="00165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6ACEC2B5" w14:textId="77777777" w:rsidR="00165E91" w:rsidRDefault="00165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</w:tbl>
    <w:p w14:paraId="2ABE96E5" w14:textId="77777777" w:rsidR="00165E91" w:rsidRDefault="00165E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</w:p>
    <w:p w14:paraId="6BE76C75" w14:textId="77777777" w:rsidR="00165E91" w:rsidRDefault="00165E91">
      <w:pPr>
        <w:jc w:val="center"/>
        <w:rPr>
          <w:rFonts w:ascii="Calibri" w:eastAsia="Calibri" w:hAnsi="Calibri" w:cs="Calibri"/>
          <w:b/>
        </w:rPr>
      </w:pPr>
    </w:p>
    <w:p w14:paraId="2838B7AC" w14:textId="77777777" w:rsidR="00165E91" w:rsidRDefault="00165E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</w:p>
    <w:p w14:paraId="22EAFC01" w14:textId="77777777" w:rsidR="00165E91" w:rsidRDefault="00C032D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Calibri" w:eastAsia="Calibri" w:hAnsi="Calibri" w:cs="Calibri"/>
          <w:b/>
          <w:color w:val="000000"/>
        </w:rPr>
        <w:t>Politique du candidat en matière de sensibilisation aux problématiques environnementales</w:t>
      </w:r>
    </w:p>
    <w:p w14:paraId="2BD286E2" w14:textId="77777777" w:rsidR="00165E91" w:rsidRDefault="00165E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</w:p>
    <w:tbl>
      <w:tblPr>
        <w:tblStyle w:val="a6"/>
        <w:tblW w:w="963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88"/>
        <w:gridCol w:w="6349"/>
      </w:tblGrid>
      <w:tr w:rsidR="00165E91" w14:paraId="42FEC818" w14:textId="77777777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D61BF" w14:textId="77777777" w:rsidR="00165E91" w:rsidRDefault="00C03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Propositions que pourrait mener le candidat auprès des convives en terme de sensibilisation aux problématiques environnementales (visites chez des producteurs, visites d’entrepôts, intervention en classe, campagne d'informations,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etc</w:t>
            </w:r>
            <w:proofErr w:type="spellEnd"/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);</w:t>
            </w:r>
            <w:proofErr w:type="gramEnd"/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BA777" w14:textId="77777777" w:rsidR="00165E91" w:rsidRDefault="00165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43845A38" w14:textId="77777777" w:rsidR="00165E91" w:rsidRDefault="00165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4785F5F4" w14:textId="77777777" w:rsidR="00165E91" w:rsidRDefault="00165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793962C9" w14:textId="77777777" w:rsidR="00165E91" w:rsidRDefault="00165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298FAE5C" w14:textId="77777777" w:rsidR="00165E91" w:rsidRDefault="00165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0820C449" w14:textId="77777777" w:rsidR="00165E91" w:rsidRDefault="00165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6C16D538" w14:textId="77777777" w:rsidR="00165E91" w:rsidRDefault="00165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</w:tbl>
    <w:p w14:paraId="434F1936" w14:textId="77777777" w:rsidR="00165E91" w:rsidRDefault="00165E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</w:p>
    <w:p w14:paraId="4F775C4B" w14:textId="77777777" w:rsidR="00165E91" w:rsidRDefault="00C032D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Fait à                                                              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 xml:space="preserve">  ,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le</w:t>
      </w:r>
    </w:p>
    <w:p w14:paraId="311C852F" w14:textId="77777777" w:rsidR="00165E91" w:rsidRDefault="00165E9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2"/>
          <w:szCs w:val="22"/>
        </w:rPr>
      </w:pPr>
    </w:p>
    <w:p w14:paraId="2E2E310B" w14:textId="77777777" w:rsidR="00165E91" w:rsidRDefault="00C032D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Pour le candidat,</w:t>
      </w:r>
    </w:p>
    <w:sectPr w:rsidR="00165E91">
      <w:headerReference w:type="default" r:id="rId7"/>
      <w:pgSz w:w="11905" w:h="16837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638D3" w14:textId="77777777" w:rsidR="00C032DA" w:rsidRDefault="00C032DA">
      <w:r>
        <w:separator/>
      </w:r>
    </w:p>
  </w:endnote>
  <w:endnote w:type="continuationSeparator" w:id="0">
    <w:p w14:paraId="599BBFC4" w14:textId="77777777" w:rsidR="00C032DA" w:rsidRDefault="00C0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variable"/>
  </w:font>
  <w:font w:name="FreeSans">
    <w:charset w:val="00"/>
    <w:family w:val="roman"/>
    <w:pitch w:val="variable"/>
  </w:font>
  <w:font w:name="源ノ角ゴシック Heavy">
    <w:charset w:val="00"/>
    <w:family w:val="roman"/>
    <w:pitch w:val="variable"/>
  </w:font>
  <w:font w:name="Liberation Serif">
    <w:altName w:val="Times New Roman"/>
    <w:charset w:val="00"/>
    <w:family w:val="auto"/>
    <w:pitch w:val="default"/>
  </w:font>
  <w:font w:name="OpenSymbol, 'Arial Unicode MS'"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0B7BC" w14:textId="77777777" w:rsidR="00C032DA" w:rsidRDefault="00C032DA">
      <w:r>
        <w:separator/>
      </w:r>
    </w:p>
  </w:footnote>
  <w:footnote w:type="continuationSeparator" w:id="0">
    <w:p w14:paraId="5688EC4B" w14:textId="77777777" w:rsidR="00C032DA" w:rsidRDefault="00C03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1647D" w14:textId="19C94D18" w:rsidR="00165E91" w:rsidRDefault="00C032DA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right"/>
      <w:rPr>
        <w:color w:val="000000"/>
      </w:rPr>
    </w:pPr>
    <w:r>
      <w:rPr>
        <w:rFonts w:ascii="Calibri" w:eastAsia="Calibri" w:hAnsi="Calibri" w:cs="Calibri"/>
        <w:b/>
        <w:i/>
        <w:color w:val="000000"/>
        <w:sz w:val="22"/>
        <w:szCs w:val="22"/>
      </w:rPr>
      <w:t xml:space="preserve">  </w:t>
    </w:r>
    <w:r>
      <w:rPr>
        <w:rFonts w:ascii="Calibri" w:eastAsia="Calibri" w:hAnsi="Calibri" w:cs="Calibri"/>
        <w:b/>
        <w:i/>
        <w:color w:val="000000"/>
        <w:sz w:val="22"/>
        <w:szCs w:val="22"/>
      </w:rPr>
      <w:tab/>
    </w:r>
    <w:r>
      <w:rPr>
        <w:rFonts w:ascii="Calibri" w:eastAsia="Calibri" w:hAnsi="Calibri" w:cs="Calibri"/>
        <w:b/>
        <w:i/>
        <w:color w:val="000000"/>
        <w:sz w:val="22"/>
        <w:szCs w:val="22"/>
      </w:rPr>
      <w:t xml:space="preserve">   Étude du critère</w:t>
    </w:r>
    <w:proofErr w:type="gramStart"/>
    <w:r>
      <w:rPr>
        <w:rFonts w:ascii="Calibri" w:eastAsia="Calibri" w:hAnsi="Calibri" w:cs="Calibri"/>
        <w:b/>
        <w:i/>
        <w:color w:val="000000"/>
        <w:sz w:val="22"/>
        <w:szCs w:val="22"/>
      </w:rPr>
      <w:t xml:space="preserve"> «performance</w:t>
    </w:r>
    <w:proofErr w:type="gramEnd"/>
    <w:r>
      <w:rPr>
        <w:rFonts w:ascii="Calibri" w:eastAsia="Calibri" w:hAnsi="Calibri" w:cs="Calibri"/>
        <w:b/>
        <w:i/>
        <w:color w:val="000000"/>
        <w:sz w:val="22"/>
        <w:szCs w:val="22"/>
      </w:rPr>
      <w:t xml:space="preserve"> en matière de protection de l'environnement » </w:t>
    </w:r>
    <w:r>
      <w:rPr>
        <w:i/>
        <w:color w:val="000033"/>
        <w:sz w:val="16"/>
        <w:szCs w:val="16"/>
      </w:rPr>
      <w:t xml:space="preserve">     </w:t>
    </w:r>
    <w:r>
      <w:rPr>
        <w:rFonts w:ascii="Calibri" w:eastAsia="Calibri" w:hAnsi="Calibri" w:cs="Calibri"/>
        <w:b/>
        <w:i/>
        <w:color w:val="000000"/>
        <w:sz w:val="22"/>
        <w:szCs w:val="22"/>
        <w:shd w:val="clear" w:color="auto" w:fill="F6F9D4"/>
      </w:rPr>
      <w:t xml:space="preserve"> </w:t>
    </w:r>
    <w:r>
      <w:rPr>
        <w:rFonts w:ascii="Calibri" w:eastAsia="Calibri" w:hAnsi="Calibri" w:cs="Calibri"/>
        <w:b/>
        <w:i/>
        <w:color w:val="000000"/>
        <w:sz w:val="28"/>
        <w:szCs w:val="28"/>
        <w:shd w:val="clear" w:color="auto" w:fill="F6F9D4"/>
      </w:rPr>
      <w:t xml:space="preserve">Annexe </w:t>
    </w:r>
    <w:r w:rsidR="00F07A1E">
      <w:rPr>
        <w:rFonts w:ascii="Calibri" w:eastAsia="Calibri" w:hAnsi="Calibri" w:cs="Calibri"/>
        <w:b/>
        <w:i/>
        <w:color w:val="000000"/>
        <w:sz w:val="28"/>
        <w:szCs w:val="28"/>
        <w:shd w:val="clear" w:color="auto" w:fill="F6F9D4"/>
      </w:rPr>
      <w:t>2</w:t>
    </w:r>
    <w:r>
      <w:rPr>
        <w:i/>
        <w:color w:val="000033"/>
        <w:sz w:val="16"/>
        <w:szCs w:val="16"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E91"/>
    <w:rsid w:val="00134465"/>
    <w:rsid w:val="00165E91"/>
    <w:rsid w:val="00235457"/>
    <w:rsid w:val="00AA2C93"/>
    <w:rsid w:val="00C032DA"/>
    <w:rsid w:val="00F0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A5F71"/>
  <w15:docId w15:val="{FE3EA8FF-BA44-482F-AEEF-BA9B6D7B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itre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Titre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</w:style>
  <w:style w:type="paragraph" w:styleId="En-tt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Framecontents">
    <w:name w:val="Frame contents"/>
    <w:basedOn w:val="Textbody"/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ous-titre">
    <w:name w:val="Subtitle"/>
    <w:basedOn w:val="Normal"/>
    <w:next w:val="Normal"/>
    <w:uiPriority w:val="11"/>
    <w:qFormat/>
    <w:pPr>
      <w:keepNext/>
      <w:pBdr>
        <w:top w:val="nil"/>
        <w:left w:val="nil"/>
        <w:bottom w:val="nil"/>
        <w:right w:val="nil"/>
        <w:between w:val="nil"/>
      </w:pBdr>
      <w:spacing w:before="60" w:after="120"/>
      <w:jc w:val="center"/>
    </w:pPr>
    <w:rPr>
      <w:rFonts w:ascii="Arial" w:eastAsia="Arial" w:hAnsi="Arial" w:cs="Arial"/>
      <w:color w:val="000000"/>
      <w:sz w:val="36"/>
      <w:szCs w:val="36"/>
    </w:rPr>
  </w:style>
  <w:style w:type="paragraph" w:customStyle="1" w:styleId="Standarduser">
    <w:name w:val="Standard (user)"/>
    <w:pPr>
      <w:widowControl/>
      <w:spacing w:line="200" w:lineRule="atLeast"/>
    </w:pPr>
    <w:rPr>
      <w:rFonts w:ascii="Mangal" w:eastAsia="Tahoma" w:hAnsi="Mangal" w:cs="Liberation Sans"/>
      <w:color w:val="000000"/>
      <w:sz w:val="36"/>
    </w:rPr>
  </w:style>
  <w:style w:type="paragraph" w:customStyle="1" w:styleId="Objetavecflche">
    <w:name w:val="Objet avec flèche"/>
    <w:basedOn w:val="Standarduser"/>
    <w:rPr>
      <w:rFonts w:eastAsia="Mangal" w:cs="Mangal"/>
    </w:rPr>
  </w:style>
  <w:style w:type="paragraph" w:customStyle="1" w:styleId="Objetavecombre">
    <w:name w:val="Objet avec ombre"/>
    <w:basedOn w:val="Standarduser"/>
    <w:rPr>
      <w:rFonts w:eastAsia="Mangal" w:cs="Mangal"/>
    </w:rPr>
  </w:style>
  <w:style w:type="paragraph" w:customStyle="1" w:styleId="Objetsansremplissage">
    <w:name w:val="Objet sans remplissage"/>
    <w:basedOn w:val="Standarduser"/>
    <w:rPr>
      <w:rFonts w:eastAsia="Mangal" w:cs="Mangal"/>
    </w:rPr>
  </w:style>
  <w:style w:type="paragraph" w:customStyle="1" w:styleId="Objetsansremplissageetsansligne">
    <w:name w:val="Objet sans remplissage et sans ligne"/>
    <w:basedOn w:val="Standarduser"/>
    <w:rPr>
      <w:rFonts w:eastAsia="Mangal" w:cs="Mangal"/>
    </w:rPr>
  </w:style>
  <w:style w:type="paragraph" w:customStyle="1" w:styleId="Corpsdetextejustifi">
    <w:name w:val="Corps de texte justifié"/>
    <w:basedOn w:val="Standarduser"/>
    <w:rPr>
      <w:rFonts w:eastAsia="Mangal" w:cs="Mangal"/>
    </w:rPr>
  </w:style>
  <w:style w:type="paragraph" w:customStyle="1" w:styleId="Titreprincipal1">
    <w:name w:val="Titre principal1"/>
    <w:basedOn w:val="Standarduser"/>
    <w:pPr>
      <w:jc w:val="center"/>
    </w:pPr>
    <w:rPr>
      <w:rFonts w:eastAsia="Mangal" w:cs="Mangal"/>
    </w:rPr>
  </w:style>
  <w:style w:type="paragraph" w:customStyle="1" w:styleId="Titreprincipal2">
    <w:name w:val="Titre principal2"/>
    <w:basedOn w:val="Standarduser"/>
    <w:pPr>
      <w:spacing w:before="57" w:after="57"/>
      <w:ind w:right="113"/>
      <w:jc w:val="center"/>
    </w:pPr>
    <w:rPr>
      <w:rFonts w:eastAsia="Mangal" w:cs="Mangal"/>
    </w:rPr>
  </w:style>
  <w:style w:type="paragraph" w:customStyle="1" w:styleId="Titre10">
    <w:name w:val="Titre1"/>
    <w:basedOn w:val="Standarduser"/>
    <w:pPr>
      <w:spacing w:before="238" w:after="119"/>
    </w:pPr>
    <w:rPr>
      <w:rFonts w:eastAsia="Mangal" w:cs="Mangal"/>
    </w:rPr>
  </w:style>
  <w:style w:type="paragraph" w:customStyle="1" w:styleId="Titre20">
    <w:name w:val="Titre2"/>
    <w:basedOn w:val="Standarduser"/>
    <w:pPr>
      <w:spacing w:before="238" w:after="119"/>
    </w:pPr>
    <w:rPr>
      <w:rFonts w:eastAsia="Mangal" w:cs="Mangal"/>
    </w:rPr>
  </w:style>
  <w:style w:type="paragraph" w:customStyle="1" w:styleId="Lignedecote">
    <w:name w:val="Ligne de cote"/>
    <w:basedOn w:val="Standarduser"/>
    <w:rPr>
      <w:rFonts w:eastAsia="Mangal" w:cs="Mangal"/>
    </w:rPr>
  </w:style>
  <w:style w:type="paragraph" w:customStyle="1" w:styleId="alizarinLTGliederung1">
    <w:name w:val="alizarin~LT~Gliederung 1"/>
    <w:pPr>
      <w:widowControl/>
      <w:spacing w:after="228"/>
    </w:pPr>
    <w:rPr>
      <w:rFonts w:ascii="FreeSans" w:eastAsia="Tahoma" w:hAnsi="FreeSans" w:cs="Liberation Sans"/>
      <w:color w:val="666666"/>
      <w:sz w:val="64"/>
    </w:rPr>
  </w:style>
  <w:style w:type="paragraph" w:customStyle="1" w:styleId="alizarinLTGliederung2">
    <w:name w:val="alizarin~LT~Gliederung 2"/>
    <w:basedOn w:val="alizarinLTGliederung1"/>
    <w:pPr>
      <w:spacing w:after="225"/>
    </w:pPr>
    <w:rPr>
      <w:rFonts w:eastAsia="FreeSans" w:cs="FreeSans"/>
      <w:sz w:val="56"/>
    </w:rPr>
  </w:style>
  <w:style w:type="paragraph" w:customStyle="1" w:styleId="alizarinLTGliederung3">
    <w:name w:val="alizarin~LT~Gliederung 3"/>
    <w:basedOn w:val="alizarinLTGliederung2"/>
    <w:pPr>
      <w:spacing w:after="170"/>
    </w:pPr>
    <w:rPr>
      <w:sz w:val="48"/>
    </w:rPr>
  </w:style>
  <w:style w:type="paragraph" w:customStyle="1" w:styleId="alizarinLTGliederung4">
    <w:name w:val="alizarin~LT~Gliederung 4"/>
    <w:basedOn w:val="alizarinLTGliederung3"/>
    <w:pPr>
      <w:spacing w:after="113"/>
    </w:pPr>
    <w:rPr>
      <w:sz w:val="36"/>
    </w:rPr>
  </w:style>
  <w:style w:type="paragraph" w:customStyle="1" w:styleId="alizarinLTGliederung5">
    <w:name w:val="alizarin~LT~Gliederung 5"/>
    <w:basedOn w:val="alizarinLTGliederung4"/>
    <w:pPr>
      <w:spacing w:after="57"/>
    </w:pPr>
  </w:style>
  <w:style w:type="paragraph" w:customStyle="1" w:styleId="alizarinLTGliederung6">
    <w:name w:val="alizarin~LT~Gliederung 6"/>
    <w:basedOn w:val="alizarinLTGliederung5"/>
  </w:style>
  <w:style w:type="paragraph" w:customStyle="1" w:styleId="alizarinLTGliederung7">
    <w:name w:val="alizarin~LT~Gliederung 7"/>
    <w:basedOn w:val="alizarinLTGliederung6"/>
  </w:style>
  <w:style w:type="paragraph" w:customStyle="1" w:styleId="alizarinLTGliederung8">
    <w:name w:val="alizarin~LT~Gliederung 8"/>
    <w:basedOn w:val="alizarinLTGliederung7"/>
    <w:rPr>
      <w:sz w:val="40"/>
    </w:rPr>
  </w:style>
  <w:style w:type="paragraph" w:customStyle="1" w:styleId="alizarinLTGliederung9">
    <w:name w:val="alizarin~LT~Gliederung 9"/>
    <w:basedOn w:val="alizarinLTGliederung8"/>
  </w:style>
  <w:style w:type="paragraph" w:customStyle="1" w:styleId="alizarinLTTitel">
    <w:name w:val="alizarin~LT~Titel"/>
    <w:pPr>
      <w:widowControl/>
    </w:pPr>
    <w:rPr>
      <w:rFonts w:ascii="FreeSans" w:eastAsia="Tahoma" w:hAnsi="FreeSans" w:cs="Liberation Sans"/>
      <w:color w:val="FFFFFF"/>
      <w:sz w:val="88"/>
    </w:rPr>
  </w:style>
  <w:style w:type="paragraph" w:customStyle="1" w:styleId="alizarinLTUntertitel">
    <w:name w:val="alizarin~LT~Untertitel"/>
    <w:pPr>
      <w:widowControl/>
    </w:pPr>
    <w:rPr>
      <w:rFonts w:ascii="FreeSans" w:eastAsia="Tahoma" w:hAnsi="FreeSans" w:cs="Liberation Sans"/>
      <w:color w:val="1C1C1C"/>
      <w:sz w:val="64"/>
    </w:rPr>
  </w:style>
  <w:style w:type="paragraph" w:customStyle="1" w:styleId="alizarinLTNotizen">
    <w:name w:val="alizarin~LT~Notizen"/>
    <w:pPr>
      <w:widowControl/>
      <w:ind w:left="340" w:hanging="340"/>
    </w:pPr>
    <w:rPr>
      <w:rFonts w:ascii="FreeSans" w:eastAsia="Tahoma" w:hAnsi="FreeSans" w:cs="Liberation Sans"/>
      <w:color w:val="000000"/>
      <w:sz w:val="56"/>
    </w:rPr>
  </w:style>
  <w:style w:type="paragraph" w:customStyle="1" w:styleId="alizarinLTHintergrundobjekte">
    <w:name w:val="alizarin~LT~Hintergrundobjekte"/>
    <w:pPr>
      <w:widowControl/>
    </w:pPr>
    <w:rPr>
      <w:rFonts w:ascii="源ノ角ゴシック Heavy" w:eastAsia="Tahoma" w:hAnsi="源ノ角ゴシック Heavy" w:cs="Liberation Sans"/>
      <w:color w:val="FFFFFF"/>
      <w:sz w:val="32"/>
    </w:rPr>
  </w:style>
  <w:style w:type="paragraph" w:customStyle="1" w:styleId="alizarinLTHintergrund">
    <w:name w:val="alizarin~LT~Hintergrund"/>
    <w:pPr>
      <w:widowControl/>
    </w:pPr>
    <w:rPr>
      <w:rFonts w:ascii="Liberation Serif" w:eastAsia="Tahoma" w:hAnsi="Liberation Serif" w:cs="Liberation Sans"/>
    </w:rPr>
  </w:style>
  <w:style w:type="paragraph" w:customStyle="1" w:styleId="default">
    <w:name w:val="default"/>
    <w:pPr>
      <w:widowControl/>
      <w:spacing w:line="200" w:lineRule="atLeast"/>
    </w:pPr>
    <w:rPr>
      <w:rFonts w:ascii="Mangal" w:eastAsia="Tahoma" w:hAnsi="Mangal" w:cs="Liberation Sans"/>
      <w:color w:val="000000"/>
      <w:sz w:val="36"/>
    </w:rPr>
  </w:style>
  <w:style w:type="paragraph" w:customStyle="1" w:styleId="gray1">
    <w:name w:val="gray1"/>
    <w:basedOn w:val="default"/>
    <w:rPr>
      <w:rFonts w:eastAsia="Mangal" w:cs="Mangal"/>
    </w:rPr>
  </w:style>
  <w:style w:type="paragraph" w:customStyle="1" w:styleId="gray2">
    <w:name w:val="gray2"/>
    <w:basedOn w:val="default"/>
    <w:rPr>
      <w:rFonts w:eastAsia="Mangal" w:cs="Mangal"/>
    </w:rPr>
  </w:style>
  <w:style w:type="paragraph" w:customStyle="1" w:styleId="gray3">
    <w:name w:val="gray3"/>
    <w:basedOn w:val="default"/>
    <w:rPr>
      <w:rFonts w:eastAsia="Mangal" w:cs="Mangal"/>
    </w:rPr>
  </w:style>
  <w:style w:type="paragraph" w:customStyle="1" w:styleId="bw1">
    <w:name w:val="bw1"/>
    <w:basedOn w:val="default"/>
    <w:rPr>
      <w:rFonts w:eastAsia="Mangal" w:cs="Mangal"/>
    </w:rPr>
  </w:style>
  <w:style w:type="paragraph" w:customStyle="1" w:styleId="bw2">
    <w:name w:val="bw2"/>
    <w:basedOn w:val="default"/>
    <w:rPr>
      <w:rFonts w:eastAsia="Mangal" w:cs="Mangal"/>
    </w:rPr>
  </w:style>
  <w:style w:type="paragraph" w:customStyle="1" w:styleId="bw3">
    <w:name w:val="bw3"/>
    <w:basedOn w:val="default"/>
    <w:rPr>
      <w:rFonts w:eastAsia="Mangal" w:cs="Mangal"/>
    </w:rPr>
  </w:style>
  <w:style w:type="paragraph" w:customStyle="1" w:styleId="orange1">
    <w:name w:val="orange1"/>
    <w:basedOn w:val="default"/>
    <w:rPr>
      <w:rFonts w:eastAsia="Mangal" w:cs="Mangal"/>
    </w:rPr>
  </w:style>
  <w:style w:type="paragraph" w:customStyle="1" w:styleId="orange2">
    <w:name w:val="orange2"/>
    <w:basedOn w:val="default"/>
    <w:rPr>
      <w:rFonts w:eastAsia="Mangal" w:cs="Mangal"/>
    </w:rPr>
  </w:style>
  <w:style w:type="paragraph" w:customStyle="1" w:styleId="orange3">
    <w:name w:val="orange3"/>
    <w:basedOn w:val="default"/>
    <w:rPr>
      <w:rFonts w:eastAsia="Mangal" w:cs="Mangal"/>
    </w:rPr>
  </w:style>
  <w:style w:type="paragraph" w:customStyle="1" w:styleId="turquoise1">
    <w:name w:val="turquoise1"/>
    <w:basedOn w:val="default"/>
    <w:rPr>
      <w:rFonts w:eastAsia="Mangal" w:cs="Mangal"/>
    </w:rPr>
  </w:style>
  <w:style w:type="paragraph" w:customStyle="1" w:styleId="turquoise2">
    <w:name w:val="turquoise2"/>
    <w:basedOn w:val="default"/>
    <w:rPr>
      <w:rFonts w:eastAsia="Mangal" w:cs="Mangal"/>
    </w:rPr>
  </w:style>
  <w:style w:type="paragraph" w:customStyle="1" w:styleId="turquoise3">
    <w:name w:val="turquoise3"/>
    <w:basedOn w:val="default"/>
    <w:rPr>
      <w:rFonts w:eastAsia="Mangal" w:cs="Mangal"/>
    </w:rPr>
  </w:style>
  <w:style w:type="paragraph" w:customStyle="1" w:styleId="blue1">
    <w:name w:val="blue1"/>
    <w:basedOn w:val="default"/>
    <w:rPr>
      <w:rFonts w:eastAsia="Mangal" w:cs="Mangal"/>
    </w:rPr>
  </w:style>
  <w:style w:type="paragraph" w:customStyle="1" w:styleId="blue2">
    <w:name w:val="blue2"/>
    <w:basedOn w:val="default"/>
    <w:rPr>
      <w:rFonts w:eastAsia="Mangal" w:cs="Mangal"/>
    </w:rPr>
  </w:style>
  <w:style w:type="paragraph" w:customStyle="1" w:styleId="blue3">
    <w:name w:val="blue3"/>
    <w:basedOn w:val="default"/>
    <w:rPr>
      <w:rFonts w:eastAsia="Mangal" w:cs="Mangal"/>
    </w:rPr>
  </w:style>
  <w:style w:type="paragraph" w:customStyle="1" w:styleId="sun1">
    <w:name w:val="sun1"/>
    <w:basedOn w:val="default"/>
    <w:rPr>
      <w:rFonts w:eastAsia="Mangal" w:cs="Mangal"/>
    </w:rPr>
  </w:style>
  <w:style w:type="paragraph" w:customStyle="1" w:styleId="sun2">
    <w:name w:val="sun2"/>
    <w:basedOn w:val="default"/>
    <w:rPr>
      <w:rFonts w:eastAsia="Mangal" w:cs="Mangal"/>
    </w:rPr>
  </w:style>
  <w:style w:type="paragraph" w:customStyle="1" w:styleId="sun3">
    <w:name w:val="sun3"/>
    <w:basedOn w:val="default"/>
    <w:rPr>
      <w:rFonts w:eastAsia="Mangal" w:cs="Mangal"/>
    </w:rPr>
  </w:style>
  <w:style w:type="paragraph" w:customStyle="1" w:styleId="earth1">
    <w:name w:val="earth1"/>
    <w:basedOn w:val="default"/>
    <w:rPr>
      <w:rFonts w:eastAsia="Mangal" w:cs="Mangal"/>
    </w:rPr>
  </w:style>
  <w:style w:type="paragraph" w:customStyle="1" w:styleId="earth2">
    <w:name w:val="earth2"/>
    <w:basedOn w:val="default"/>
    <w:rPr>
      <w:rFonts w:eastAsia="Mangal" w:cs="Mangal"/>
    </w:rPr>
  </w:style>
  <w:style w:type="paragraph" w:customStyle="1" w:styleId="earth3">
    <w:name w:val="earth3"/>
    <w:basedOn w:val="default"/>
    <w:rPr>
      <w:rFonts w:eastAsia="Mangal" w:cs="Mangal"/>
    </w:rPr>
  </w:style>
  <w:style w:type="paragraph" w:customStyle="1" w:styleId="green1">
    <w:name w:val="green1"/>
    <w:basedOn w:val="default"/>
    <w:rPr>
      <w:rFonts w:eastAsia="Mangal" w:cs="Mangal"/>
    </w:rPr>
  </w:style>
  <w:style w:type="paragraph" w:customStyle="1" w:styleId="green2">
    <w:name w:val="green2"/>
    <w:basedOn w:val="default"/>
    <w:rPr>
      <w:rFonts w:eastAsia="Mangal" w:cs="Mangal"/>
    </w:rPr>
  </w:style>
  <w:style w:type="paragraph" w:customStyle="1" w:styleId="green3">
    <w:name w:val="green3"/>
    <w:basedOn w:val="default"/>
    <w:rPr>
      <w:rFonts w:eastAsia="Mangal" w:cs="Mangal"/>
    </w:rPr>
  </w:style>
  <w:style w:type="paragraph" w:customStyle="1" w:styleId="seetang1">
    <w:name w:val="seetang1"/>
    <w:basedOn w:val="default"/>
    <w:rPr>
      <w:rFonts w:eastAsia="Mangal" w:cs="Mangal"/>
    </w:rPr>
  </w:style>
  <w:style w:type="paragraph" w:customStyle="1" w:styleId="seetang2">
    <w:name w:val="seetang2"/>
    <w:basedOn w:val="default"/>
    <w:rPr>
      <w:rFonts w:eastAsia="Mangal" w:cs="Mangal"/>
    </w:rPr>
  </w:style>
  <w:style w:type="paragraph" w:customStyle="1" w:styleId="seetang3">
    <w:name w:val="seetang3"/>
    <w:basedOn w:val="default"/>
    <w:rPr>
      <w:rFonts w:eastAsia="Mangal" w:cs="Mangal"/>
    </w:rPr>
  </w:style>
  <w:style w:type="paragraph" w:customStyle="1" w:styleId="lightblue1">
    <w:name w:val="lightblue1"/>
    <w:basedOn w:val="default"/>
    <w:rPr>
      <w:rFonts w:eastAsia="Mangal" w:cs="Mangal"/>
    </w:rPr>
  </w:style>
  <w:style w:type="paragraph" w:customStyle="1" w:styleId="lightblue2">
    <w:name w:val="lightblue2"/>
    <w:basedOn w:val="default"/>
    <w:rPr>
      <w:rFonts w:eastAsia="Mangal" w:cs="Mangal"/>
    </w:rPr>
  </w:style>
  <w:style w:type="paragraph" w:customStyle="1" w:styleId="lightblue3">
    <w:name w:val="lightblue3"/>
    <w:basedOn w:val="default"/>
    <w:rPr>
      <w:rFonts w:eastAsia="Mangal" w:cs="Mangal"/>
    </w:rPr>
  </w:style>
  <w:style w:type="paragraph" w:customStyle="1" w:styleId="yellow1">
    <w:name w:val="yellow1"/>
    <w:basedOn w:val="default"/>
    <w:rPr>
      <w:rFonts w:eastAsia="Mangal" w:cs="Mangal"/>
    </w:rPr>
  </w:style>
  <w:style w:type="paragraph" w:customStyle="1" w:styleId="yellow2">
    <w:name w:val="yellow2"/>
    <w:basedOn w:val="default"/>
    <w:rPr>
      <w:rFonts w:eastAsia="Mangal" w:cs="Mangal"/>
    </w:rPr>
  </w:style>
  <w:style w:type="paragraph" w:customStyle="1" w:styleId="yellow3">
    <w:name w:val="yellow3"/>
    <w:basedOn w:val="default"/>
    <w:rPr>
      <w:rFonts w:eastAsia="Mangal" w:cs="Mangal"/>
    </w:rPr>
  </w:style>
  <w:style w:type="paragraph" w:customStyle="1" w:styleId="Objetsdarrire-plan">
    <w:name w:val="Objets d'arrière-plan"/>
    <w:pPr>
      <w:widowControl/>
    </w:pPr>
    <w:rPr>
      <w:rFonts w:ascii="源ノ角ゴシック Heavy" w:eastAsia="Tahoma" w:hAnsi="源ノ角ゴシック Heavy" w:cs="Liberation Sans"/>
      <w:color w:val="FFFFFF"/>
      <w:sz w:val="32"/>
    </w:rPr>
  </w:style>
  <w:style w:type="paragraph" w:customStyle="1" w:styleId="Arrire-plan">
    <w:name w:val="Arrière-plan"/>
    <w:pPr>
      <w:widowControl/>
    </w:pPr>
    <w:rPr>
      <w:rFonts w:ascii="Liberation Serif" w:eastAsia="Tahoma" w:hAnsi="Liberation Serif" w:cs="Liberation Sans"/>
    </w:rPr>
  </w:style>
  <w:style w:type="paragraph" w:customStyle="1" w:styleId="Notes">
    <w:name w:val="Notes"/>
    <w:pPr>
      <w:widowControl/>
      <w:ind w:left="340" w:hanging="340"/>
    </w:pPr>
    <w:rPr>
      <w:rFonts w:ascii="FreeSans" w:eastAsia="Tahoma" w:hAnsi="FreeSans" w:cs="Liberation Sans"/>
      <w:color w:val="000000"/>
      <w:sz w:val="56"/>
    </w:rPr>
  </w:style>
  <w:style w:type="paragraph" w:customStyle="1" w:styleId="Plan1">
    <w:name w:val="Plan 1"/>
    <w:pPr>
      <w:widowControl/>
      <w:spacing w:after="228"/>
    </w:pPr>
    <w:rPr>
      <w:rFonts w:ascii="FreeSans" w:eastAsia="Tahoma" w:hAnsi="FreeSans" w:cs="Liberation Sans"/>
      <w:color w:val="666666"/>
      <w:sz w:val="64"/>
    </w:rPr>
  </w:style>
  <w:style w:type="paragraph" w:customStyle="1" w:styleId="Plan2">
    <w:name w:val="Plan 2"/>
    <w:basedOn w:val="Plan1"/>
    <w:pPr>
      <w:spacing w:after="225"/>
    </w:pPr>
    <w:rPr>
      <w:rFonts w:eastAsia="FreeSans" w:cs="FreeSans"/>
      <w:sz w:val="56"/>
    </w:rPr>
  </w:style>
  <w:style w:type="paragraph" w:customStyle="1" w:styleId="Plan3">
    <w:name w:val="Plan 3"/>
    <w:basedOn w:val="Plan2"/>
    <w:pPr>
      <w:spacing w:after="170"/>
    </w:pPr>
    <w:rPr>
      <w:sz w:val="48"/>
    </w:rPr>
  </w:style>
  <w:style w:type="paragraph" w:customStyle="1" w:styleId="Plan4">
    <w:name w:val="Plan 4"/>
    <w:basedOn w:val="Plan3"/>
    <w:pPr>
      <w:spacing w:after="113"/>
    </w:pPr>
    <w:rPr>
      <w:sz w:val="36"/>
    </w:rPr>
  </w:style>
  <w:style w:type="paragraph" w:customStyle="1" w:styleId="Plan5">
    <w:name w:val="Plan 5"/>
    <w:basedOn w:val="Plan4"/>
    <w:pPr>
      <w:spacing w:after="57"/>
    </w:pPr>
  </w:style>
  <w:style w:type="paragraph" w:customStyle="1" w:styleId="Plan6">
    <w:name w:val="Plan 6"/>
    <w:basedOn w:val="Plan5"/>
  </w:style>
  <w:style w:type="paragraph" w:customStyle="1" w:styleId="Plan7">
    <w:name w:val="Plan 7"/>
    <w:basedOn w:val="Plan6"/>
  </w:style>
  <w:style w:type="paragraph" w:customStyle="1" w:styleId="Plan8">
    <w:name w:val="Plan 8"/>
    <w:basedOn w:val="Plan7"/>
    <w:rPr>
      <w:sz w:val="40"/>
    </w:rPr>
  </w:style>
  <w:style w:type="paragraph" w:customStyle="1" w:styleId="Plan9">
    <w:name w:val="Plan 9"/>
    <w:basedOn w:val="Plan8"/>
  </w:style>
  <w:style w:type="paragraph" w:customStyle="1" w:styleId="Puces">
    <w:name w:val="Puces"/>
    <w:pPr>
      <w:widowControl/>
    </w:pPr>
    <w:rPr>
      <w:rFonts w:ascii="OpenSymbol, 'Arial Unicode MS'" w:eastAsia="Tahoma" w:hAnsi="OpenSymbol, 'Arial Unicode MS'" w:cs="Liberation Sans"/>
    </w:rPr>
  </w:style>
  <w:style w:type="paragraph" w:customStyle="1" w:styleId="PieddepageCar">
    <w:name w:val="Pied de page Car"/>
    <w:pPr>
      <w:widowControl/>
    </w:pPr>
    <w:rPr>
      <w:rFonts w:eastAsia="Tahoma" w:cs="Liberation Sans"/>
      <w:sz w:val="20"/>
    </w:rPr>
  </w:style>
  <w:style w:type="paragraph" w:customStyle="1" w:styleId="Policepardfaut1">
    <w:name w:val="Police par défaut1"/>
    <w:pPr>
      <w:widowControl/>
    </w:pPr>
    <w:rPr>
      <w:rFonts w:ascii="Liberation Serif" w:eastAsia="Tahoma" w:hAnsi="Liberation Serif" w:cs="Liberation Sans"/>
    </w:rPr>
  </w:style>
  <w:style w:type="paragraph" w:customStyle="1" w:styleId="En-tteCar">
    <w:name w:val="En-tête Car"/>
    <w:pPr>
      <w:widowControl/>
    </w:pPr>
    <w:rPr>
      <w:rFonts w:eastAsia="Tahoma" w:cs="Liberation Sans"/>
      <w:sz w:val="20"/>
    </w:rPr>
  </w:style>
  <w:style w:type="paragraph" w:customStyle="1" w:styleId="Titre2Car">
    <w:name w:val="Titre 2 Car"/>
    <w:pPr>
      <w:widowControl/>
    </w:pPr>
    <w:rPr>
      <w:rFonts w:eastAsia="Tahoma" w:cs="Liberation Sans"/>
      <w:sz w:val="20"/>
    </w:rPr>
  </w:style>
  <w:style w:type="paragraph" w:customStyle="1" w:styleId="StandardLTGliederung1">
    <w:name w:val="Standard~LT~Gliederung 1"/>
    <w:pPr>
      <w:widowControl/>
      <w:spacing w:before="283"/>
    </w:pPr>
    <w:rPr>
      <w:rFonts w:ascii="Mangal" w:eastAsia="Tahoma" w:hAnsi="Mangal" w:cs="Liberation Sans"/>
      <w:color w:val="000000"/>
      <w:sz w:val="64"/>
    </w:rPr>
  </w:style>
  <w:style w:type="paragraph" w:customStyle="1" w:styleId="StandardLTGliederung2">
    <w:name w:val="Standard~LT~Gliederung 2"/>
    <w:basedOn w:val="StandardLTGliederung1"/>
    <w:pPr>
      <w:spacing w:before="227"/>
    </w:pPr>
    <w:rPr>
      <w:rFonts w:eastAsia="Mangal" w:cs="Mangal"/>
      <w:sz w:val="56"/>
    </w:rPr>
  </w:style>
  <w:style w:type="paragraph" w:customStyle="1" w:styleId="StandardLTGliederung3">
    <w:name w:val="Standard~LT~Gliederung 3"/>
    <w:basedOn w:val="StandardLTGliederung2"/>
    <w:pPr>
      <w:spacing w:before="170"/>
    </w:pPr>
    <w:rPr>
      <w:sz w:val="48"/>
    </w:rPr>
  </w:style>
  <w:style w:type="paragraph" w:customStyle="1" w:styleId="StandardLTGliederung4">
    <w:name w:val="Standard~LT~Gliederung 4"/>
    <w:basedOn w:val="StandardLTGliederung3"/>
    <w:pPr>
      <w:spacing w:before="113"/>
    </w:pPr>
    <w:rPr>
      <w:sz w:val="40"/>
    </w:rPr>
  </w:style>
  <w:style w:type="paragraph" w:customStyle="1" w:styleId="StandardLTGliederung5">
    <w:name w:val="Standard~LT~Gliederung 5"/>
    <w:basedOn w:val="StandardLTGliederung4"/>
    <w:pPr>
      <w:spacing w:before="57"/>
    </w:pPr>
  </w:style>
  <w:style w:type="paragraph" w:customStyle="1" w:styleId="StandardLTGliederung6">
    <w:name w:val="Standard~LT~Gliederung 6"/>
    <w:basedOn w:val="StandardLTGliederung5"/>
  </w:style>
  <w:style w:type="paragraph" w:customStyle="1" w:styleId="StandardLTGliederung7">
    <w:name w:val="Standard~LT~Gliederung 7"/>
    <w:basedOn w:val="StandardLTGliederung6"/>
  </w:style>
  <w:style w:type="paragraph" w:customStyle="1" w:styleId="StandardLTGliederung8">
    <w:name w:val="Standard~LT~Gliederung 8"/>
    <w:basedOn w:val="StandardLTGliederung7"/>
  </w:style>
  <w:style w:type="paragraph" w:customStyle="1" w:styleId="StandardLTGliederung9">
    <w:name w:val="Standard~LT~Gliederung 9"/>
    <w:basedOn w:val="StandardLTGliederung8"/>
  </w:style>
  <w:style w:type="paragraph" w:customStyle="1" w:styleId="StandardLTTitel">
    <w:name w:val="Standard~LT~Titel"/>
    <w:pPr>
      <w:widowControl/>
      <w:jc w:val="center"/>
    </w:pPr>
    <w:rPr>
      <w:rFonts w:ascii="Mangal" w:eastAsia="Tahoma" w:hAnsi="Mangal" w:cs="Liberation Sans"/>
      <w:color w:val="000000"/>
      <w:sz w:val="88"/>
    </w:rPr>
  </w:style>
  <w:style w:type="paragraph" w:customStyle="1" w:styleId="StandardLTUntertitel">
    <w:name w:val="Standard~LT~Untertitel"/>
    <w:pPr>
      <w:widowControl/>
      <w:jc w:val="center"/>
    </w:pPr>
    <w:rPr>
      <w:rFonts w:ascii="Mangal" w:eastAsia="Tahoma" w:hAnsi="Mangal" w:cs="Liberation Sans"/>
      <w:color w:val="000000"/>
      <w:sz w:val="64"/>
    </w:rPr>
  </w:style>
  <w:style w:type="paragraph" w:customStyle="1" w:styleId="StandardLTNotizen">
    <w:name w:val="Standard~LT~Notizen"/>
    <w:pPr>
      <w:widowControl/>
      <w:ind w:left="340" w:hanging="340"/>
    </w:pPr>
    <w:rPr>
      <w:rFonts w:ascii="Mangal" w:eastAsia="Tahoma" w:hAnsi="Mangal" w:cs="Liberation Sans"/>
      <w:color w:val="000000"/>
      <w:sz w:val="40"/>
    </w:rPr>
  </w:style>
  <w:style w:type="paragraph" w:customStyle="1" w:styleId="StandardLTHintergrundobjekte">
    <w:name w:val="Standard~LT~Hintergrundobjekte"/>
    <w:pPr>
      <w:widowControl/>
    </w:pPr>
    <w:rPr>
      <w:rFonts w:ascii="Liberation Serif" w:eastAsia="Tahoma" w:hAnsi="Liberation Serif" w:cs="Liberation Sans"/>
    </w:rPr>
  </w:style>
  <w:style w:type="paragraph" w:customStyle="1" w:styleId="StandardLTHintergrund">
    <w:name w:val="Standard~LT~Hintergrund"/>
    <w:pPr>
      <w:widowControl/>
    </w:pPr>
    <w:rPr>
      <w:rFonts w:ascii="Liberation Serif" w:eastAsia="Tahoma" w:hAnsi="Liberation Serif" w:cs="Liberation Sans"/>
    </w:rPr>
  </w:style>
  <w:style w:type="paragraph" w:customStyle="1" w:styleId="alizarinLTGliederung10">
    <w:name w:val="alizarin_~LT~Gliederung 1"/>
    <w:pPr>
      <w:widowControl/>
      <w:spacing w:after="228"/>
    </w:pPr>
    <w:rPr>
      <w:rFonts w:ascii="FreeSans" w:eastAsia="Tahoma" w:hAnsi="FreeSans" w:cs="Liberation Sans"/>
      <w:color w:val="666666"/>
      <w:sz w:val="64"/>
    </w:rPr>
  </w:style>
  <w:style w:type="paragraph" w:customStyle="1" w:styleId="alizarinLTGliederung20">
    <w:name w:val="alizarin_~LT~Gliederung 2"/>
    <w:basedOn w:val="alizarinLTGliederung10"/>
    <w:pPr>
      <w:spacing w:after="225"/>
    </w:pPr>
    <w:rPr>
      <w:rFonts w:eastAsia="FreeSans" w:cs="FreeSans"/>
      <w:sz w:val="56"/>
    </w:rPr>
  </w:style>
  <w:style w:type="paragraph" w:customStyle="1" w:styleId="alizarinLTGliederung30">
    <w:name w:val="alizarin_~LT~Gliederung 3"/>
    <w:basedOn w:val="alizarinLTGliederung20"/>
    <w:pPr>
      <w:spacing w:after="170"/>
    </w:pPr>
    <w:rPr>
      <w:sz w:val="48"/>
    </w:rPr>
  </w:style>
  <w:style w:type="paragraph" w:customStyle="1" w:styleId="alizarinLTGliederung40">
    <w:name w:val="alizarin_~LT~Gliederung 4"/>
    <w:basedOn w:val="alizarinLTGliederung30"/>
    <w:pPr>
      <w:spacing w:after="113"/>
    </w:pPr>
    <w:rPr>
      <w:sz w:val="36"/>
    </w:rPr>
  </w:style>
  <w:style w:type="paragraph" w:customStyle="1" w:styleId="alizarinLTGliederung50">
    <w:name w:val="alizarin_~LT~Gliederung 5"/>
    <w:basedOn w:val="alizarinLTGliederung40"/>
    <w:pPr>
      <w:spacing w:after="57"/>
    </w:pPr>
  </w:style>
  <w:style w:type="paragraph" w:customStyle="1" w:styleId="alizarinLTGliederung60">
    <w:name w:val="alizarin_~LT~Gliederung 6"/>
    <w:basedOn w:val="alizarinLTGliederung50"/>
  </w:style>
  <w:style w:type="paragraph" w:customStyle="1" w:styleId="alizarinLTGliederung70">
    <w:name w:val="alizarin_~LT~Gliederung 7"/>
    <w:basedOn w:val="alizarinLTGliederung60"/>
  </w:style>
  <w:style w:type="paragraph" w:customStyle="1" w:styleId="alizarinLTGliederung80">
    <w:name w:val="alizarin_~LT~Gliederung 8"/>
    <w:basedOn w:val="alizarinLTGliederung70"/>
    <w:rPr>
      <w:sz w:val="40"/>
    </w:rPr>
  </w:style>
  <w:style w:type="paragraph" w:customStyle="1" w:styleId="alizarinLTGliederung90">
    <w:name w:val="alizarin_~LT~Gliederung 9"/>
    <w:basedOn w:val="alizarinLTGliederung80"/>
  </w:style>
  <w:style w:type="paragraph" w:customStyle="1" w:styleId="alizarinLTTitel0">
    <w:name w:val="alizarin_~LT~Titel"/>
    <w:pPr>
      <w:widowControl/>
    </w:pPr>
    <w:rPr>
      <w:rFonts w:ascii="FreeSans" w:eastAsia="Tahoma" w:hAnsi="FreeSans" w:cs="Liberation Sans"/>
      <w:color w:val="FFFFFF"/>
      <w:sz w:val="88"/>
    </w:rPr>
  </w:style>
  <w:style w:type="paragraph" w:customStyle="1" w:styleId="alizarinLTUntertitel0">
    <w:name w:val="alizarin_~LT~Untertitel"/>
    <w:pPr>
      <w:widowControl/>
    </w:pPr>
    <w:rPr>
      <w:rFonts w:ascii="FreeSans" w:eastAsia="Tahoma" w:hAnsi="FreeSans" w:cs="Liberation Sans"/>
      <w:color w:val="1C1C1C"/>
      <w:sz w:val="64"/>
    </w:rPr>
  </w:style>
  <w:style w:type="paragraph" w:customStyle="1" w:styleId="alizarinLTNotizen0">
    <w:name w:val="alizarin_~LT~Notizen"/>
    <w:pPr>
      <w:widowControl/>
      <w:ind w:left="340" w:hanging="340"/>
    </w:pPr>
    <w:rPr>
      <w:rFonts w:ascii="FreeSans" w:eastAsia="Tahoma" w:hAnsi="FreeSans" w:cs="Liberation Sans"/>
      <w:color w:val="000000"/>
      <w:sz w:val="56"/>
    </w:rPr>
  </w:style>
  <w:style w:type="paragraph" w:customStyle="1" w:styleId="alizarinLTHintergrundobjekte0">
    <w:name w:val="alizarin_~LT~Hintergrundobjekte"/>
    <w:pPr>
      <w:widowControl/>
    </w:pPr>
    <w:rPr>
      <w:rFonts w:ascii="源ノ角ゴシック Heavy" w:eastAsia="Tahoma" w:hAnsi="源ノ角ゴシック Heavy" w:cs="Liberation Sans"/>
      <w:color w:val="FFFFFF"/>
      <w:sz w:val="32"/>
    </w:rPr>
  </w:style>
  <w:style w:type="paragraph" w:customStyle="1" w:styleId="alizarinLTHintergrund0">
    <w:name w:val="alizarin_~LT~Hintergrund"/>
    <w:pPr>
      <w:widowControl/>
    </w:pPr>
    <w:rPr>
      <w:rFonts w:ascii="Liberation Serif" w:eastAsia="Tahoma" w:hAnsi="Liberation Serif" w:cs="Liberation San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Pieddepage">
    <w:name w:val="footer"/>
    <w:basedOn w:val="Normal"/>
    <w:link w:val="PieddepageCar1"/>
    <w:uiPriority w:val="99"/>
    <w:unhideWhenUsed/>
    <w:rsid w:val="005F6EA7"/>
    <w:pPr>
      <w:tabs>
        <w:tab w:val="center" w:pos="4536"/>
        <w:tab w:val="right" w:pos="9072"/>
      </w:tabs>
    </w:pPr>
  </w:style>
  <w:style w:type="character" w:customStyle="1" w:styleId="PieddepageCar1">
    <w:name w:val="Pied de page Car1"/>
    <w:basedOn w:val="Policepardfaut"/>
    <w:link w:val="Pieddepage"/>
    <w:uiPriority w:val="99"/>
    <w:rsid w:val="005F6EA7"/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55" w:type="dxa"/>
        <w:left w:w="50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oa4U6L6gaw6aFe2+PnpacFprGA==">AMUW2mVfXMxQn4nKklvMDPeck5jtwHGj8lDXvKxPnm5IeU8DPU38JeaaZXLEfeQwxyysEm8wIU+UwJVHDd9+mTnxzRWD4ZcfYVfNk9Zj5ZyHafAiascPfsULXlx0uP1OD3F1g5DF6iFc/ELHz7pk4kLCoAskjBxlIfR/TD9JZSHkT2tzr+4NJew=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 pousson</dc:creator>
  <cp:lastModifiedBy>nathalie etudier</cp:lastModifiedBy>
  <cp:revision>3</cp:revision>
  <dcterms:created xsi:type="dcterms:W3CDTF">2020-07-14T07:34:00Z</dcterms:created>
  <dcterms:modified xsi:type="dcterms:W3CDTF">2022-05-29T15:10:00Z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