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17" w:rsidRPr="003835B5" w:rsidRDefault="00887117" w:rsidP="00913136">
      <w:pPr>
        <w:pStyle w:val="Titre"/>
      </w:pPr>
      <w:r w:rsidRPr="003835B5">
        <w:t xml:space="preserve">COLLEGE </w:t>
      </w:r>
      <w:r w:rsidR="001F7B28" w:rsidRPr="003835B5">
        <w:t>ASSELIN DE BEAUVILLE</w:t>
      </w:r>
    </w:p>
    <w:p w:rsidR="003835B5" w:rsidRPr="003835B5" w:rsidRDefault="003835B5" w:rsidP="003835B5">
      <w:pPr>
        <w:spacing w:after="0" w:line="240" w:lineRule="auto"/>
        <w:jc w:val="center"/>
        <w:rPr>
          <w:rFonts w:ascii="Times New Roman" w:hAnsi="Times New Roman" w:cs="Times New Roman"/>
          <w:b/>
          <w:sz w:val="32"/>
          <w:szCs w:val="32"/>
        </w:rPr>
      </w:pPr>
      <w:r w:rsidRPr="003835B5">
        <w:rPr>
          <w:rFonts w:ascii="Times New Roman" w:hAnsi="Times New Roman" w:cs="Times New Roman"/>
          <w:b/>
          <w:sz w:val="32"/>
          <w:szCs w:val="32"/>
        </w:rPr>
        <w:t>7 avenue Frantz FANON</w:t>
      </w:r>
    </w:p>
    <w:p w:rsidR="003835B5" w:rsidRPr="003835B5" w:rsidRDefault="003835B5" w:rsidP="003835B5">
      <w:pPr>
        <w:pStyle w:val="Titre1"/>
      </w:pPr>
      <w:r w:rsidRPr="003835B5">
        <w:t>97224 DUCOS</w:t>
      </w:r>
    </w:p>
    <w:p w:rsidR="003835B5" w:rsidRPr="003835B5" w:rsidRDefault="003835B5" w:rsidP="003835B5">
      <w:pPr>
        <w:spacing w:after="0" w:line="240" w:lineRule="auto"/>
        <w:jc w:val="center"/>
        <w:rPr>
          <w:rFonts w:ascii="Times New Roman" w:hAnsi="Times New Roman" w:cs="Times New Roman"/>
          <w:b/>
          <w:sz w:val="32"/>
          <w:szCs w:val="32"/>
        </w:rPr>
      </w:pPr>
    </w:p>
    <w:p w:rsidR="003835B5" w:rsidRPr="003835B5" w:rsidRDefault="003835B5" w:rsidP="003835B5">
      <w:pPr>
        <w:spacing w:after="0" w:line="240" w:lineRule="auto"/>
        <w:jc w:val="center"/>
        <w:rPr>
          <w:rFonts w:ascii="Times New Roman" w:hAnsi="Times New Roman" w:cs="Times New Roman"/>
          <w:b/>
          <w:sz w:val="32"/>
          <w:szCs w:val="32"/>
        </w:rPr>
      </w:pPr>
    </w:p>
    <w:p w:rsidR="00FB0729" w:rsidRPr="003835B5" w:rsidRDefault="00FB0729" w:rsidP="00A951F2">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Times New Roman" w:hAnsi="Times New Roman" w:cs="Times New Roman"/>
          <w:b/>
          <w:sz w:val="28"/>
          <w:szCs w:val="28"/>
        </w:rPr>
      </w:pPr>
      <w:r w:rsidRPr="003835B5">
        <w:rPr>
          <w:rFonts w:ascii="Times New Roman" w:hAnsi="Times New Roman" w:cs="Times New Roman"/>
          <w:b/>
          <w:sz w:val="28"/>
          <w:szCs w:val="28"/>
        </w:rPr>
        <w:t>CADRE DE REPONSE</w:t>
      </w:r>
      <w:r w:rsidR="0022560E" w:rsidRPr="003835B5">
        <w:rPr>
          <w:rFonts w:ascii="Times New Roman" w:hAnsi="Times New Roman" w:cs="Times New Roman"/>
          <w:b/>
          <w:sz w:val="28"/>
          <w:szCs w:val="28"/>
        </w:rPr>
        <w:t xml:space="preserve"> VALANT</w:t>
      </w:r>
      <w:r w:rsidRPr="003835B5">
        <w:rPr>
          <w:rFonts w:ascii="Times New Roman" w:hAnsi="Times New Roman" w:cs="Times New Roman"/>
          <w:b/>
          <w:sz w:val="28"/>
          <w:szCs w:val="28"/>
        </w:rPr>
        <w:t xml:space="preserve"> MEMOIRE TECHNIQUE</w:t>
      </w:r>
      <w:r w:rsidR="00820D9F">
        <w:rPr>
          <w:rFonts w:ascii="Times New Roman" w:hAnsi="Times New Roman" w:cs="Times New Roman"/>
          <w:b/>
          <w:sz w:val="28"/>
          <w:szCs w:val="28"/>
        </w:rPr>
        <w:t xml:space="preserve"> </w:t>
      </w:r>
      <w:r w:rsidR="00887117" w:rsidRPr="003835B5">
        <w:rPr>
          <w:rFonts w:ascii="Times New Roman" w:hAnsi="Times New Roman" w:cs="Times New Roman"/>
          <w:b/>
          <w:sz w:val="28"/>
          <w:szCs w:val="28"/>
        </w:rPr>
        <w:t xml:space="preserve">: </w:t>
      </w:r>
    </w:p>
    <w:p w:rsidR="00820D9F" w:rsidRDefault="00820D9F" w:rsidP="00820D9F">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ACCORD CADRE</w:t>
      </w:r>
    </w:p>
    <w:p w:rsidR="00820D9F" w:rsidRDefault="00887117" w:rsidP="00820D9F">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b/>
          <w:sz w:val="28"/>
          <w:szCs w:val="28"/>
        </w:rPr>
      </w:pPr>
      <w:r w:rsidRPr="003835B5">
        <w:rPr>
          <w:rFonts w:ascii="Times New Roman" w:hAnsi="Times New Roman" w:cs="Times New Roman"/>
          <w:b/>
          <w:sz w:val="28"/>
          <w:szCs w:val="28"/>
        </w:rPr>
        <w:t>FOURNITURE ET LIVRAISON DE REPAS COMPLETS EN LIAISON CHAUDE</w:t>
      </w:r>
    </w:p>
    <w:p w:rsidR="00887117" w:rsidRDefault="00820D9F" w:rsidP="00820D9F">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Pr="00820D9F">
        <w:rPr>
          <w:rFonts w:ascii="Times New Roman" w:hAnsi="Times New Roman" w:cs="Times New Roman"/>
          <w:b/>
          <w:sz w:val="28"/>
          <w:szCs w:val="28"/>
          <w:vertAlign w:val="superscript"/>
        </w:rPr>
        <w:t>er</w:t>
      </w:r>
      <w:r>
        <w:rPr>
          <w:rFonts w:ascii="Times New Roman" w:hAnsi="Times New Roman" w:cs="Times New Roman"/>
          <w:b/>
          <w:sz w:val="28"/>
          <w:szCs w:val="28"/>
        </w:rPr>
        <w:t xml:space="preserve"> septembre 2022 au 31 août 2023</w:t>
      </w:r>
      <w:bookmarkStart w:id="0" w:name="_GoBack"/>
      <w:bookmarkEnd w:id="0"/>
      <w:r w:rsidR="00887117" w:rsidRPr="003835B5">
        <w:rPr>
          <w:rFonts w:ascii="Times New Roman" w:hAnsi="Times New Roman" w:cs="Times New Roman"/>
          <w:b/>
          <w:sz w:val="28"/>
          <w:szCs w:val="28"/>
        </w:rPr>
        <w:t xml:space="preserve"> </w:t>
      </w:r>
    </w:p>
    <w:p w:rsidR="00820D9F" w:rsidRPr="003835B5" w:rsidRDefault="00820D9F" w:rsidP="00A951F2">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Times New Roman" w:hAnsi="Times New Roman" w:cs="Times New Roman"/>
          <w:b/>
          <w:sz w:val="28"/>
          <w:szCs w:val="28"/>
        </w:rPr>
      </w:pPr>
    </w:p>
    <w:p w:rsidR="00FB0729" w:rsidRPr="003835B5" w:rsidRDefault="00FB0729" w:rsidP="00FB0729">
      <w:pPr>
        <w:rPr>
          <w:rFonts w:ascii="Times New Roman" w:hAnsi="Times New Roman" w:cs="Times New Roman"/>
          <w:b/>
          <w:sz w:val="24"/>
          <w:szCs w:val="24"/>
        </w:rPr>
      </w:pPr>
    </w:p>
    <w:p w:rsidR="003835B5" w:rsidRPr="003835B5" w:rsidRDefault="003835B5" w:rsidP="00FB0729">
      <w:pPr>
        <w:rPr>
          <w:rFonts w:ascii="Times New Roman" w:hAnsi="Times New Roman" w:cs="Times New Roman"/>
          <w:b/>
          <w:sz w:val="24"/>
          <w:szCs w:val="24"/>
        </w:rPr>
      </w:pPr>
    </w:p>
    <w:p w:rsidR="00FB0729" w:rsidRPr="003835B5" w:rsidRDefault="00FB0729" w:rsidP="00FB072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32"/>
          <w:szCs w:val="32"/>
        </w:rPr>
      </w:pPr>
      <w:r w:rsidRPr="003835B5">
        <w:rPr>
          <w:rFonts w:ascii="Times New Roman" w:hAnsi="Times New Roman" w:cs="Times New Roman"/>
          <w:b/>
          <w:sz w:val="32"/>
          <w:szCs w:val="32"/>
        </w:rPr>
        <w:t>AVERTISSEMENT</w:t>
      </w:r>
    </w:p>
    <w:p w:rsidR="00FB0729" w:rsidRPr="003835B5" w:rsidRDefault="00FB0729" w:rsidP="00FB072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3835B5">
        <w:rPr>
          <w:rFonts w:ascii="Times New Roman" w:hAnsi="Times New Roman" w:cs="Times New Roman"/>
          <w:b/>
          <w:sz w:val="24"/>
          <w:szCs w:val="24"/>
        </w:rPr>
        <w:t>Ce cadre de réponse devra OBLIGATOIREMENT être complété par le candidat, même s’il souhaite joindre son propre mémoire technique.</w:t>
      </w:r>
    </w:p>
    <w:p w:rsidR="00FB0729" w:rsidRPr="003835B5" w:rsidRDefault="00FB0729" w:rsidP="00FB072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3835B5">
        <w:rPr>
          <w:rFonts w:ascii="Times New Roman" w:hAnsi="Times New Roman" w:cs="Times New Roman"/>
          <w:b/>
          <w:sz w:val="24"/>
          <w:szCs w:val="24"/>
        </w:rPr>
        <w:t>Ce document servira à l’analyse du critère « valeur technique ».</w:t>
      </w:r>
    </w:p>
    <w:p w:rsidR="00FB0729" w:rsidRPr="003835B5" w:rsidRDefault="00FB0729" w:rsidP="00FB072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3835B5">
        <w:rPr>
          <w:rFonts w:ascii="Times New Roman" w:hAnsi="Times New Roman" w:cs="Times New Roman"/>
          <w:b/>
          <w:sz w:val="24"/>
          <w:szCs w:val="24"/>
        </w:rPr>
        <w:t xml:space="preserve">Toutes les réponses devront figurer dans ce cadre de réponse. Seules celles-ci seront prises en compte. </w:t>
      </w:r>
    </w:p>
    <w:p w:rsidR="00FB0729" w:rsidRDefault="00FB0729" w:rsidP="00FB072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3835B5">
        <w:rPr>
          <w:rFonts w:ascii="Times New Roman" w:hAnsi="Times New Roman" w:cs="Times New Roman"/>
          <w:b/>
          <w:sz w:val="24"/>
          <w:szCs w:val="24"/>
        </w:rPr>
        <w:t>Il sera apprécié que le candidat apporte un soin tout particulier à la rédaction de ses réponses quant à leur clarté, leur concision et leur adaptation. Les pièces justificatives seront jointes en annexe.</w:t>
      </w:r>
    </w:p>
    <w:p w:rsidR="00820D9F" w:rsidRPr="003835B5" w:rsidRDefault="00820D9F" w:rsidP="00FB072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p>
    <w:p w:rsidR="003835B5" w:rsidRPr="003835B5" w:rsidRDefault="003835B5" w:rsidP="003835B5">
      <w:pPr>
        <w:tabs>
          <w:tab w:val="left" w:pos="3540"/>
        </w:tabs>
        <w:rPr>
          <w:rFonts w:ascii="Times New Roman" w:hAnsi="Times New Roman" w:cs="Times New Roman"/>
          <w:b/>
          <w:sz w:val="24"/>
          <w:szCs w:val="24"/>
        </w:rPr>
      </w:pPr>
      <w:r w:rsidRPr="003835B5">
        <w:rPr>
          <w:rFonts w:ascii="Times New Roman" w:hAnsi="Times New Roman" w:cs="Times New Roman"/>
          <w:b/>
          <w:sz w:val="24"/>
          <w:szCs w:val="24"/>
        </w:rPr>
        <w:tab/>
      </w:r>
    </w:p>
    <w:p w:rsidR="003835B5" w:rsidRPr="003835B5" w:rsidRDefault="003835B5">
      <w:pPr>
        <w:rPr>
          <w:rFonts w:ascii="Times New Roman" w:hAnsi="Times New Roman" w:cs="Times New Roman"/>
          <w:b/>
          <w:sz w:val="24"/>
          <w:szCs w:val="24"/>
        </w:rPr>
      </w:pPr>
      <w:r w:rsidRPr="003835B5">
        <w:rPr>
          <w:rFonts w:ascii="Times New Roman" w:hAnsi="Times New Roman" w:cs="Times New Roman"/>
          <w:b/>
          <w:sz w:val="24"/>
          <w:szCs w:val="24"/>
        </w:rPr>
        <w:br w:type="page"/>
      </w:r>
    </w:p>
    <w:tbl>
      <w:tblPr>
        <w:tblStyle w:val="Grilledutableau"/>
        <w:tblW w:w="0" w:type="auto"/>
        <w:tblLook w:val="04A0" w:firstRow="1" w:lastRow="0" w:firstColumn="1" w:lastColumn="0" w:noHBand="0" w:noVBand="1"/>
      </w:tblPr>
      <w:tblGrid>
        <w:gridCol w:w="10456"/>
      </w:tblGrid>
      <w:tr w:rsidR="003835B5" w:rsidRPr="003835B5" w:rsidTr="00A80B97">
        <w:tc>
          <w:tcPr>
            <w:tcW w:w="10456" w:type="dxa"/>
            <w:shd w:val="clear" w:color="auto" w:fill="9CC2E5" w:themeFill="accent1" w:themeFillTint="99"/>
          </w:tcPr>
          <w:p w:rsidR="00FB0729" w:rsidRPr="003835B5" w:rsidRDefault="00FB0729" w:rsidP="00A80B97">
            <w:pPr>
              <w:jc w:val="center"/>
              <w:rPr>
                <w:rFonts w:ascii="Times New Roman" w:hAnsi="Times New Roman" w:cs="Times New Roman"/>
                <w:b/>
                <w:sz w:val="24"/>
                <w:szCs w:val="24"/>
              </w:rPr>
            </w:pPr>
            <w:r w:rsidRPr="003835B5">
              <w:rPr>
                <w:rFonts w:ascii="Times New Roman" w:hAnsi="Times New Roman" w:cs="Times New Roman"/>
                <w:b/>
                <w:sz w:val="24"/>
                <w:szCs w:val="24"/>
              </w:rPr>
              <w:lastRenderedPageBreak/>
              <w:t>Critère Valeur Technique</w:t>
            </w:r>
          </w:p>
        </w:tc>
      </w:tr>
      <w:tr w:rsidR="003835B5" w:rsidRPr="003835B5" w:rsidTr="00A80B97">
        <w:tc>
          <w:tcPr>
            <w:tcW w:w="10456" w:type="dxa"/>
            <w:shd w:val="clear" w:color="auto" w:fill="auto"/>
          </w:tcPr>
          <w:p w:rsidR="00FB0729" w:rsidRPr="003835B5" w:rsidRDefault="00FB0729" w:rsidP="00A80B97">
            <w:pPr>
              <w:pStyle w:val="Normal2"/>
              <w:ind w:left="0" w:firstLine="0"/>
              <w:rPr>
                <w:rFonts w:eastAsia="Calibri"/>
                <w:b/>
                <w:sz w:val="28"/>
                <w:szCs w:val="24"/>
              </w:rPr>
            </w:pPr>
            <w:r w:rsidRPr="003835B5">
              <w:rPr>
                <w:rFonts w:eastAsia="Calibri"/>
                <w:b/>
                <w:bCs/>
                <w:sz w:val="28"/>
                <w:szCs w:val="24"/>
                <w:u w:val="single"/>
              </w:rPr>
              <w:t>Sous-critère n°01</w:t>
            </w:r>
            <w:r w:rsidRPr="003835B5">
              <w:rPr>
                <w:rFonts w:eastAsia="Calibri"/>
                <w:b/>
                <w:bCs/>
                <w:sz w:val="28"/>
                <w:szCs w:val="24"/>
              </w:rPr>
              <w:t xml:space="preserve"> </w:t>
            </w:r>
            <w:r w:rsidRPr="003835B5">
              <w:rPr>
                <w:rFonts w:eastAsia="Calibri"/>
                <w:b/>
                <w:sz w:val="28"/>
                <w:szCs w:val="24"/>
              </w:rPr>
              <w:t>: Qualité des menus</w:t>
            </w:r>
            <w:r w:rsidRPr="003835B5">
              <w:rPr>
                <w:rFonts w:eastAsia="Calibri"/>
                <w:sz w:val="28"/>
                <w:szCs w:val="24"/>
              </w:rPr>
              <w:t xml:space="preserve"> </w:t>
            </w:r>
          </w:p>
          <w:p w:rsidR="00FB0729" w:rsidRPr="003835B5" w:rsidRDefault="00FB0729" w:rsidP="00A80B97">
            <w:pPr>
              <w:pStyle w:val="CorpsA"/>
              <w:rPr>
                <w:rFonts w:ascii="Times New Roman" w:eastAsia="Calibri" w:hAnsi="Times New Roman" w:cs="Times New Roman"/>
                <w:color w:val="auto"/>
                <w:spacing w:val="0"/>
                <w:sz w:val="24"/>
                <w:szCs w:val="24"/>
                <w:bdr w:val="none" w:sz="0" w:space="0" w:color="auto"/>
              </w:rPr>
            </w:pPr>
            <w:r w:rsidRPr="003835B5">
              <w:rPr>
                <w:rFonts w:ascii="Times New Roman" w:eastAsia="Calibri" w:hAnsi="Times New Roman" w:cs="Times New Roman"/>
                <w:color w:val="auto"/>
                <w:spacing w:val="0"/>
                <w:sz w:val="24"/>
                <w:szCs w:val="24"/>
                <w:bdr w:val="none" w:sz="0" w:space="0" w:color="auto"/>
              </w:rPr>
              <w:t xml:space="preserve">Garantie de menus adaptés à un public pré adolescent et adolescent, variété des menus (sur la base d’un plan alimentaire avec grille de fréquence d'apparition des plats et une proposition de menus pour </w:t>
            </w:r>
            <w:r w:rsidR="006F6585" w:rsidRPr="003835B5">
              <w:rPr>
                <w:rFonts w:ascii="Times New Roman" w:eastAsia="Calibri" w:hAnsi="Times New Roman" w:cs="Times New Roman"/>
                <w:color w:val="auto"/>
                <w:spacing w:val="0"/>
                <w:sz w:val="24"/>
                <w:szCs w:val="24"/>
                <w:bdr w:val="none" w:sz="0" w:space="0" w:color="auto"/>
              </w:rPr>
              <w:t>2</w:t>
            </w:r>
            <w:r w:rsidRPr="003835B5">
              <w:rPr>
                <w:rFonts w:ascii="Times New Roman" w:eastAsia="Calibri" w:hAnsi="Times New Roman" w:cs="Times New Roman"/>
                <w:color w:val="auto"/>
                <w:spacing w:val="0"/>
                <w:sz w:val="24"/>
                <w:szCs w:val="24"/>
                <w:bdr w:val="none" w:sz="0" w:space="0" w:color="auto"/>
              </w:rPr>
              <w:t xml:space="preserve"> mois, en y incluant toutes les spécifications mentionnées aux C.C.P. ; plats protidiques (végétaux et animaux)), présentation de repas à thème, originalité des menus (ou des recettes), présentation des repas</w:t>
            </w:r>
          </w:p>
          <w:p w:rsidR="00FB0729" w:rsidRPr="003835B5" w:rsidRDefault="00FB0729" w:rsidP="00A80B97">
            <w:pPr>
              <w:pStyle w:val="CorpsA"/>
              <w:rPr>
                <w:rFonts w:ascii="Times New Roman" w:eastAsia="Calibri" w:hAnsi="Times New Roman" w:cs="Times New Roman"/>
                <w:color w:val="auto"/>
                <w:sz w:val="24"/>
                <w:szCs w:val="24"/>
              </w:rPr>
            </w:pPr>
          </w:p>
          <w:p w:rsidR="00FB0729" w:rsidRPr="003835B5" w:rsidRDefault="00FB0729" w:rsidP="00820D9F">
            <w:pPr>
              <w:pStyle w:val="CorpsA"/>
              <w:jc w:val="left"/>
              <w:rPr>
                <w:rFonts w:ascii="Times New Roman" w:eastAsia="Calibri" w:hAnsi="Times New Roman" w:cs="Times New Roman"/>
                <w:b/>
                <w:color w:val="auto"/>
                <w:sz w:val="28"/>
                <w:szCs w:val="24"/>
              </w:rPr>
            </w:pPr>
            <w:r w:rsidRPr="003835B5">
              <w:rPr>
                <w:rFonts w:ascii="Times New Roman" w:eastAsia="Calibri" w:hAnsi="Times New Roman" w:cs="Times New Roman"/>
                <w:b/>
                <w:color w:val="auto"/>
                <w:sz w:val="28"/>
                <w:szCs w:val="24"/>
              </w:rPr>
              <w:t>Réponse du candidat :</w:t>
            </w: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tc>
      </w:tr>
      <w:tr w:rsidR="003835B5" w:rsidRPr="003835B5" w:rsidTr="00A80B97">
        <w:tc>
          <w:tcPr>
            <w:tcW w:w="10456" w:type="dxa"/>
          </w:tcPr>
          <w:p w:rsidR="00FB0729" w:rsidRPr="003835B5" w:rsidRDefault="00FB0729" w:rsidP="00A80B97">
            <w:pPr>
              <w:pStyle w:val="CorpsA"/>
              <w:rPr>
                <w:rFonts w:ascii="Times New Roman" w:eastAsia="Calibri" w:hAnsi="Times New Roman" w:cs="Times New Roman"/>
                <w:b/>
                <w:color w:val="auto"/>
                <w:sz w:val="28"/>
                <w:szCs w:val="24"/>
              </w:rPr>
            </w:pPr>
            <w:r w:rsidRPr="003835B5">
              <w:rPr>
                <w:rFonts w:ascii="Times New Roman" w:eastAsia="Calibri" w:hAnsi="Times New Roman" w:cs="Times New Roman"/>
                <w:b/>
                <w:bCs/>
                <w:color w:val="auto"/>
                <w:sz w:val="28"/>
                <w:szCs w:val="24"/>
                <w:u w:val="single"/>
              </w:rPr>
              <w:lastRenderedPageBreak/>
              <w:t>Sous-critère n°02</w:t>
            </w:r>
            <w:r w:rsidRPr="003835B5">
              <w:rPr>
                <w:rFonts w:ascii="Times New Roman" w:eastAsia="Calibri" w:hAnsi="Times New Roman" w:cs="Times New Roman"/>
                <w:b/>
                <w:bCs/>
                <w:color w:val="auto"/>
                <w:sz w:val="28"/>
                <w:szCs w:val="24"/>
              </w:rPr>
              <w:t xml:space="preserve"> </w:t>
            </w:r>
            <w:r w:rsidRPr="003835B5">
              <w:rPr>
                <w:rFonts w:ascii="Times New Roman" w:eastAsia="Calibri" w:hAnsi="Times New Roman" w:cs="Times New Roman"/>
                <w:b/>
                <w:color w:val="auto"/>
                <w:sz w:val="28"/>
                <w:szCs w:val="24"/>
              </w:rPr>
              <w:t>: Qualité des produits</w:t>
            </w:r>
          </w:p>
          <w:p w:rsidR="00FB0729" w:rsidRPr="003835B5" w:rsidRDefault="00FB0729" w:rsidP="00A80B97">
            <w:pPr>
              <w:pStyle w:val="CorpsA"/>
              <w:rPr>
                <w:rFonts w:ascii="Times New Roman" w:eastAsia="Calibri" w:hAnsi="Times New Roman" w:cs="Times New Roman"/>
                <w:color w:val="auto"/>
                <w:sz w:val="24"/>
                <w:szCs w:val="24"/>
              </w:rPr>
            </w:pPr>
            <w:r w:rsidRPr="003835B5">
              <w:rPr>
                <w:rFonts w:ascii="Times New Roman" w:eastAsia="Calibri" w:hAnsi="Times New Roman" w:cs="Times New Roman"/>
                <w:color w:val="auto"/>
                <w:sz w:val="24"/>
                <w:szCs w:val="24"/>
              </w:rPr>
              <w:t>G</w:t>
            </w:r>
            <w:r w:rsidR="003835B5" w:rsidRPr="003835B5">
              <w:rPr>
                <w:rFonts w:ascii="Times New Roman" w:eastAsia="Calibri" w:hAnsi="Times New Roman" w:cs="Times New Roman"/>
                <w:color w:val="auto"/>
                <w:sz w:val="24"/>
                <w:szCs w:val="24"/>
              </w:rPr>
              <w:t>aranties d’usage des produits de saison</w:t>
            </w:r>
            <w:r w:rsidRPr="003835B5">
              <w:rPr>
                <w:rFonts w:ascii="Times New Roman" w:eastAsia="Calibri" w:hAnsi="Times New Roman" w:cs="Times New Roman"/>
                <w:color w:val="auto"/>
                <w:sz w:val="24"/>
                <w:szCs w:val="24"/>
              </w:rPr>
              <w:t xml:space="preserve">, </w:t>
            </w:r>
            <w:r w:rsidR="003835B5" w:rsidRPr="003835B5">
              <w:rPr>
                <w:rFonts w:ascii="Times New Roman" w:eastAsia="Calibri" w:hAnsi="Times New Roman" w:cs="Times New Roman"/>
                <w:color w:val="auto"/>
                <w:sz w:val="24"/>
                <w:szCs w:val="24"/>
              </w:rPr>
              <w:t xml:space="preserve">performance en matière de développement des approvisionnements directs des produits de l’agriculture, </w:t>
            </w:r>
            <w:r w:rsidR="001F7B28" w:rsidRPr="003835B5">
              <w:rPr>
                <w:rFonts w:ascii="Times New Roman" w:eastAsia="Calibri" w:hAnsi="Times New Roman" w:cs="Times New Roman"/>
                <w:color w:val="auto"/>
                <w:sz w:val="24"/>
                <w:szCs w:val="24"/>
              </w:rPr>
              <w:t>processus</w:t>
            </w:r>
            <w:r w:rsidRPr="003835B5">
              <w:rPr>
                <w:rFonts w:ascii="Times New Roman" w:eastAsia="Calibri" w:hAnsi="Times New Roman" w:cs="Times New Roman"/>
                <w:color w:val="auto"/>
                <w:sz w:val="24"/>
                <w:szCs w:val="24"/>
              </w:rPr>
              <w:t xml:space="preserve"> de fabrication, origine des produits, fraicheur des produits (majoritaire produits frais), garanties et part de l’approvisionnements en produits issus de l’Agriculture Biologique, mesures proposées pour assurer des approvisionnements en produits issus du commerce équitable et des produits sous signe officiel de la qualité </w:t>
            </w:r>
          </w:p>
          <w:p w:rsidR="00FB0729" w:rsidRPr="003835B5" w:rsidRDefault="00FB0729" w:rsidP="00A80B97">
            <w:pPr>
              <w:pStyle w:val="CorpsA"/>
              <w:rPr>
                <w:rFonts w:ascii="Times New Roman" w:eastAsia="Calibri" w:hAnsi="Times New Roman" w:cs="Times New Roman"/>
                <w:color w:val="auto"/>
                <w:sz w:val="24"/>
                <w:szCs w:val="24"/>
              </w:rPr>
            </w:pPr>
          </w:p>
          <w:p w:rsidR="00FB0729" w:rsidRPr="003835B5" w:rsidRDefault="00FB0729" w:rsidP="00A80B97">
            <w:pPr>
              <w:pStyle w:val="CorpsA"/>
              <w:rPr>
                <w:rFonts w:ascii="Times New Roman" w:eastAsia="Calibri" w:hAnsi="Times New Roman" w:cs="Times New Roman"/>
                <w:b/>
                <w:color w:val="auto"/>
                <w:sz w:val="28"/>
                <w:szCs w:val="24"/>
              </w:rPr>
            </w:pPr>
            <w:r w:rsidRPr="003835B5">
              <w:rPr>
                <w:rFonts w:ascii="Times New Roman" w:eastAsia="Calibri" w:hAnsi="Times New Roman" w:cs="Times New Roman"/>
                <w:b/>
                <w:color w:val="auto"/>
                <w:sz w:val="28"/>
                <w:szCs w:val="24"/>
              </w:rPr>
              <w:t xml:space="preserve">Réponse du candidat : </w:t>
            </w: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pStyle w:val="CorpsA"/>
              <w:rPr>
                <w:rFonts w:ascii="Times New Roman" w:eastAsia="Calibri" w:hAnsi="Times New Roman" w:cs="Times New Roman"/>
                <w:color w:val="auto"/>
                <w:sz w:val="24"/>
                <w:szCs w:val="24"/>
                <w:highlight w:val="lightGray"/>
              </w:rPr>
            </w:pPr>
          </w:p>
          <w:p w:rsidR="00FB0729" w:rsidRPr="003835B5" w:rsidRDefault="00FB0729" w:rsidP="00A80B97">
            <w:pPr>
              <w:rPr>
                <w:rFonts w:ascii="Times New Roman" w:hAnsi="Times New Roman" w:cs="Times New Roman"/>
                <w:b/>
                <w:sz w:val="24"/>
                <w:szCs w:val="24"/>
              </w:rPr>
            </w:pPr>
          </w:p>
        </w:tc>
      </w:tr>
      <w:tr w:rsidR="003835B5" w:rsidRPr="003835B5" w:rsidTr="00A80B97">
        <w:tc>
          <w:tcPr>
            <w:tcW w:w="10456" w:type="dxa"/>
          </w:tcPr>
          <w:p w:rsidR="00FB0729" w:rsidRPr="003835B5" w:rsidRDefault="00FB0729" w:rsidP="00A80B97">
            <w:pPr>
              <w:pStyle w:val="CorpsA"/>
              <w:rPr>
                <w:rFonts w:ascii="Times New Roman" w:eastAsia="Calibri" w:hAnsi="Times New Roman" w:cs="Times New Roman"/>
                <w:b/>
                <w:color w:val="auto"/>
                <w:sz w:val="28"/>
                <w:szCs w:val="24"/>
              </w:rPr>
            </w:pPr>
            <w:r w:rsidRPr="003835B5">
              <w:rPr>
                <w:rFonts w:ascii="Times New Roman" w:eastAsia="Calibri" w:hAnsi="Times New Roman" w:cs="Times New Roman"/>
                <w:b/>
                <w:bCs/>
                <w:color w:val="auto"/>
                <w:sz w:val="28"/>
                <w:szCs w:val="24"/>
                <w:u w:val="single"/>
              </w:rPr>
              <w:lastRenderedPageBreak/>
              <w:t>Sous-critère n°03</w:t>
            </w:r>
            <w:r w:rsidRPr="003835B5">
              <w:rPr>
                <w:rFonts w:ascii="Times New Roman" w:eastAsia="Calibri" w:hAnsi="Times New Roman" w:cs="Times New Roman"/>
                <w:b/>
                <w:bCs/>
                <w:color w:val="auto"/>
                <w:sz w:val="28"/>
                <w:szCs w:val="24"/>
              </w:rPr>
              <w:t xml:space="preserve"> </w:t>
            </w:r>
            <w:r w:rsidRPr="003835B5">
              <w:rPr>
                <w:rFonts w:ascii="Times New Roman" w:eastAsia="Calibri" w:hAnsi="Times New Roman" w:cs="Times New Roman"/>
                <w:b/>
                <w:color w:val="auto"/>
                <w:sz w:val="28"/>
                <w:szCs w:val="24"/>
              </w:rPr>
              <w:t>: Organisation du candidat, dédiée à l’objet du marché</w:t>
            </w:r>
          </w:p>
          <w:p w:rsidR="00FB0729" w:rsidRPr="003835B5" w:rsidRDefault="00FB0729" w:rsidP="00A80B97">
            <w:pPr>
              <w:pStyle w:val="CorpsA"/>
              <w:rPr>
                <w:rFonts w:ascii="Times New Roman" w:eastAsia="Calibri" w:hAnsi="Times New Roman" w:cs="Times New Roman"/>
                <w:color w:val="auto"/>
                <w:sz w:val="24"/>
                <w:szCs w:val="24"/>
              </w:rPr>
            </w:pPr>
          </w:p>
          <w:p w:rsidR="00FB0729" w:rsidRPr="003835B5" w:rsidRDefault="00FB0729" w:rsidP="00A80B97">
            <w:pPr>
              <w:pStyle w:val="Normal2"/>
              <w:ind w:left="0" w:firstLine="0"/>
              <w:rPr>
                <w:rFonts w:eastAsia="Calibri"/>
                <w:b/>
                <w:i/>
                <w:szCs w:val="24"/>
              </w:rPr>
            </w:pPr>
            <w:r w:rsidRPr="003835B5">
              <w:rPr>
                <w:rFonts w:eastAsia="Calibri"/>
                <w:b/>
                <w:i/>
                <w:szCs w:val="24"/>
              </w:rPr>
              <w:t xml:space="preserve">Moyens humains dédiés à l’exécution du marché </w:t>
            </w:r>
          </w:p>
          <w:p w:rsidR="00FB0729" w:rsidRPr="003835B5" w:rsidRDefault="00FB0729" w:rsidP="00A80B97">
            <w:pPr>
              <w:pStyle w:val="CorpsA"/>
              <w:rPr>
                <w:rFonts w:ascii="Times New Roman" w:eastAsia="Calibri" w:hAnsi="Times New Roman" w:cs="Times New Roman"/>
                <w:color w:val="auto"/>
                <w:sz w:val="24"/>
                <w:szCs w:val="24"/>
              </w:rPr>
            </w:pPr>
            <w:r w:rsidRPr="003835B5">
              <w:rPr>
                <w:rFonts w:ascii="Times New Roman" w:eastAsia="Calibri" w:hAnsi="Times New Roman" w:cs="Times New Roman"/>
                <w:color w:val="auto"/>
                <w:sz w:val="24"/>
                <w:szCs w:val="24"/>
              </w:rPr>
              <w:t xml:space="preserve">Le prestataire précisera notamment les points suivants : </w:t>
            </w:r>
          </w:p>
          <w:p w:rsidR="00FB0729" w:rsidRPr="003835B5" w:rsidRDefault="00FB0729" w:rsidP="00A80B97">
            <w:pPr>
              <w:pStyle w:val="CorpsA"/>
              <w:rPr>
                <w:rFonts w:ascii="Times New Roman" w:eastAsia="Calibri" w:hAnsi="Times New Roman" w:cs="Times New Roman"/>
                <w:color w:val="auto"/>
                <w:sz w:val="24"/>
                <w:szCs w:val="24"/>
              </w:rPr>
            </w:pPr>
            <w:r w:rsidRPr="003835B5">
              <w:rPr>
                <w:rFonts w:ascii="Times New Roman" w:eastAsia="Calibri" w:hAnsi="Times New Roman" w:cs="Times New Roman"/>
                <w:color w:val="auto"/>
                <w:sz w:val="24"/>
                <w:szCs w:val="24"/>
              </w:rPr>
              <w:t>-présentation et dimensionnement des personnels affectés à l’exécution du marché (qualifications, compétences, formation notamment en terme</w:t>
            </w:r>
            <w:r w:rsidR="004C2271">
              <w:rPr>
                <w:rFonts w:ascii="Times New Roman" w:eastAsia="Calibri" w:hAnsi="Times New Roman" w:cs="Times New Roman"/>
                <w:color w:val="auto"/>
                <w:sz w:val="24"/>
                <w:szCs w:val="24"/>
              </w:rPr>
              <w:t>s</w:t>
            </w:r>
            <w:r w:rsidRPr="003835B5">
              <w:rPr>
                <w:rFonts w:ascii="Times New Roman" w:eastAsia="Calibri" w:hAnsi="Times New Roman" w:cs="Times New Roman"/>
                <w:color w:val="auto"/>
                <w:sz w:val="24"/>
                <w:szCs w:val="24"/>
              </w:rPr>
              <w:t xml:space="preserve"> d’hygiène et de sécurité, ...) ; </w:t>
            </w:r>
          </w:p>
          <w:p w:rsidR="00FB0729" w:rsidRPr="003835B5" w:rsidRDefault="00FB0729" w:rsidP="00A80B97">
            <w:pPr>
              <w:pStyle w:val="Normal2"/>
              <w:ind w:left="0" w:firstLine="0"/>
              <w:rPr>
                <w:rFonts w:eastAsia="Calibri"/>
                <w:b/>
                <w:i/>
                <w:szCs w:val="24"/>
              </w:rPr>
            </w:pPr>
            <w:r w:rsidRPr="003835B5">
              <w:rPr>
                <w:rFonts w:eastAsia="Calibri"/>
                <w:b/>
                <w:i/>
                <w:szCs w:val="24"/>
              </w:rPr>
              <w:t>Moyens matériels</w:t>
            </w:r>
          </w:p>
          <w:p w:rsidR="00FB0729" w:rsidRPr="003835B5" w:rsidRDefault="00FB0729" w:rsidP="00A80B97">
            <w:pPr>
              <w:pStyle w:val="CorpsA"/>
              <w:rPr>
                <w:rFonts w:ascii="Times New Roman" w:eastAsia="Calibri" w:hAnsi="Times New Roman" w:cs="Times New Roman"/>
                <w:color w:val="auto"/>
                <w:sz w:val="24"/>
                <w:szCs w:val="24"/>
              </w:rPr>
            </w:pPr>
            <w:r w:rsidRPr="003835B5">
              <w:rPr>
                <w:rFonts w:ascii="Times New Roman" w:eastAsia="Calibri" w:hAnsi="Times New Roman" w:cs="Times New Roman"/>
                <w:color w:val="auto"/>
                <w:sz w:val="24"/>
                <w:szCs w:val="24"/>
              </w:rPr>
              <w:t>Liste du matériel mis à disposition pour l’exécution des bons de commande. Identification du matériel spécifique nécessaire à la bonne réalisation des prestations.</w:t>
            </w:r>
          </w:p>
          <w:p w:rsidR="00FB0729" w:rsidRPr="003835B5" w:rsidRDefault="00FB0729" w:rsidP="00A80B97">
            <w:pPr>
              <w:pStyle w:val="CorpsA"/>
              <w:rPr>
                <w:rFonts w:ascii="Times New Roman" w:eastAsia="Calibri" w:hAnsi="Times New Roman" w:cs="Times New Roman"/>
                <w:b/>
                <w:i/>
                <w:color w:val="auto"/>
                <w:sz w:val="24"/>
                <w:szCs w:val="24"/>
              </w:rPr>
            </w:pPr>
            <w:r w:rsidRPr="003835B5">
              <w:rPr>
                <w:rFonts w:ascii="Times New Roman" w:eastAsia="Calibri" w:hAnsi="Times New Roman" w:cs="Times New Roman"/>
                <w:b/>
                <w:i/>
                <w:color w:val="auto"/>
                <w:sz w:val="24"/>
                <w:szCs w:val="24"/>
              </w:rPr>
              <w:t>Planification de la production, réactivité en cas d’imprévus</w:t>
            </w:r>
          </w:p>
          <w:p w:rsidR="00FB0729" w:rsidRPr="003835B5" w:rsidRDefault="00FB0729" w:rsidP="00A80B97">
            <w:pPr>
              <w:rPr>
                <w:rFonts w:ascii="Times New Roman" w:hAnsi="Times New Roman" w:cs="Times New Roman"/>
                <w:b/>
                <w:sz w:val="24"/>
                <w:szCs w:val="24"/>
              </w:rPr>
            </w:pPr>
          </w:p>
          <w:p w:rsidR="00FB0729" w:rsidRPr="003835B5" w:rsidRDefault="00FB0729" w:rsidP="003835B5">
            <w:pPr>
              <w:pStyle w:val="CorpsA"/>
              <w:jc w:val="left"/>
              <w:rPr>
                <w:rFonts w:ascii="Times New Roman" w:eastAsia="Calibri" w:hAnsi="Times New Roman" w:cs="Times New Roman"/>
                <w:b/>
                <w:color w:val="auto"/>
                <w:sz w:val="24"/>
                <w:szCs w:val="24"/>
              </w:rPr>
            </w:pPr>
            <w:r w:rsidRPr="003835B5">
              <w:rPr>
                <w:rFonts w:ascii="Times New Roman" w:eastAsia="Calibri" w:hAnsi="Times New Roman" w:cs="Times New Roman"/>
                <w:b/>
                <w:color w:val="auto"/>
                <w:sz w:val="28"/>
                <w:szCs w:val="24"/>
              </w:rPr>
              <w:t>Réponse du candidat </w:t>
            </w:r>
            <w:r w:rsidRPr="003835B5">
              <w:rPr>
                <w:rFonts w:ascii="Times New Roman" w:eastAsia="Calibri" w:hAnsi="Times New Roman" w:cs="Times New Roman"/>
                <w:b/>
                <w:color w:val="auto"/>
                <w:sz w:val="24"/>
                <w:szCs w:val="24"/>
              </w:rPr>
              <w:t>:</w:t>
            </w: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3835B5" w:rsidRPr="003835B5" w:rsidRDefault="003835B5"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8B5F8E" w:rsidRPr="003835B5" w:rsidRDefault="008B5F8E" w:rsidP="00A80B97">
            <w:pPr>
              <w:rPr>
                <w:rFonts w:ascii="Times New Roman" w:hAnsi="Times New Roman" w:cs="Times New Roman"/>
                <w:b/>
                <w:sz w:val="24"/>
                <w:szCs w:val="24"/>
              </w:rPr>
            </w:pPr>
          </w:p>
          <w:p w:rsidR="008B5F8E" w:rsidRPr="003835B5" w:rsidRDefault="008B5F8E" w:rsidP="00A80B97">
            <w:pPr>
              <w:rPr>
                <w:rFonts w:ascii="Times New Roman" w:hAnsi="Times New Roman" w:cs="Times New Roman"/>
                <w:b/>
                <w:sz w:val="24"/>
                <w:szCs w:val="24"/>
              </w:rPr>
            </w:pPr>
          </w:p>
          <w:p w:rsidR="00FB0729" w:rsidRPr="003835B5" w:rsidRDefault="00FB0729" w:rsidP="00A80B97">
            <w:pPr>
              <w:rPr>
                <w:rFonts w:ascii="Times New Roman" w:hAnsi="Times New Roman" w:cs="Times New Roman"/>
                <w:b/>
                <w:sz w:val="24"/>
                <w:szCs w:val="24"/>
              </w:rPr>
            </w:pPr>
          </w:p>
          <w:p w:rsidR="00FB0729" w:rsidRPr="003835B5" w:rsidRDefault="00FB0729" w:rsidP="00A80B97">
            <w:pPr>
              <w:pStyle w:val="CorpsA"/>
              <w:rPr>
                <w:rFonts w:ascii="Times New Roman" w:eastAsia="Calibri" w:hAnsi="Times New Roman" w:cs="Times New Roman"/>
                <w:b/>
                <w:color w:val="auto"/>
                <w:sz w:val="28"/>
                <w:szCs w:val="24"/>
              </w:rPr>
            </w:pPr>
            <w:r w:rsidRPr="003835B5">
              <w:rPr>
                <w:rFonts w:ascii="Times New Roman" w:eastAsia="Calibri" w:hAnsi="Times New Roman" w:cs="Times New Roman"/>
                <w:b/>
                <w:bCs/>
                <w:color w:val="auto"/>
                <w:sz w:val="28"/>
                <w:szCs w:val="24"/>
                <w:u w:val="single"/>
              </w:rPr>
              <w:lastRenderedPageBreak/>
              <w:t>Sous-critère n°04</w:t>
            </w:r>
            <w:r w:rsidRPr="003835B5">
              <w:rPr>
                <w:rFonts w:ascii="Times New Roman" w:eastAsia="Calibri" w:hAnsi="Times New Roman" w:cs="Times New Roman"/>
                <w:b/>
                <w:bCs/>
                <w:color w:val="auto"/>
                <w:sz w:val="28"/>
                <w:szCs w:val="24"/>
              </w:rPr>
              <w:t xml:space="preserve"> </w:t>
            </w:r>
            <w:r w:rsidRPr="003835B5">
              <w:rPr>
                <w:rFonts w:ascii="Times New Roman" w:eastAsia="Calibri" w:hAnsi="Times New Roman" w:cs="Times New Roman"/>
                <w:b/>
                <w:color w:val="auto"/>
                <w:sz w:val="28"/>
                <w:szCs w:val="24"/>
              </w:rPr>
              <w:t>: Politique en matière de développement durable</w:t>
            </w:r>
          </w:p>
          <w:p w:rsidR="00FB0729" w:rsidRPr="003835B5" w:rsidRDefault="00FB0729" w:rsidP="00A80B97">
            <w:pPr>
              <w:rPr>
                <w:rFonts w:ascii="Times New Roman" w:hAnsi="Times New Roman" w:cs="Times New Roman"/>
                <w:b/>
                <w:sz w:val="24"/>
                <w:szCs w:val="24"/>
              </w:rPr>
            </w:pPr>
          </w:p>
          <w:p w:rsidR="00FB0729" w:rsidRPr="003835B5" w:rsidRDefault="00FB0729" w:rsidP="00820D9F">
            <w:pPr>
              <w:pStyle w:val="Corpsdetexte"/>
            </w:pPr>
            <w:r w:rsidRPr="003835B5">
              <w:t>Mesures diverses et initiatives prises par la société en matière de protection de l’environnement</w:t>
            </w:r>
            <w:r w:rsidR="00820D9F">
              <w:t xml:space="preserve"> </w:t>
            </w:r>
            <w:r w:rsidRPr="003835B5">
              <w:t>: lutte contre le gaspillage, produits labellisés ou équivalents, organisation de l’entreprise afin de réduire l’empreinte carbone (véhicule propre dans la mesure du possible, circuits courts)</w:t>
            </w:r>
          </w:p>
          <w:p w:rsidR="00FB0729" w:rsidRPr="003835B5" w:rsidRDefault="00FB0729" w:rsidP="00A80B97">
            <w:pPr>
              <w:rPr>
                <w:rFonts w:ascii="Times New Roman" w:hAnsi="Times New Roman" w:cs="Times New Roman"/>
                <w:sz w:val="24"/>
                <w:szCs w:val="24"/>
              </w:rPr>
            </w:pPr>
          </w:p>
          <w:p w:rsidR="00FB0729" w:rsidRPr="003835B5" w:rsidRDefault="00FB0729" w:rsidP="003835B5">
            <w:pPr>
              <w:pStyle w:val="CorpsA"/>
              <w:jc w:val="left"/>
              <w:rPr>
                <w:rFonts w:ascii="Times New Roman" w:eastAsia="Calibri" w:hAnsi="Times New Roman" w:cs="Times New Roman"/>
                <w:b/>
                <w:color w:val="auto"/>
                <w:sz w:val="28"/>
                <w:szCs w:val="28"/>
              </w:rPr>
            </w:pPr>
            <w:r w:rsidRPr="003835B5">
              <w:rPr>
                <w:rFonts w:ascii="Times New Roman" w:eastAsia="Calibri" w:hAnsi="Times New Roman" w:cs="Times New Roman"/>
                <w:b/>
                <w:color w:val="auto"/>
                <w:sz w:val="28"/>
                <w:szCs w:val="28"/>
              </w:rPr>
              <w:t>Réponse du candidat :</w:t>
            </w: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3835B5" w:rsidRPr="003835B5" w:rsidRDefault="003835B5"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3835B5" w:rsidRPr="003835B5" w:rsidRDefault="003835B5"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3835B5" w:rsidRPr="003835B5" w:rsidRDefault="003835B5" w:rsidP="00A80B97">
            <w:pPr>
              <w:pStyle w:val="CorpsA"/>
              <w:rPr>
                <w:rFonts w:ascii="Times New Roman" w:eastAsia="Calibri" w:hAnsi="Times New Roman" w:cs="Times New Roman"/>
                <w:b/>
                <w:color w:val="auto"/>
                <w:sz w:val="24"/>
                <w:szCs w:val="24"/>
              </w:rPr>
            </w:pPr>
          </w:p>
          <w:p w:rsidR="003835B5" w:rsidRPr="003835B5" w:rsidRDefault="003835B5"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pStyle w:val="CorpsA"/>
              <w:rPr>
                <w:rFonts w:ascii="Times New Roman" w:eastAsia="Calibri" w:hAnsi="Times New Roman" w:cs="Times New Roman"/>
                <w:b/>
                <w:color w:val="auto"/>
                <w:sz w:val="24"/>
                <w:szCs w:val="24"/>
              </w:rPr>
            </w:pPr>
          </w:p>
          <w:p w:rsidR="00FB0729" w:rsidRPr="003835B5" w:rsidRDefault="00FB0729" w:rsidP="00A80B97">
            <w:pPr>
              <w:rPr>
                <w:rFonts w:ascii="Times New Roman" w:hAnsi="Times New Roman" w:cs="Times New Roman"/>
                <w:sz w:val="24"/>
                <w:szCs w:val="24"/>
              </w:rPr>
            </w:pPr>
          </w:p>
        </w:tc>
      </w:tr>
    </w:tbl>
    <w:p w:rsidR="00A15A0D" w:rsidRPr="003835B5" w:rsidRDefault="00A15A0D"/>
    <w:sectPr w:rsidR="00A15A0D" w:rsidRPr="003835B5" w:rsidSect="002605B0">
      <w:footerReference w:type="default" r:id="rId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F30" w:rsidRDefault="00DC4F30" w:rsidP="002D668B">
      <w:pPr>
        <w:spacing w:after="0" w:line="240" w:lineRule="auto"/>
      </w:pPr>
      <w:r>
        <w:separator/>
      </w:r>
    </w:p>
  </w:endnote>
  <w:endnote w:type="continuationSeparator" w:id="0">
    <w:p w:rsidR="00DC4F30" w:rsidRDefault="00DC4F30" w:rsidP="002D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976301"/>
      <w:docPartObj>
        <w:docPartGallery w:val="Page Numbers (Bottom of Page)"/>
        <w:docPartUnique/>
      </w:docPartObj>
    </w:sdtPr>
    <w:sdtEndPr/>
    <w:sdtContent>
      <w:p w:rsidR="00125AB3" w:rsidRDefault="006D501F">
        <w:pPr>
          <w:pStyle w:val="Pieddepage"/>
          <w:jc w:val="right"/>
        </w:pPr>
        <w:r>
          <w:fldChar w:fldCharType="begin"/>
        </w:r>
        <w:r w:rsidR="00FB0729">
          <w:instrText>PAGE   \* MERGEFORMAT</w:instrText>
        </w:r>
        <w:r>
          <w:fldChar w:fldCharType="separate"/>
        </w:r>
        <w:r w:rsidR="00913136">
          <w:rPr>
            <w:noProof/>
          </w:rPr>
          <w:t>2</w:t>
        </w:r>
        <w:r>
          <w:fldChar w:fldCharType="end"/>
        </w:r>
      </w:p>
    </w:sdtContent>
  </w:sdt>
  <w:p w:rsidR="00125AB3" w:rsidRDefault="00DC4F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F30" w:rsidRDefault="00DC4F30" w:rsidP="002D668B">
      <w:pPr>
        <w:spacing w:after="0" w:line="240" w:lineRule="auto"/>
      </w:pPr>
      <w:r>
        <w:separator/>
      </w:r>
    </w:p>
  </w:footnote>
  <w:footnote w:type="continuationSeparator" w:id="0">
    <w:p w:rsidR="00DC4F30" w:rsidRDefault="00DC4F30" w:rsidP="002D6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29"/>
    <w:rsid w:val="00185FB0"/>
    <w:rsid w:val="001F7B28"/>
    <w:rsid w:val="00211BE9"/>
    <w:rsid w:val="0022560E"/>
    <w:rsid w:val="002D668B"/>
    <w:rsid w:val="00326F00"/>
    <w:rsid w:val="0033049B"/>
    <w:rsid w:val="003835B5"/>
    <w:rsid w:val="004C2271"/>
    <w:rsid w:val="005858D9"/>
    <w:rsid w:val="006D501F"/>
    <w:rsid w:val="006F6585"/>
    <w:rsid w:val="00820D9F"/>
    <w:rsid w:val="00833C37"/>
    <w:rsid w:val="00887117"/>
    <w:rsid w:val="00897417"/>
    <w:rsid w:val="008B5F8E"/>
    <w:rsid w:val="00913136"/>
    <w:rsid w:val="00A15A0D"/>
    <w:rsid w:val="00A951F2"/>
    <w:rsid w:val="00BD59F8"/>
    <w:rsid w:val="00DC4F30"/>
    <w:rsid w:val="00E30968"/>
    <w:rsid w:val="00F81F53"/>
    <w:rsid w:val="00FA7D26"/>
    <w:rsid w:val="00FB07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BDD02-ADE8-4A08-BD7F-5531A899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729"/>
  </w:style>
  <w:style w:type="paragraph" w:styleId="Titre1">
    <w:name w:val="heading 1"/>
    <w:basedOn w:val="Normal"/>
    <w:next w:val="Normal"/>
    <w:link w:val="Titre1Car"/>
    <w:uiPriority w:val="9"/>
    <w:qFormat/>
    <w:rsid w:val="003835B5"/>
    <w:pPr>
      <w:keepNext/>
      <w:spacing w:after="0" w:line="240" w:lineRule="auto"/>
      <w:jc w:val="center"/>
      <w:outlineLvl w:val="0"/>
    </w:pPr>
    <w:rPr>
      <w:rFonts w:ascii="Times New Roman" w:hAnsi="Times New Roman" w:cs="Times New Roman"/>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2">
    <w:name w:val="Normal2"/>
    <w:basedOn w:val="Normal"/>
    <w:link w:val="Normal2Car"/>
    <w:rsid w:val="00FB0729"/>
    <w:pPr>
      <w:keepLines/>
      <w:tabs>
        <w:tab w:val="left" w:pos="567"/>
        <w:tab w:val="left" w:pos="851"/>
        <w:tab w:val="left" w:pos="1134"/>
      </w:tabs>
      <w:spacing w:after="0" w:line="240" w:lineRule="auto"/>
      <w:ind w:left="284" w:firstLine="284"/>
      <w:jc w:val="both"/>
    </w:pPr>
    <w:rPr>
      <w:rFonts w:ascii="Times New Roman" w:eastAsia="Times New Roman" w:hAnsi="Times New Roman" w:cs="Times New Roman"/>
      <w:sz w:val="24"/>
      <w:szCs w:val="20"/>
      <w:lang w:eastAsia="fr-FR"/>
    </w:rPr>
  </w:style>
  <w:style w:type="character" w:customStyle="1" w:styleId="Normal2Car">
    <w:name w:val="Normal2 Car"/>
    <w:link w:val="Normal2"/>
    <w:rsid w:val="00FB0729"/>
    <w:rPr>
      <w:rFonts w:ascii="Times New Roman" w:eastAsia="Times New Roman" w:hAnsi="Times New Roman" w:cs="Times New Roman"/>
      <w:sz w:val="24"/>
      <w:szCs w:val="20"/>
      <w:lang w:eastAsia="fr-FR"/>
    </w:rPr>
  </w:style>
  <w:style w:type="paragraph" w:customStyle="1" w:styleId="CorpsA">
    <w:name w:val="Corps A"/>
    <w:rsid w:val="00FB0729"/>
    <w:pPr>
      <w:pBdr>
        <w:top w:val="nil"/>
        <w:left w:val="nil"/>
        <w:bottom w:val="nil"/>
        <w:right w:val="nil"/>
        <w:between w:val="nil"/>
        <w:bar w:val="nil"/>
      </w:pBdr>
      <w:spacing w:after="0" w:line="240" w:lineRule="auto"/>
      <w:jc w:val="both"/>
    </w:pPr>
    <w:rPr>
      <w:rFonts w:ascii="Verdana" w:eastAsia="Arial Unicode MS" w:hAnsi="Arial Unicode MS" w:cs="Arial Unicode MS"/>
      <w:color w:val="000000"/>
      <w:spacing w:val="-6"/>
      <w:sz w:val="18"/>
      <w:szCs w:val="18"/>
      <w:u w:color="000000"/>
      <w:bdr w:val="nil"/>
      <w:lang w:eastAsia="fr-FR"/>
    </w:rPr>
  </w:style>
  <w:style w:type="table" w:styleId="Grilledutableau">
    <w:name w:val="Table Grid"/>
    <w:basedOn w:val="TableauNormal"/>
    <w:uiPriority w:val="39"/>
    <w:rsid w:val="00FB0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FB07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729"/>
  </w:style>
  <w:style w:type="character" w:customStyle="1" w:styleId="Titre1Car">
    <w:name w:val="Titre 1 Car"/>
    <w:basedOn w:val="Policepardfaut"/>
    <w:link w:val="Titre1"/>
    <w:uiPriority w:val="9"/>
    <w:rsid w:val="003835B5"/>
    <w:rPr>
      <w:rFonts w:ascii="Times New Roman" w:hAnsi="Times New Roman" w:cs="Times New Roman"/>
      <w:b/>
      <w:sz w:val="32"/>
      <w:szCs w:val="32"/>
    </w:rPr>
  </w:style>
  <w:style w:type="paragraph" w:styleId="Corpsdetexte">
    <w:name w:val="Body Text"/>
    <w:basedOn w:val="Normal"/>
    <w:link w:val="CorpsdetexteCar"/>
    <w:uiPriority w:val="99"/>
    <w:unhideWhenUsed/>
    <w:rsid w:val="00820D9F"/>
    <w:pPr>
      <w:spacing w:after="0" w:line="240" w:lineRule="auto"/>
      <w:jc w:val="both"/>
    </w:pPr>
    <w:rPr>
      <w:rFonts w:ascii="Times New Roman" w:hAnsi="Times New Roman" w:cs="Times New Roman"/>
      <w:sz w:val="24"/>
      <w:szCs w:val="24"/>
    </w:rPr>
  </w:style>
  <w:style w:type="character" w:customStyle="1" w:styleId="CorpsdetexteCar">
    <w:name w:val="Corps de texte Car"/>
    <w:basedOn w:val="Policepardfaut"/>
    <w:link w:val="Corpsdetexte"/>
    <w:uiPriority w:val="99"/>
    <w:rsid w:val="00820D9F"/>
    <w:rPr>
      <w:rFonts w:ascii="Times New Roman" w:hAnsi="Times New Roman" w:cs="Times New Roman"/>
      <w:sz w:val="24"/>
      <w:szCs w:val="24"/>
    </w:rPr>
  </w:style>
  <w:style w:type="paragraph" w:styleId="Titre">
    <w:name w:val="Title"/>
    <w:basedOn w:val="Normal"/>
    <w:next w:val="Normal"/>
    <w:link w:val="TitreCar"/>
    <w:uiPriority w:val="10"/>
    <w:qFormat/>
    <w:rsid w:val="00913136"/>
    <w:pPr>
      <w:spacing w:after="0" w:line="240" w:lineRule="auto"/>
      <w:jc w:val="center"/>
    </w:pPr>
    <w:rPr>
      <w:rFonts w:ascii="Times New Roman" w:hAnsi="Times New Roman" w:cs="Times New Roman"/>
      <w:b/>
      <w:sz w:val="32"/>
      <w:szCs w:val="32"/>
    </w:rPr>
  </w:style>
  <w:style w:type="character" w:customStyle="1" w:styleId="TitreCar">
    <w:name w:val="Titre Car"/>
    <w:basedOn w:val="Policepardfaut"/>
    <w:link w:val="Titre"/>
    <w:uiPriority w:val="10"/>
    <w:rsid w:val="00913136"/>
    <w:rPr>
      <w:rFonts w:ascii="Times New Roman" w:hAnsi="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456</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INFODOM</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GOUYER Pascale</dc:creator>
  <cp:lastModifiedBy>COLL A DE BEAUVILLE</cp:lastModifiedBy>
  <cp:revision>6</cp:revision>
  <dcterms:created xsi:type="dcterms:W3CDTF">2022-04-28T14:30:00Z</dcterms:created>
  <dcterms:modified xsi:type="dcterms:W3CDTF">2022-05-06T13:37:00Z</dcterms:modified>
</cp:coreProperties>
</file>