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70" w:rsidRDefault="00684070" w:rsidP="002346C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84070">
        <w:rPr>
          <w:b/>
          <w:sz w:val="28"/>
          <w:szCs w:val="28"/>
          <w:u w:val="single"/>
        </w:rPr>
        <w:t>BORDEREAU DES PRIX MAPA PHOTOCOPIEUR</w:t>
      </w:r>
    </w:p>
    <w:p w:rsidR="00684070" w:rsidRPr="004A1C6F" w:rsidRDefault="00684070" w:rsidP="00684070">
      <w:pPr>
        <w:rPr>
          <w:sz w:val="24"/>
          <w:szCs w:val="24"/>
        </w:rPr>
      </w:pPr>
      <w:r w:rsidRPr="004A1C6F">
        <w:rPr>
          <w:b/>
          <w:sz w:val="24"/>
          <w:szCs w:val="24"/>
          <w:u w:val="single"/>
        </w:rPr>
        <w:t xml:space="preserve">SOUMISSIONNAIRE : </w:t>
      </w:r>
    </w:p>
    <w:p w:rsidR="00684070" w:rsidRPr="004A1C6F" w:rsidRDefault="00684070" w:rsidP="00684070">
      <w:pPr>
        <w:rPr>
          <w:sz w:val="24"/>
          <w:szCs w:val="24"/>
        </w:rPr>
      </w:pPr>
      <w:r w:rsidRPr="004A1C6F">
        <w:rPr>
          <w:sz w:val="24"/>
          <w:szCs w:val="24"/>
        </w:rPr>
        <w:t>LOCATION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638"/>
      </w:tblGrid>
      <w:tr w:rsidR="004A1C6F" w:rsidRPr="004A1C6F" w:rsidTr="004A1C6F">
        <w:tc>
          <w:tcPr>
            <w:tcW w:w="2332" w:type="dxa"/>
          </w:tcPr>
          <w:p w:rsidR="004A1C6F" w:rsidRPr="004A1C6F" w:rsidRDefault="004A1C6F" w:rsidP="00684070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Prix location trimestriel HT</w:t>
            </w:r>
          </w:p>
        </w:tc>
        <w:tc>
          <w:tcPr>
            <w:tcW w:w="2332" w:type="dxa"/>
          </w:tcPr>
          <w:p w:rsidR="004A1C6F" w:rsidRPr="004A1C6F" w:rsidRDefault="004A1C6F" w:rsidP="00684070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Prix location trimestriel TTC</w:t>
            </w:r>
          </w:p>
          <w:p w:rsidR="004A1C6F" w:rsidRPr="004A1C6F" w:rsidRDefault="004A1C6F" w:rsidP="00684070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4A1C6F" w:rsidRPr="004A1C6F" w:rsidRDefault="004A1C6F" w:rsidP="00684070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Prix location sur la durée du marché HT</w:t>
            </w:r>
          </w:p>
          <w:p w:rsidR="004A1C6F" w:rsidRPr="004A1C6F" w:rsidRDefault="004A1C6F" w:rsidP="00684070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4A1C6F" w:rsidRPr="004A1C6F" w:rsidRDefault="004A1C6F" w:rsidP="00684070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Prix location sur la durée du marché TTC</w:t>
            </w:r>
          </w:p>
          <w:p w:rsidR="004A1C6F" w:rsidRPr="004A1C6F" w:rsidRDefault="004A1C6F" w:rsidP="00684070">
            <w:pPr>
              <w:rPr>
                <w:b/>
                <w:sz w:val="24"/>
                <w:szCs w:val="24"/>
              </w:rPr>
            </w:pPr>
          </w:p>
        </w:tc>
      </w:tr>
      <w:tr w:rsidR="004A1C6F" w:rsidRPr="004A1C6F" w:rsidTr="004A1C6F">
        <w:trPr>
          <w:trHeight w:val="795"/>
        </w:trPr>
        <w:tc>
          <w:tcPr>
            <w:tcW w:w="2332" w:type="dxa"/>
          </w:tcPr>
          <w:p w:rsidR="004A1C6F" w:rsidRPr="004A1C6F" w:rsidRDefault="004A1C6F" w:rsidP="00684070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4A1C6F" w:rsidRPr="004A1C6F" w:rsidRDefault="004A1C6F" w:rsidP="00684070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4A1C6F" w:rsidRPr="004A1C6F" w:rsidRDefault="004A1C6F" w:rsidP="00684070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4A1C6F" w:rsidRPr="004A1C6F" w:rsidRDefault="004A1C6F" w:rsidP="00684070">
            <w:pPr>
              <w:rPr>
                <w:sz w:val="24"/>
                <w:szCs w:val="24"/>
              </w:rPr>
            </w:pPr>
          </w:p>
        </w:tc>
      </w:tr>
    </w:tbl>
    <w:p w:rsidR="00684070" w:rsidRPr="004A1C6F" w:rsidRDefault="00684070" w:rsidP="00684070">
      <w:pPr>
        <w:rPr>
          <w:sz w:val="24"/>
          <w:szCs w:val="24"/>
        </w:rPr>
      </w:pPr>
      <w:r w:rsidRPr="004A1C6F">
        <w:rPr>
          <w:sz w:val="24"/>
          <w:szCs w:val="24"/>
        </w:rPr>
        <w:t>MAINTENANCE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676"/>
        <w:gridCol w:w="2453"/>
        <w:gridCol w:w="2565"/>
        <w:gridCol w:w="2565"/>
        <w:gridCol w:w="2565"/>
      </w:tblGrid>
      <w:tr w:rsidR="008042C8" w:rsidRPr="004A1C6F" w:rsidTr="00D56DCC">
        <w:tc>
          <w:tcPr>
            <w:tcW w:w="2564" w:type="dxa"/>
          </w:tcPr>
          <w:p w:rsidR="008042C8" w:rsidRPr="004A1C6F" w:rsidRDefault="008042C8" w:rsidP="00684070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Prix HT 1000 copies</w:t>
            </w:r>
            <w:r w:rsidR="004A1C6F" w:rsidRPr="004A1C6F">
              <w:rPr>
                <w:b/>
                <w:sz w:val="24"/>
                <w:szCs w:val="24"/>
              </w:rPr>
              <w:t xml:space="preserve"> NB</w:t>
            </w:r>
          </w:p>
        </w:tc>
        <w:tc>
          <w:tcPr>
            <w:tcW w:w="2676" w:type="dxa"/>
          </w:tcPr>
          <w:p w:rsidR="008042C8" w:rsidRPr="004A1C6F" w:rsidRDefault="008042C8" w:rsidP="00684070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Prix TTC 1000 copies</w:t>
            </w:r>
            <w:r w:rsidR="004A1C6F" w:rsidRPr="004A1C6F">
              <w:rPr>
                <w:b/>
                <w:sz w:val="24"/>
                <w:szCs w:val="24"/>
              </w:rPr>
              <w:t xml:space="preserve"> NB</w:t>
            </w:r>
          </w:p>
        </w:tc>
        <w:tc>
          <w:tcPr>
            <w:tcW w:w="2453" w:type="dxa"/>
          </w:tcPr>
          <w:p w:rsidR="008042C8" w:rsidRPr="004A1C6F" w:rsidRDefault="008042C8" w:rsidP="004A1C6F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 xml:space="preserve">Prix annuel HT   </w:t>
            </w:r>
            <w:proofErr w:type="spellStart"/>
            <w:r w:rsidR="004A1C6F" w:rsidRPr="004A1C6F">
              <w:rPr>
                <w:b/>
                <w:sz w:val="24"/>
                <w:szCs w:val="24"/>
              </w:rPr>
              <w:t>yyyyy</w:t>
            </w:r>
            <w:proofErr w:type="spellEnd"/>
            <w:r w:rsidRPr="004A1C6F">
              <w:rPr>
                <w:b/>
                <w:sz w:val="24"/>
                <w:szCs w:val="24"/>
              </w:rPr>
              <w:t xml:space="preserve"> copies</w:t>
            </w:r>
          </w:p>
        </w:tc>
        <w:tc>
          <w:tcPr>
            <w:tcW w:w="2565" w:type="dxa"/>
          </w:tcPr>
          <w:p w:rsidR="008042C8" w:rsidRPr="004A1C6F" w:rsidRDefault="008042C8" w:rsidP="004A1C6F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 xml:space="preserve">Prix annuel TTC   </w:t>
            </w:r>
            <w:proofErr w:type="spellStart"/>
            <w:r w:rsidR="004A1C6F" w:rsidRPr="004A1C6F">
              <w:rPr>
                <w:b/>
                <w:sz w:val="24"/>
                <w:szCs w:val="24"/>
              </w:rPr>
              <w:t>yyyyy</w:t>
            </w:r>
            <w:proofErr w:type="spellEnd"/>
            <w:r w:rsidRPr="004A1C6F">
              <w:rPr>
                <w:b/>
                <w:sz w:val="24"/>
                <w:szCs w:val="24"/>
              </w:rPr>
              <w:t xml:space="preserve"> copies</w:t>
            </w:r>
          </w:p>
        </w:tc>
        <w:tc>
          <w:tcPr>
            <w:tcW w:w="2565" w:type="dxa"/>
          </w:tcPr>
          <w:p w:rsidR="008042C8" w:rsidRPr="004A1C6F" w:rsidRDefault="008042C8" w:rsidP="00684070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TOTAL HT SUR LA DURÉE DU MARCHÉ</w:t>
            </w:r>
          </w:p>
        </w:tc>
        <w:tc>
          <w:tcPr>
            <w:tcW w:w="2565" w:type="dxa"/>
          </w:tcPr>
          <w:p w:rsidR="008042C8" w:rsidRPr="004A1C6F" w:rsidRDefault="008042C8" w:rsidP="00684070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TOTAL TTC SUR LA DURÉE DU MARCHÉ</w:t>
            </w:r>
          </w:p>
        </w:tc>
      </w:tr>
      <w:tr w:rsidR="008042C8" w:rsidRPr="004A1C6F" w:rsidTr="00D56DCC">
        <w:trPr>
          <w:trHeight w:val="929"/>
        </w:trPr>
        <w:tc>
          <w:tcPr>
            <w:tcW w:w="2564" w:type="dxa"/>
          </w:tcPr>
          <w:p w:rsidR="008042C8" w:rsidRPr="004A1C6F" w:rsidRDefault="008042C8" w:rsidP="00684070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8042C8" w:rsidRPr="004A1C6F" w:rsidRDefault="008042C8" w:rsidP="00684070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8042C8" w:rsidRPr="004A1C6F" w:rsidRDefault="008042C8" w:rsidP="00684070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8042C8" w:rsidRPr="004A1C6F" w:rsidRDefault="008042C8" w:rsidP="008042C8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8042C8" w:rsidRPr="004A1C6F" w:rsidRDefault="008042C8" w:rsidP="00684070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8042C8" w:rsidRPr="004A1C6F" w:rsidRDefault="008042C8" w:rsidP="00684070">
            <w:pPr>
              <w:rPr>
                <w:sz w:val="24"/>
                <w:szCs w:val="24"/>
              </w:rPr>
            </w:pPr>
          </w:p>
        </w:tc>
      </w:tr>
    </w:tbl>
    <w:p w:rsidR="004A1C6F" w:rsidRPr="004A1C6F" w:rsidRDefault="004A1C6F" w:rsidP="00684070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676"/>
        <w:gridCol w:w="2453"/>
        <w:gridCol w:w="2565"/>
        <w:gridCol w:w="2565"/>
        <w:gridCol w:w="2565"/>
      </w:tblGrid>
      <w:tr w:rsidR="004A1C6F" w:rsidRPr="004A1C6F" w:rsidTr="00451913">
        <w:tc>
          <w:tcPr>
            <w:tcW w:w="2564" w:type="dxa"/>
          </w:tcPr>
          <w:p w:rsidR="004A1C6F" w:rsidRPr="004A1C6F" w:rsidRDefault="004A1C6F" w:rsidP="004A1C6F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Prix HT 1000 copies COULEUR</w:t>
            </w:r>
          </w:p>
        </w:tc>
        <w:tc>
          <w:tcPr>
            <w:tcW w:w="2676" w:type="dxa"/>
          </w:tcPr>
          <w:p w:rsidR="004A1C6F" w:rsidRPr="004A1C6F" w:rsidRDefault="004A1C6F" w:rsidP="004A1C6F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Prix TTC 1000 copies COULEUR</w:t>
            </w:r>
          </w:p>
        </w:tc>
        <w:tc>
          <w:tcPr>
            <w:tcW w:w="2453" w:type="dxa"/>
          </w:tcPr>
          <w:p w:rsidR="004A1C6F" w:rsidRPr="004A1C6F" w:rsidRDefault="004A1C6F" w:rsidP="004A1C6F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 xml:space="preserve">Prix annuel HT   </w:t>
            </w:r>
            <w:proofErr w:type="spellStart"/>
            <w:r w:rsidRPr="004A1C6F">
              <w:rPr>
                <w:b/>
                <w:sz w:val="24"/>
                <w:szCs w:val="24"/>
              </w:rPr>
              <w:t>xxxxx</w:t>
            </w:r>
            <w:proofErr w:type="spellEnd"/>
            <w:r w:rsidRPr="004A1C6F">
              <w:rPr>
                <w:b/>
                <w:sz w:val="24"/>
                <w:szCs w:val="24"/>
              </w:rPr>
              <w:t xml:space="preserve"> copies</w:t>
            </w:r>
          </w:p>
        </w:tc>
        <w:tc>
          <w:tcPr>
            <w:tcW w:w="2565" w:type="dxa"/>
          </w:tcPr>
          <w:p w:rsidR="004A1C6F" w:rsidRPr="004A1C6F" w:rsidRDefault="004A1C6F" w:rsidP="004A1C6F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 xml:space="preserve">Prix annuel TTC   </w:t>
            </w:r>
            <w:proofErr w:type="spellStart"/>
            <w:r w:rsidRPr="004A1C6F">
              <w:rPr>
                <w:b/>
                <w:sz w:val="24"/>
                <w:szCs w:val="24"/>
              </w:rPr>
              <w:t>xxxx</w:t>
            </w:r>
            <w:proofErr w:type="spellEnd"/>
            <w:r w:rsidRPr="004A1C6F">
              <w:rPr>
                <w:b/>
                <w:sz w:val="24"/>
                <w:szCs w:val="24"/>
              </w:rPr>
              <w:t xml:space="preserve"> copies</w:t>
            </w:r>
          </w:p>
        </w:tc>
        <w:tc>
          <w:tcPr>
            <w:tcW w:w="2565" w:type="dxa"/>
          </w:tcPr>
          <w:p w:rsidR="004A1C6F" w:rsidRPr="004A1C6F" w:rsidRDefault="004A1C6F" w:rsidP="00451913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TOTAL HT SUR LA DURÉE DU MARCHÉ</w:t>
            </w:r>
          </w:p>
        </w:tc>
        <w:tc>
          <w:tcPr>
            <w:tcW w:w="2565" w:type="dxa"/>
          </w:tcPr>
          <w:p w:rsidR="004A1C6F" w:rsidRPr="004A1C6F" w:rsidRDefault="004A1C6F" w:rsidP="00451913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TOTAL TTC SUR LA DURÉE DU MARCHÉ</w:t>
            </w:r>
          </w:p>
        </w:tc>
      </w:tr>
      <w:tr w:rsidR="004A1C6F" w:rsidRPr="004A1C6F" w:rsidTr="00451913">
        <w:trPr>
          <w:trHeight w:val="929"/>
        </w:trPr>
        <w:tc>
          <w:tcPr>
            <w:tcW w:w="2564" w:type="dxa"/>
          </w:tcPr>
          <w:p w:rsidR="004A1C6F" w:rsidRPr="004A1C6F" w:rsidRDefault="004A1C6F" w:rsidP="00451913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A1C6F" w:rsidRPr="004A1C6F" w:rsidRDefault="004A1C6F" w:rsidP="00451913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4A1C6F" w:rsidRPr="004A1C6F" w:rsidRDefault="004A1C6F" w:rsidP="00451913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4A1C6F" w:rsidRPr="004A1C6F" w:rsidRDefault="004A1C6F" w:rsidP="00451913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4A1C6F" w:rsidRPr="004A1C6F" w:rsidRDefault="004A1C6F" w:rsidP="00451913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4A1C6F" w:rsidRPr="004A1C6F" w:rsidRDefault="004A1C6F" w:rsidP="00451913">
            <w:pPr>
              <w:rPr>
                <w:sz w:val="24"/>
                <w:szCs w:val="24"/>
              </w:rPr>
            </w:pPr>
          </w:p>
        </w:tc>
      </w:tr>
    </w:tbl>
    <w:p w:rsidR="004A1C6F" w:rsidRPr="004A1C6F" w:rsidRDefault="004A1C6F" w:rsidP="00684070">
      <w:pPr>
        <w:rPr>
          <w:sz w:val="24"/>
          <w:szCs w:val="24"/>
        </w:rPr>
      </w:pPr>
    </w:p>
    <w:p w:rsidR="00684070" w:rsidRPr="004A1C6F" w:rsidRDefault="00D56DCC" w:rsidP="00684070">
      <w:pPr>
        <w:rPr>
          <w:sz w:val="24"/>
          <w:szCs w:val="24"/>
        </w:rPr>
      </w:pPr>
      <w:r w:rsidRPr="004A1C6F">
        <w:rPr>
          <w:sz w:val="24"/>
          <w:szCs w:val="24"/>
        </w:rPr>
        <w:t>RÉCAPITULATIF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4394"/>
      </w:tblGrid>
      <w:tr w:rsidR="00D56DCC" w:rsidRPr="004A1C6F" w:rsidTr="0089088C">
        <w:tc>
          <w:tcPr>
            <w:tcW w:w="4248" w:type="dxa"/>
          </w:tcPr>
          <w:p w:rsidR="00D56DCC" w:rsidRPr="004A1C6F" w:rsidRDefault="00D56DCC" w:rsidP="00D56DCC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TOTAL DU MARCHÉ HORS TAXES</w:t>
            </w:r>
          </w:p>
        </w:tc>
        <w:tc>
          <w:tcPr>
            <w:tcW w:w="4394" w:type="dxa"/>
          </w:tcPr>
          <w:p w:rsidR="00D56DCC" w:rsidRPr="004A1C6F" w:rsidRDefault="00D56DCC" w:rsidP="00D56DCC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>TOTAL DU MARCHÉ TOUTES TAXES</w:t>
            </w:r>
          </w:p>
        </w:tc>
        <w:tc>
          <w:tcPr>
            <w:tcW w:w="4394" w:type="dxa"/>
          </w:tcPr>
          <w:p w:rsidR="00D56DCC" w:rsidRPr="004A1C6F" w:rsidRDefault="00D56DCC" w:rsidP="00D56DCC">
            <w:pPr>
              <w:rPr>
                <w:b/>
                <w:sz w:val="24"/>
                <w:szCs w:val="24"/>
              </w:rPr>
            </w:pPr>
            <w:r w:rsidRPr="004A1C6F">
              <w:rPr>
                <w:b/>
                <w:sz w:val="24"/>
                <w:szCs w:val="24"/>
              </w:rPr>
              <w:t xml:space="preserve">SIGNATURE DE LA PERSONNE HABILITÉE ET CACHET </w:t>
            </w:r>
            <w:r w:rsidR="002346C5" w:rsidRPr="004A1C6F">
              <w:rPr>
                <w:b/>
                <w:sz w:val="24"/>
                <w:szCs w:val="24"/>
              </w:rPr>
              <w:t>DE L’ENTREPRISE</w:t>
            </w:r>
          </w:p>
        </w:tc>
      </w:tr>
      <w:tr w:rsidR="00D56DCC" w:rsidRPr="004A1C6F" w:rsidTr="002346C5">
        <w:trPr>
          <w:trHeight w:val="1302"/>
        </w:trPr>
        <w:tc>
          <w:tcPr>
            <w:tcW w:w="4248" w:type="dxa"/>
          </w:tcPr>
          <w:p w:rsidR="00D56DCC" w:rsidRPr="004A1C6F" w:rsidRDefault="00D56DCC" w:rsidP="00D56DC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56DCC" w:rsidRPr="004A1C6F" w:rsidRDefault="00D56DCC" w:rsidP="00D56DC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56DCC" w:rsidRPr="004A1C6F" w:rsidRDefault="00D56DCC" w:rsidP="00D56DCC">
            <w:pPr>
              <w:rPr>
                <w:sz w:val="24"/>
                <w:szCs w:val="24"/>
              </w:rPr>
            </w:pPr>
          </w:p>
        </w:tc>
      </w:tr>
    </w:tbl>
    <w:p w:rsidR="00D56DCC" w:rsidRPr="004A1C6F" w:rsidRDefault="00D56DCC" w:rsidP="004A1C6F">
      <w:pPr>
        <w:rPr>
          <w:sz w:val="24"/>
          <w:szCs w:val="24"/>
        </w:rPr>
      </w:pPr>
    </w:p>
    <w:sectPr w:rsidR="00D56DCC" w:rsidRPr="004A1C6F" w:rsidSect="006840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0"/>
    <w:rsid w:val="000B279B"/>
    <w:rsid w:val="002346C5"/>
    <w:rsid w:val="004A1C6F"/>
    <w:rsid w:val="00684070"/>
    <w:rsid w:val="006F671A"/>
    <w:rsid w:val="008042C8"/>
    <w:rsid w:val="00C75B9C"/>
    <w:rsid w:val="00D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258F-EF02-47AA-9867-632D7C7A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prime</cp:lastModifiedBy>
  <cp:revision>2</cp:revision>
  <dcterms:created xsi:type="dcterms:W3CDTF">2020-05-18T08:23:00Z</dcterms:created>
  <dcterms:modified xsi:type="dcterms:W3CDTF">2020-05-18T08:23:00Z</dcterms:modified>
</cp:coreProperties>
</file>