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BF" w:rsidRDefault="00555645" w:rsidP="0066726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Remplacement Porte</w:t>
      </w:r>
      <w:r w:rsidR="008D5357">
        <w:rPr>
          <w:rFonts w:ascii="Times New Roman" w:hAnsi="Times New Roman" w:cs="Times New Roman"/>
          <w:b/>
          <w:sz w:val="28"/>
          <w:szCs w:val="28"/>
        </w:rPr>
        <w:t xml:space="preserve">s en </w:t>
      </w:r>
      <w:r>
        <w:rPr>
          <w:rFonts w:ascii="Times New Roman" w:hAnsi="Times New Roman" w:cs="Times New Roman"/>
          <w:b/>
          <w:sz w:val="28"/>
          <w:szCs w:val="28"/>
        </w:rPr>
        <w:t>DP</w:t>
      </w:r>
    </w:p>
    <w:p w:rsidR="00354EE4" w:rsidRPr="00667267" w:rsidRDefault="00354EE4" w:rsidP="0066726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E4">
        <w:rPr>
          <w:rFonts w:ascii="Times New Roman" w:hAnsi="Times New Roman" w:cs="Times New Roman"/>
          <w:b/>
          <w:sz w:val="28"/>
          <w:szCs w:val="28"/>
        </w:rPr>
        <w:t>D-2020/T001</w:t>
      </w:r>
    </w:p>
    <w:p w:rsidR="00667267" w:rsidRPr="00667267" w:rsidRDefault="00667267" w:rsidP="0066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267" w:rsidRDefault="00667267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645" w:rsidRDefault="00254410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="003B590C">
        <w:rPr>
          <w:rFonts w:ascii="Times New Roman" w:hAnsi="Times New Roman" w:cs="Times New Roman"/>
          <w:sz w:val="24"/>
          <w:szCs w:val="24"/>
        </w:rPr>
        <w:t xml:space="preserve">Remplacement </w:t>
      </w:r>
      <w:r w:rsidR="002A64BC">
        <w:rPr>
          <w:rFonts w:ascii="Times New Roman" w:hAnsi="Times New Roman" w:cs="Times New Roman"/>
          <w:sz w:val="24"/>
          <w:szCs w:val="24"/>
        </w:rPr>
        <w:t xml:space="preserve">de la porte 1 vantail existant de la plonge </w:t>
      </w:r>
      <w:r w:rsidR="003B590C">
        <w:rPr>
          <w:rFonts w:ascii="Times New Roman" w:hAnsi="Times New Roman" w:cs="Times New Roman"/>
          <w:sz w:val="24"/>
          <w:szCs w:val="24"/>
        </w:rPr>
        <w:t>par une porte va-et-vient en polyéthylène SP800 ou équivalent</w:t>
      </w:r>
      <w:r w:rsidR="00256C04">
        <w:rPr>
          <w:rFonts w:ascii="Times New Roman" w:hAnsi="Times New Roman" w:cs="Times New Roman"/>
          <w:sz w:val="24"/>
          <w:szCs w:val="24"/>
        </w:rPr>
        <w:t>, conforme au milieu agroalimentaire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676D">
        <w:rPr>
          <w:rFonts w:ascii="Times New Roman" w:hAnsi="Times New Roman" w:cs="Times New Roman"/>
          <w:sz w:val="24"/>
          <w:szCs w:val="24"/>
        </w:rPr>
        <w:t xml:space="preserve"> Remplacement </w:t>
      </w:r>
      <w:r w:rsidR="008C19BB">
        <w:rPr>
          <w:rFonts w:ascii="Times New Roman" w:hAnsi="Times New Roman" w:cs="Times New Roman"/>
          <w:sz w:val="24"/>
          <w:szCs w:val="24"/>
        </w:rPr>
        <w:t>à faire</w:t>
      </w:r>
      <w:r w:rsidR="00DF676D">
        <w:rPr>
          <w:rFonts w:ascii="Times New Roman" w:hAnsi="Times New Roman" w:cs="Times New Roman"/>
          <w:sz w:val="24"/>
          <w:szCs w:val="24"/>
        </w:rPr>
        <w:t xml:space="preserve"> </w:t>
      </w:r>
      <w:r w:rsidR="008C19BB">
        <w:rPr>
          <w:rFonts w:ascii="Times New Roman" w:hAnsi="Times New Roman" w:cs="Times New Roman"/>
          <w:sz w:val="24"/>
          <w:szCs w:val="24"/>
        </w:rPr>
        <w:t>qu’</w:t>
      </w:r>
      <w:r w:rsidR="00DF676D">
        <w:rPr>
          <w:rFonts w:ascii="Times New Roman" w:hAnsi="Times New Roman" w:cs="Times New Roman"/>
          <w:sz w:val="24"/>
          <w:szCs w:val="24"/>
        </w:rPr>
        <w:t>après travaux étanchéité.</w:t>
      </w:r>
    </w:p>
    <w:p w:rsidR="00254410" w:rsidRDefault="00254410" w:rsidP="002544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410" w:rsidRDefault="00254410" w:rsidP="002544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Remplacement de la porte 1 vantail existant de la cuisine par une porte va-et-vient en polyéthylène SP800 ou équivalent, conforme au milieu agroalimentaire.</w:t>
      </w:r>
    </w:p>
    <w:p w:rsidR="00254410" w:rsidRDefault="00254410" w:rsidP="002544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410" w:rsidRDefault="00254410" w:rsidP="002544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Remplacement de la porte 2 vantaux existant dans l’espace livraison par une porte va-et-vient en polyéthylène SP800 ou équivalent, conforme au milieu agroalimentaire.</w:t>
      </w:r>
    </w:p>
    <w:p w:rsidR="00254410" w:rsidRDefault="00254410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89" w:rsidRDefault="00254410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3D">
        <w:rPr>
          <w:rFonts w:ascii="Times New Roman" w:hAnsi="Times New Roman" w:cs="Times New Roman"/>
          <w:sz w:val="24"/>
          <w:szCs w:val="24"/>
          <w:u w:val="single"/>
        </w:rPr>
        <w:t>Caractéristiques demandées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254410" w:rsidRDefault="00254410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18" w:rsidRDefault="001F2B18" w:rsidP="007E18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2B18">
        <w:rPr>
          <w:rFonts w:ascii="Times New Roman" w:eastAsia="Times New Roman" w:hAnsi="Times New Roman" w:cs="Times New Roman"/>
          <w:sz w:val="24"/>
          <w:szCs w:val="24"/>
          <w:lang w:eastAsia="fr-FR"/>
        </w:rPr>
        <w:t>En polyéthylène haute densité massif (PE HD500), teinté dans la masse, épaisseur 15 mm,</w:t>
      </w:r>
    </w:p>
    <w:p w:rsidR="001F2B18" w:rsidRDefault="001F2B18" w:rsidP="007E18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2B18">
        <w:rPr>
          <w:rFonts w:ascii="Times New Roman" w:eastAsia="Times New Roman" w:hAnsi="Times New Roman" w:cs="Times New Roman"/>
          <w:sz w:val="24"/>
          <w:szCs w:val="24"/>
          <w:lang w:eastAsia="fr-FR"/>
        </w:rPr>
        <w:t>Renfort arrière par U inox,</w:t>
      </w:r>
    </w:p>
    <w:p w:rsidR="001F2B18" w:rsidRDefault="001F2B18" w:rsidP="007E18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2B18">
        <w:rPr>
          <w:rFonts w:ascii="Times New Roman" w:eastAsia="Times New Roman" w:hAnsi="Times New Roman" w:cs="Times New Roman"/>
          <w:sz w:val="24"/>
          <w:szCs w:val="24"/>
          <w:lang w:eastAsia="fr-FR"/>
        </w:rPr>
        <w:t>Joint anti-pince doigts souple aux bords arrondis,</w:t>
      </w:r>
    </w:p>
    <w:p w:rsidR="001F2B18" w:rsidRDefault="001F2B18" w:rsidP="007E18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2B18">
        <w:rPr>
          <w:rFonts w:ascii="Times New Roman" w:eastAsia="Times New Roman" w:hAnsi="Times New Roman" w:cs="Times New Roman"/>
          <w:sz w:val="24"/>
          <w:szCs w:val="24"/>
          <w:lang w:eastAsia="fr-FR"/>
        </w:rPr>
        <w:t>Hublot en PMMA, épaisseur 15 mm bi-affleurant pour une hygiène parfaite</w:t>
      </w:r>
    </w:p>
    <w:p w:rsidR="007E1889" w:rsidRDefault="007E1889" w:rsidP="007E18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Choix dans les coloris </w:t>
      </w:r>
    </w:p>
    <w:p w:rsidR="007E1889" w:rsidRPr="007E1889" w:rsidRDefault="00B367A2" w:rsidP="007E18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1889" w:rsidRPr="007E1889">
        <w:rPr>
          <w:rFonts w:ascii="Times New Roman" w:hAnsi="Times New Roman" w:cs="Times New Roman"/>
          <w:sz w:val="24"/>
          <w:szCs w:val="24"/>
        </w:rPr>
        <w:t>ystème de blocage à 9</w:t>
      </w:r>
      <w:r w:rsidR="007E1889">
        <w:rPr>
          <w:rFonts w:ascii="Times New Roman" w:hAnsi="Times New Roman" w:cs="Times New Roman"/>
          <w:sz w:val="24"/>
          <w:szCs w:val="24"/>
        </w:rPr>
        <w:t>0°</w:t>
      </w:r>
    </w:p>
    <w:p w:rsidR="00555645" w:rsidRDefault="00B367A2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Passage intensif</w:t>
      </w:r>
    </w:p>
    <w:p w:rsidR="00B367A2" w:rsidRDefault="00B367A2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Protection de portes à prévoir </w:t>
      </w:r>
    </w:p>
    <w:p w:rsidR="007E1889" w:rsidRDefault="007E1889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89" w:rsidRDefault="006A48E3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Visite possible sur RDV</w:t>
      </w:r>
      <w:r w:rsidR="00817AD8">
        <w:rPr>
          <w:rFonts w:ascii="Times New Roman" w:hAnsi="Times New Roman" w:cs="Times New Roman"/>
          <w:sz w:val="24"/>
          <w:szCs w:val="24"/>
        </w:rPr>
        <w:t xml:space="preserve">. Contact : </w:t>
      </w:r>
      <w:hyperlink r:id="rId5" w:history="1">
        <w:r w:rsidR="00817AD8" w:rsidRPr="007F7E6F">
          <w:rPr>
            <w:rStyle w:val="Lienhypertexte"/>
            <w:rFonts w:ascii="Times New Roman" w:hAnsi="Times New Roman" w:cs="Times New Roman"/>
            <w:sz w:val="24"/>
            <w:szCs w:val="24"/>
          </w:rPr>
          <w:t>stephanie.bazin@ac-paris.fr</w:t>
        </w:r>
      </w:hyperlink>
      <w:r w:rsidR="00817AD8">
        <w:rPr>
          <w:rFonts w:ascii="Times New Roman" w:hAnsi="Times New Roman" w:cs="Times New Roman"/>
          <w:sz w:val="24"/>
          <w:szCs w:val="24"/>
        </w:rPr>
        <w:t xml:space="preserve"> ou 01 53 98 98 05</w:t>
      </w:r>
    </w:p>
    <w:p w:rsidR="006A48E3" w:rsidRPr="007E1889" w:rsidRDefault="006A48E3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Transmettre fiche technique et devis</w:t>
      </w:r>
    </w:p>
    <w:p w:rsidR="00254410" w:rsidRDefault="00254410" w:rsidP="002544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Travaux à réaliser </w:t>
      </w:r>
      <w:r w:rsidR="00842065">
        <w:rPr>
          <w:rFonts w:ascii="Times New Roman" w:hAnsi="Times New Roman" w:cs="Times New Roman"/>
          <w:sz w:val="24"/>
          <w:szCs w:val="24"/>
        </w:rPr>
        <w:t>entre juin et fin aout 2020.</w:t>
      </w:r>
      <w:bookmarkStart w:id="0" w:name="_GoBack"/>
      <w:bookmarkEnd w:id="0"/>
    </w:p>
    <w:p w:rsidR="00335DEE" w:rsidRDefault="00335DEE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645" w:rsidRPr="00667267" w:rsidRDefault="00555645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5645" w:rsidRPr="0066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25D9"/>
    <w:multiLevelType w:val="hybridMultilevel"/>
    <w:tmpl w:val="30686C34"/>
    <w:lvl w:ilvl="0" w:tplc="2D14B1BC">
      <w:start w:val="13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AE73E51"/>
    <w:multiLevelType w:val="multilevel"/>
    <w:tmpl w:val="E112E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B58B6"/>
    <w:multiLevelType w:val="hybridMultilevel"/>
    <w:tmpl w:val="89483394"/>
    <w:lvl w:ilvl="0" w:tplc="D2406906">
      <w:start w:val="13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CA358F4"/>
    <w:multiLevelType w:val="hybridMultilevel"/>
    <w:tmpl w:val="DF0EA3E6"/>
    <w:lvl w:ilvl="0" w:tplc="FF3E9C4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5A0D6F01"/>
    <w:multiLevelType w:val="hybridMultilevel"/>
    <w:tmpl w:val="1812DD96"/>
    <w:lvl w:ilvl="0" w:tplc="5EB8394A">
      <w:start w:val="13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5A2921DF"/>
    <w:multiLevelType w:val="multilevel"/>
    <w:tmpl w:val="433A6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D7187"/>
    <w:multiLevelType w:val="hybridMultilevel"/>
    <w:tmpl w:val="3ADA1534"/>
    <w:lvl w:ilvl="0" w:tplc="189C7B64">
      <w:start w:val="13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6A9819B1"/>
    <w:multiLevelType w:val="hybridMultilevel"/>
    <w:tmpl w:val="75FA6EE8"/>
    <w:lvl w:ilvl="0" w:tplc="F892C404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6F874FE9"/>
    <w:multiLevelType w:val="hybridMultilevel"/>
    <w:tmpl w:val="F3AEF816"/>
    <w:lvl w:ilvl="0" w:tplc="EE48FBDC">
      <w:start w:val="1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4C"/>
    <w:rsid w:val="000F68E9"/>
    <w:rsid w:val="00111F08"/>
    <w:rsid w:val="001C7E72"/>
    <w:rsid w:val="001F2B18"/>
    <w:rsid w:val="00254410"/>
    <w:rsid w:val="00256C04"/>
    <w:rsid w:val="00270727"/>
    <w:rsid w:val="002A64BC"/>
    <w:rsid w:val="002C378A"/>
    <w:rsid w:val="003242E3"/>
    <w:rsid w:val="00335DEE"/>
    <w:rsid w:val="00354EE4"/>
    <w:rsid w:val="003A554D"/>
    <w:rsid w:val="003B590C"/>
    <w:rsid w:val="004920D4"/>
    <w:rsid w:val="004F0603"/>
    <w:rsid w:val="004F420A"/>
    <w:rsid w:val="0052224C"/>
    <w:rsid w:val="00555645"/>
    <w:rsid w:val="00667267"/>
    <w:rsid w:val="006A48E3"/>
    <w:rsid w:val="006C7193"/>
    <w:rsid w:val="007230A3"/>
    <w:rsid w:val="007E1889"/>
    <w:rsid w:val="007F0A4B"/>
    <w:rsid w:val="00817AD8"/>
    <w:rsid w:val="00842065"/>
    <w:rsid w:val="008C19BB"/>
    <w:rsid w:val="008D5357"/>
    <w:rsid w:val="008F2CB4"/>
    <w:rsid w:val="00982DBF"/>
    <w:rsid w:val="009E1F2F"/>
    <w:rsid w:val="00AD5F33"/>
    <w:rsid w:val="00B367A2"/>
    <w:rsid w:val="00B468AC"/>
    <w:rsid w:val="00BA2583"/>
    <w:rsid w:val="00C50E3D"/>
    <w:rsid w:val="00D15154"/>
    <w:rsid w:val="00DF676D"/>
    <w:rsid w:val="00F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6CA4"/>
  <w15:chartTrackingRefBased/>
  <w15:docId w15:val="{513C17AF-74B8-4DE9-9C56-9AEB0B5A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F2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20D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F2B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817A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7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hanie.bazin@ac-pari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 Lambert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31</cp:revision>
  <dcterms:created xsi:type="dcterms:W3CDTF">2020-02-07T13:17:00Z</dcterms:created>
  <dcterms:modified xsi:type="dcterms:W3CDTF">2020-05-18T08:53:00Z</dcterms:modified>
</cp:coreProperties>
</file>