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85" w:rsidRDefault="00293607" w:rsidP="00952385">
      <w:pPr>
        <w:spacing w:before="59"/>
        <w:ind w:left="121" w:right="192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MARCHE PUBLIC</w:t>
      </w:r>
      <w:r w:rsidR="00952385">
        <w:rPr>
          <w:b/>
          <w:sz w:val="28"/>
          <w:lang w:val="fr-FR"/>
        </w:rPr>
        <w:t xml:space="preserve"> DE FOURNITURES COURANTES ET SERVICES</w:t>
      </w:r>
    </w:p>
    <w:p w:rsidR="00952385" w:rsidRDefault="00952385" w:rsidP="00952385">
      <w:pPr>
        <w:pStyle w:val="Corpsdetexte"/>
        <w:rPr>
          <w:b/>
          <w:sz w:val="30"/>
          <w:lang w:val="fr-FR"/>
        </w:rPr>
      </w:pPr>
    </w:p>
    <w:p w:rsidR="0090361A" w:rsidRPr="00952385" w:rsidRDefault="0090361A">
      <w:pPr>
        <w:pStyle w:val="Corpsdetexte"/>
        <w:spacing w:before="10"/>
        <w:rPr>
          <w:b/>
          <w:sz w:val="44"/>
          <w:lang w:val="fr-FR"/>
        </w:rPr>
      </w:pPr>
    </w:p>
    <w:p w:rsidR="0090361A" w:rsidRPr="00952385" w:rsidRDefault="00347E7D">
      <w:pPr>
        <w:pStyle w:val="Titre4"/>
        <w:ind w:right="397"/>
        <w:jc w:val="center"/>
        <w:rPr>
          <w:lang w:val="fr-FR"/>
        </w:rPr>
      </w:pPr>
      <w:r w:rsidRPr="00952385">
        <w:rPr>
          <w:w w:val="105"/>
          <w:lang w:val="fr-FR"/>
        </w:rPr>
        <w:t>LYCEE THIERS</w:t>
      </w:r>
    </w:p>
    <w:p w:rsidR="0090361A" w:rsidRPr="00347E7D" w:rsidRDefault="00347E7D">
      <w:pPr>
        <w:spacing w:before="13"/>
        <w:ind w:right="1"/>
        <w:jc w:val="center"/>
        <w:rPr>
          <w:b/>
          <w:sz w:val="21"/>
          <w:lang w:val="fr-FR"/>
        </w:rPr>
      </w:pPr>
      <w:r>
        <w:rPr>
          <w:b/>
          <w:w w:val="102"/>
          <w:sz w:val="21"/>
          <w:lang w:val="fr-FR"/>
        </w:rPr>
        <w:t>5, place du lycée</w:t>
      </w:r>
    </w:p>
    <w:p w:rsidR="0090361A" w:rsidRPr="00347E7D" w:rsidRDefault="00347E7D">
      <w:pPr>
        <w:pStyle w:val="Titre4"/>
        <w:spacing w:line="238" w:lineRule="exact"/>
        <w:ind w:right="395"/>
        <w:jc w:val="center"/>
        <w:rPr>
          <w:lang w:val="fr-FR"/>
        </w:rPr>
      </w:pPr>
      <w:r>
        <w:rPr>
          <w:w w:val="105"/>
          <w:lang w:val="fr-FR"/>
        </w:rPr>
        <w:t>13 232 MARSEILLE CEDEX 01</w:t>
      </w: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spacing w:before="9"/>
        <w:rPr>
          <w:b/>
          <w:sz w:val="23"/>
          <w:lang w:val="fr-FR"/>
        </w:rPr>
      </w:pPr>
    </w:p>
    <w:p w:rsidR="0090361A" w:rsidRDefault="002C4BB0">
      <w:pPr>
        <w:spacing w:before="87"/>
        <w:ind w:left="2260"/>
        <w:rPr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-930910</wp:posOffset>
                </wp:positionV>
                <wp:extent cx="5986780" cy="668020"/>
                <wp:effectExtent l="2540" t="17780" r="3048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68020"/>
                          <a:chOff x="1279" y="-1466"/>
                          <a:chExt cx="9428" cy="1052"/>
                        </a:xfrm>
                      </wpg:grpSpPr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9" y="-1466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1365" y="-1452"/>
                            <a:ext cx="9168" cy="58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9168"/>
                              <a:gd name="T2" fmla="+- 0 -1452 -1452"/>
                              <a:gd name="T3" fmla="*/ -1452 h 58"/>
                              <a:gd name="T4" fmla="+- 0 10534 1366"/>
                              <a:gd name="T5" fmla="*/ T4 w 9168"/>
                              <a:gd name="T6" fmla="+- 0 -1452 -1452"/>
                              <a:gd name="T7" fmla="*/ -1452 h 58"/>
                              <a:gd name="T8" fmla="+- 0 1366 1366"/>
                              <a:gd name="T9" fmla="*/ T8 w 9168"/>
                              <a:gd name="T10" fmla="+- 0 -1394 -1452"/>
                              <a:gd name="T11" fmla="*/ -1394 h 58"/>
                              <a:gd name="T12" fmla="+- 0 10534 1366"/>
                              <a:gd name="T13" fmla="*/ T12 w 9168"/>
                              <a:gd name="T14" fmla="+- 0 -1394 -1452"/>
                              <a:gd name="T15" fmla="*/ -139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68" h="58">
                                <a:moveTo>
                                  <a:pt x="0" y="0"/>
                                </a:moveTo>
                                <a:lnTo>
                                  <a:pt x="9168" y="0"/>
                                </a:lnTo>
                                <a:moveTo>
                                  <a:pt x="0" y="58"/>
                                </a:moveTo>
                                <a:lnTo>
                                  <a:pt x="9168" y="5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33" y="-1466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63" y="-138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79" y="-530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365" y="-530"/>
                            <a:ext cx="9168" cy="116"/>
                          </a:xfrm>
                          <a:custGeom>
                            <a:avLst/>
                            <a:gdLst>
                              <a:gd name="T0" fmla="+- 0 10534 1366"/>
                              <a:gd name="T1" fmla="*/ T0 w 9168"/>
                              <a:gd name="T2" fmla="+- 0 -530 -530"/>
                              <a:gd name="T3" fmla="*/ -530 h 116"/>
                              <a:gd name="T4" fmla="+- 0 1366 1366"/>
                              <a:gd name="T5" fmla="*/ T4 w 9168"/>
                              <a:gd name="T6" fmla="+- 0 -530 -530"/>
                              <a:gd name="T7" fmla="*/ -530 h 116"/>
                              <a:gd name="T8" fmla="+- 0 1366 1366"/>
                              <a:gd name="T9" fmla="*/ T8 w 9168"/>
                              <a:gd name="T10" fmla="+- 0 -501 -530"/>
                              <a:gd name="T11" fmla="*/ -501 h 116"/>
                              <a:gd name="T12" fmla="+- 0 1366 1366"/>
                              <a:gd name="T13" fmla="*/ T12 w 9168"/>
                              <a:gd name="T14" fmla="+- 0 -415 -530"/>
                              <a:gd name="T15" fmla="*/ -415 h 116"/>
                              <a:gd name="T16" fmla="+- 0 10534 1366"/>
                              <a:gd name="T17" fmla="*/ T16 w 9168"/>
                              <a:gd name="T18" fmla="+- 0 -415 -530"/>
                              <a:gd name="T19" fmla="*/ -415 h 116"/>
                              <a:gd name="T20" fmla="+- 0 10534 1366"/>
                              <a:gd name="T21" fmla="*/ T20 w 9168"/>
                              <a:gd name="T22" fmla="+- 0 -501 -530"/>
                              <a:gd name="T23" fmla="*/ -501 h 116"/>
                              <a:gd name="T24" fmla="+- 0 10534 1366"/>
                              <a:gd name="T25" fmla="*/ T24 w 9168"/>
                              <a:gd name="T26" fmla="+- 0 -530 -530"/>
                              <a:gd name="T27" fmla="*/ -53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68" h="116">
                                <a:moveTo>
                                  <a:pt x="9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9168" y="115"/>
                                </a:lnTo>
                                <a:lnTo>
                                  <a:pt x="9168" y="29"/>
                                </a:lnTo>
                                <a:lnTo>
                                  <a:pt x="91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66" y="-573"/>
                            <a:ext cx="916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20" y="-54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534" y="-458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33" y="-530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293" y="-1466"/>
                            <a:ext cx="58" cy="965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58"/>
                              <a:gd name="T2" fmla="+- 0 -1466 -1466"/>
                              <a:gd name="T3" fmla="*/ -1466 h 965"/>
                              <a:gd name="T4" fmla="+- 0 1294 1294"/>
                              <a:gd name="T5" fmla="*/ T4 w 58"/>
                              <a:gd name="T6" fmla="+- 0 -501 -1466"/>
                              <a:gd name="T7" fmla="*/ -501 h 965"/>
                              <a:gd name="T8" fmla="+- 0 1351 1294"/>
                              <a:gd name="T9" fmla="*/ T8 w 58"/>
                              <a:gd name="T10" fmla="+- 0 -1408 -1466"/>
                              <a:gd name="T11" fmla="*/ -1408 h 965"/>
                              <a:gd name="T12" fmla="+- 0 1351 1294"/>
                              <a:gd name="T13" fmla="*/ T12 w 58"/>
                              <a:gd name="T14" fmla="+- 0 -559 -1466"/>
                              <a:gd name="T15" fmla="*/ -559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965">
                                <a:moveTo>
                                  <a:pt x="0" y="0"/>
                                </a:moveTo>
                                <a:lnTo>
                                  <a:pt x="0" y="965"/>
                                </a:lnTo>
                                <a:moveTo>
                                  <a:pt x="57" y="58"/>
                                </a:moveTo>
                                <a:lnTo>
                                  <a:pt x="57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63" y="-98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10548" y="-1466"/>
                            <a:ext cx="58" cy="965"/>
                          </a:xfrm>
                          <a:custGeom>
                            <a:avLst/>
                            <a:gdLst>
                              <a:gd name="T0" fmla="+- 0 10606 10548"/>
                              <a:gd name="T1" fmla="*/ T0 w 58"/>
                              <a:gd name="T2" fmla="+- 0 -1466 -1466"/>
                              <a:gd name="T3" fmla="*/ -1466 h 965"/>
                              <a:gd name="T4" fmla="+- 0 10606 10548"/>
                              <a:gd name="T5" fmla="*/ T4 w 58"/>
                              <a:gd name="T6" fmla="+- 0 -501 -1466"/>
                              <a:gd name="T7" fmla="*/ -501 h 965"/>
                              <a:gd name="T8" fmla="+- 0 10548 10548"/>
                              <a:gd name="T9" fmla="*/ T8 w 58"/>
                              <a:gd name="T10" fmla="+- 0 -1408 -1466"/>
                              <a:gd name="T11" fmla="*/ -1408 h 965"/>
                              <a:gd name="T12" fmla="+- 0 10548 10548"/>
                              <a:gd name="T13" fmla="*/ T12 w 58"/>
                              <a:gd name="T14" fmla="+- 0 -559 -1466"/>
                              <a:gd name="T15" fmla="*/ -559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965">
                                <a:moveTo>
                                  <a:pt x="58" y="0"/>
                                </a:moveTo>
                                <a:lnTo>
                                  <a:pt x="58" y="965"/>
                                </a:lnTo>
                                <a:moveTo>
                                  <a:pt x="0" y="58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-1409"/>
                            <a:ext cx="922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61A" w:rsidRPr="00347E7D" w:rsidRDefault="007D3ACA">
                              <w:pPr>
                                <w:spacing w:before="65" w:line="252" w:lineRule="auto"/>
                                <w:ind w:left="1954" w:hanging="1374"/>
                                <w:rPr>
                                  <w:b/>
                                  <w:sz w:val="31"/>
                                  <w:lang w:val="fr-FR"/>
                                </w:rPr>
                              </w:pPr>
                              <w:r w:rsidRPr="00347E7D">
                                <w:rPr>
                                  <w:b/>
                                  <w:sz w:val="31"/>
                                  <w:lang w:val="fr-FR"/>
                                </w:rPr>
                                <w:t>PRESTATION DE GARDIENNAGE A L’INTERNAT DU LYCEE THIERS A MARSEILLE (13)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63.95pt;margin-top:-73.3pt;width:471.4pt;height:52.6pt;z-index:1048;mso-position-horizontal-relative:page" coordorigin="1279,-1466" coordsize="9428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">
                <v:rect id="Rectangle 28" o:spid="_x0000_s1027" style="position:absolute;left:1279;top:-1466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27" o:spid="_x0000_s1028" style="position:absolute;left:1365;top:-1452;width:9168;height:58;visibility:visible;mso-wrap-style:square;v-text-anchor:top" coordsize="91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GZL8A&#10;AADbAAAADwAAAGRycy9kb3ducmV2LnhtbERPTYvCMBC9C/sfwix409QeRLpGkcUFRS/VgtehmU2K&#10;zaQ0Uau/fnNY8Ph438v14Fpxpz40nhXMphkI4trrho2C6vwzWYAIEVlj65kUPCnAevUxWmKh/YNL&#10;up+iESmEQ4EKbIxdIWWoLTkMU98RJ+7X9w5jgr2RusdHCnetzLNsLh02nBosdvRtqb6ebk7By5Tz&#10;2dYc8/1BXsqjfW67BVVKjT+HzReISEN8i//dO60gT+v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EZkvwAAANsAAAAPAAAAAAAAAAAAAAAAAJgCAABkcnMvZG93bnJl&#10;di54bWxQSwUGAAAAAAQABAD1AAAAhAMAAAAA&#10;" path="m,l9168,m,58r9168,e" filled="f" strokeweight="1.44pt">
                  <v:path arrowok="t" o:connecttype="custom" o:connectlocs="0,-1452;9168,-1452;0,-1394;9168,-1394" o:connectangles="0,0,0,0"/>
                </v:shape>
                <v:rect id="Rectangle 26" o:spid="_x0000_s1029" style="position:absolute;left:10533;top:-1466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5" o:spid="_x0000_s1030" style="position:absolute;visibility:visible;mso-wrap-style:square" from="10663,-1380" to="10663,-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yjlMQAAADbAAAADwAAAGRycy9kb3ducmV2LnhtbESPQWsCMRSE7wX/Q3iCt5p1kVJWo6jU&#10;0mOrou3tdfO6u7h5WZLUjf/eFAoeh5n5hpkvo2nFhZxvLCuYjDMQxKXVDVcKDvvt4zMIH5A1tpZJ&#10;wZU8LBeDhzkW2vb8QZddqESCsC9QQR1CV0jpy5oM+rHtiJP3Y53BkKSrpHbYJ7hpZZ5lT9Jgw2mh&#10;xo42NZXn3a9R8H38sp/b99c+xvVqsndTPr/Yk1KjYVzNQASK4R7+b79pBXkOf1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KOUxAAAANsAAAAPAAAAAAAAAAAA&#10;AAAAAKECAABkcnMvZG93bnJldi54bWxQSwUGAAAAAAQABAD5AAAAkgMAAAAA&#10;" strokeweight="4.32pt"/>
                <v:rect id="Rectangle 24" o:spid="_x0000_s1031" style="position:absolute;left:1279;top:-530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Freeform 23" o:spid="_x0000_s1032" style="position:absolute;left:1365;top:-530;width:9168;height:116;visibility:visible;mso-wrap-style:square;v-text-anchor:top" coordsize="916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UT8UA&#10;AADbAAAADwAAAGRycy9kb3ducmV2LnhtbESPQWvCQBSE74L/YXlCL1I3FbEluooIhR6aSqMXb4/s&#10;6yY0+zbsbmL8991CocdhZr5htvvRtmIgHxrHCp4WGQjiyumGjYLL+fXxBUSIyBpbx6TgTgH2u+lk&#10;i7l2N/6koYxGJAiHHBXUMXa5lKGqyWJYuI44eV/OW4xJeiO1x1uC21Yus2wtLTacFmrs6FhT9V32&#10;VkEx99f3YVXowvcf5t4/N6Y4lUo9zMbDBkSkMf6H/9pvWsFyBb9f0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dRPxQAAANsAAAAPAAAAAAAAAAAAAAAAAJgCAABkcnMv&#10;ZG93bnJldi54bWxQSwUGAAAAAAQABAD1AAAAigMAAAAA&#10;" path="m9168,l,,,29r,86l9168,115r,-86l9168,e" fillcolor="black" stroked="f">
                  <v:path arrowok="t" o:connecttype="custom" o:connectlocs="9168,-530;0,-530;0,-501;0,-415;9168,-415;9168,-501;9168,-530" o:connectangles="0,0,0,0,0,0,0"/>
                </v:shape>
                <v:line id="Line 22" o:spid="_x0000_s1033" style="position:absolute;visibility:visible;mso-wrap-style:square" from="1366,-573" to="10534,-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NcsUAAADbAAAADwAAAGRycy9kb3ducmV2LnhtbESPW2vCQBSE3wv+h+UIfasbLxWJriLB&#10;QvFBvOHzMXtMotmzMbvV1F/fFQo+DjPzDTOZNaYUN6pdYVlBtxOBIE6tLjhTsN99fYxAOI+ssbRM&#10;Cn7JwWzaeptgrO2dN3Tb+kwECLsYFeTeV7GULs3JoOvYijh4J1sb9EHWmdQ13gPclLIXRUNpsOCw&#10;kGNFSU7pZftjFFzXy/5ZHgYrWvGj/1hck+XgmCj13m7mYxCeGv8K/7e/tYLeJz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PNcsUAAADbAAAADwAAAAAAAAAA&#10;AAAAAAChAgAAZHJzL2Rvd25yZXYueG1sUEsFBgAAAAAEAAQA+QAAAJMDAAAAAA==&#10;" strokeweight="1.44pt"/>
                <v:line id="Line 21" o:spid="_x0000_s1034" style="position:absolute;visibility:visible;mso-wrap-style:square" from="10620,-544" to="10706,-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ll8QAAADbAAAADwAAAGRycy9kb3ducmV2LnhtbESPW2sCMRSE3wv9D+EU+lazSpGyGkVL&#10;LX2sF7y8HTfH3cXNyZKkbvz3Rij4OMzMN8x4Gk0jLuR8bVlBv5eBIC6srrlUsFkv3j5A+ICssbFM&#10;Cq7kYTp5fhpjrm3HS7qsQikShH2OCqoQ2lxKX1Rk0PdsS5y8k3UGQ5KulNphl+CmkYMsG0qDNaeF&#10;Clv6rKg4r/6MguP2YPeL3+8uxvmsv3bvfP6yO6VeX+JsBCJQDI/wf/tHKxgM4f4l/QA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6WXxAAAANsAAAAPAAAAAAAAAAAA&#10;AAAAAKECAABkcnMvZG93bnJldi54bWxQSwUGAAAAAAQABAD5AAAAkgMAAAAA&#10;" strokeweight="4.32pt"/>
                <v:line id="Line 20" o:spid="_x0000_s1035" style="position:absolute;visibility:visible;mso-wrap-style:square" from="10534,-458" to="10706,-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ADMQAAADbAAAADwAAAGRycy9kb3ducmV2LnhtbESPQWsCMRSE70L/Q3iF3jSrlFZWo9hS&#10;pUer0urtuXndXdy8LEl04783QqHHYWa+YabzaBpxIedrywqGgwwEcWF1zaWC3XbZH4PwAVljY5kU&#10;XMnDfPbQm2KubcdfdNmEUiQI+xwVVCG0uZS+qMigH9iWOHm/1hkMSbpSaoddgptGjrLsRRqsOS1U&#10;2NJ7RcVpczYKjt8Hu1+uV12Mb4vh1j3z6cP+KPX0GBcTEIFi+A//tT+1gtEr3L+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wAMxAAAANsAAAAPAAAAAAAAAAAA&#10;AAAAAKECAABkcnMvZG93bnJldi54bWxQSwUGAAAAAAQABAD5AAAAkgMAAAAA&#10;" strokeweight="4.32pt"/>
                <v:rect id="Rectangle 19" o:spid="_x0000_s1036" style="position:absolute;left:10533;top:-530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AutoShape 18" o:spid="_x0000_s1037" style="position:absolute;left:1293;top:-1466;width:58;height:965;visibility:visible;mso-wrap-style:square;v-text-anchor:top" coordsize="58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AtMQA&#10;AADbAAAADwAAAGRycy9kb3ducmV2LnhtbESPwWrDMBBE74X8g9hAL6WRY2hpHcuhFCfkkEvcfMDG&#10;2lqm1spISuL+fVQI9DjMzBumXE92EBfyoXesYLnIQBC3TvfcKTh+bZ7fQISIrHFwTAp+KcC6mj2U&#10;WGh35QNdmtiJBOFQoAIT41hIGVpDFsPCjcTJ+3beYkzSd1J7vCa4HWSeZa/SYs9pweBIn4ban+Zs&#10;FfjsdNxvn+qdm+q8Gak25+bloNTjfPpYgYg0xf/wvb3TCvJ3+PuSf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QLTEAAAA2wAAAA8AAAAAAAAAAAAAAAAAmAIAAGRycy9k&#10;b3ducmV2LnhtbFBLBQYAAAAABAAEAPUAAACJAwAAAAA=&#10;" path="m,l,965m57,58r,849e" filled="f" strokeweight="1.44pt">
                  <v:path arrowok="t" o:connecttype="custom" o:connectlocs="0,-1466;0,-501;57,-1408;57,-559" o:connectangles="0,0,0,0"/>
                </v:shape>
                <v:line id="Line 17" o:spid="_x0000_s1038" style="position:absolute;visibility:visible;mso-wrap-style:square" from="10663,-986" to="10663,-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OpcEAAADbAAAADwAAAGRycy9kb3ducmV2LnhtbERPy2oCMRTdC/2HcAvuNGMVkalRbKnF&#10;pTqlj93t5HZmcHIzJKkT/94sBJeH816uo2nFmZxvLCuYjDMQxKXVDVcKPortaAHCB2SNrWVScCEP&#10;69XDYIm5tj0f6HwMlUgh7HNUUIfQ5VL6siaDfmw74sT9WWcwJOgqqR32Kdy08inL5tJgw6mhxo5e&#10;aypPx3+j4Pfzx35v9+99jC+bSeFmfHqzX0oNH+PmGUSgGO7im3unFUzT+vQl/Q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Ow6lwQAAANsAAAAPAAAAAAAAAAAAAAAA&#10;AKECAABkcnMvZG93bnJldi54bWxQSwUGAAAAAAQABAD5AAAAjwMAAAAA&#10;" strokeweight="4.32pt"/>
                <v:shape id="AutoShape 16" o:spid="_x0000_s1039" style="position:absolute;left:10548;top:-1466;width:58;height:965;visibility:visible;mso-wrap-style:square;v-text-anchor:top" coordsize="58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ab8MA&#10;AADbAAAADwAAAGRycy9kb3ducmV2LnhtbESPQWsCMRSE7wX/Q3iCl6JZLRVZjSJlKx56cfUHPDfP&#10;zeLmZUmirv/eFAo9DjPzDbPa9LYVd/KhcaxgOslAEFdON1wrOB2/xwsQISJrbB2TgicF2KwHbyvM&#10;tXvwge5lrEWCcMhRgYmxy6UMlSGLYeI64uRdnLcYk/S11B4fCW5bOcuyubTYcFow2NGXoepa3qwC&#10;n51PP7v3Yu/6YlZ2VJhb+XlQajTst0sQkfr4H/5r77WCjyn8fk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zab8MAAADbAAAADwAAAAAAAAAAAAAAAACYAgAAZHJzL2Rv&#10;d25yZXYueG1sUEsFBgAAAAAEAAQA9QAAAIgDAAAAAA==&#10;" path="m58,r,965m,58l,907e" filled="f" strokeweight="1.44pt">
                  <v:path arrowok="t" o:connecttype="custom" o:connectlocs="58,-1466;58,-501;0,-1408;0,-55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1336;top:-1409;width:922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0361A" w:rsidRPr="00347E7D" w:rsidRDefault="007D3ACA">
                        <w:pPr>
                          <w:spacing w:before="65" w:line="252" w:lineRule="auto"/>
                          <w:ind w:left="1954" w:hanging="1374"/>
                          <w:rPr>
                            <w:b/>
                            <w:sz w:val="31"/>
                            <w:lang w:val="fr-FR"/>
                          </w:rPr>
                        </w:pPr>
                        <w:r w:rsidRPr="00347E7D">
                          <w:rPr>
                            <w:b/>
                            <w:sz w:val="31"/>
                            <w:lang w:val="fr-FR"/>
                          </w:rPr>
                          <w:t>PRESTATION DE GARDIENNAGE A L’INTERNAT DU LYCEE THIERS A MARSEILLE (13)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0842">
        <w:rPr>
          <w:sz w:val="28"/>
          <w:lang w:val="fr-FR"/>
        </w:rPr>
        <w:t>Date et heure limites de réception des offres</w:t>
      </w:r>
    </w:p>
    <w:p w:rsidR="001F0842" w:rsidRDefault="001F0842">
      <w:pPr>
        <w:spacing w:before="87"/>
        <w:ind w:left="2260"/>
        <w:rPr>
          <w:sz w:val="28"/>
          <w:lang w:val="fr-FR"/>
        </w:rPr>
      </w:pPr>
    </w:p>
    <w:p w:rsidR="001F0842" w:rsidRPr="001F0842" w:rsidRDefault="001F0842" w:rsidP="001F0842">
      <w:pPr>
        <w:spacing w:before="87"/>
        <w:rPr>
          <w:b/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  <w:t xml:space="preserve">       </w:t>
      </w:r>
      <w:r>
        <w:rPr>
          <w:sz w:val="28"/>
          <w:lang w:val="fr-FR"/>
        </w:rPr>
        <w:tab/>
      </w:r>
      <w:r w:rsidR="00205C3E">
        <w:rPr>
          <w:b/>
          <w:sz w:val="28"/>
          <w:lang w:val="fr-FR"/>
        </w:rPr>
        <w:t>Lundi 15 juin 2020</w:t>
      </w:r>
      <w:r w:rsidRPr="001F0842">
        <w:rPr>
          <w:b/>
          <w:sz w:val="28"/>
          <w:lang w:val="fr-FR"/>
        </w:rPr>
        <w:t xml:space="preserve"> à 12h00 heures</w:t>
      </w:r>
    </w:p>
    <w:p w:rsidR="0090361A" w:rsidRPr="00347E7D" w:rsidRDefault="0090361A">
      <w:pPr>
        <w:pStyle w:val="Corpsdetexte"/>
        <w:spacing w:before="10"/>
        <w:rPr>
          <w:sz w:val="27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7D3ACA">
      <w:pPr>
        <w:spacing w:before="206"/>
        <w:ind w:left="2212"/>
        <w:rPr>
          <w:b/>
          <w:sz w:val="40"/>
          <w:lang w:val="fr-FR"/>
        </w:rPr>
      </w:pPr>
      <w:r w:rsidRPr="00347E7D">
        <w:rPr>
          <w:b/>
          <w:sz w:val="40"/>
          <w:u w:val="single"/>
          <w:lang w:val="fr-FR"/>
        </w:rPr>
        <w:t>Règlement de la Consultation</w:t>
      </w:r>
    </w:p>
    <w:p w:rsidR="0090361A" w:rsidRPr="00347E7D" w:rsidRDefault="0090361A">
      <w:pPr>
        <w:rPr>
          <w:sz w:val="40"/>
          <w:lang w:val="fr-FR"/>
        </w:rPr>
        <w:sectPr w:rsidR="0090361A" w:rsidRPr="00347E7D">
          <w:footerReference w:type="default" r:id="rId8"/>
          <w:type w:val="continuous"/>
          <w:pgSz w:w="11900" w:h="16820"/>
          <w:pgMar w:top="1340" w:right="1220" w:bottom="1060" w:left="1220" w:header="720" w:footer="879" w:gutter="0"/>
          <w:pgNumType w:start="1"/>
          <w:cols w:space="720"/>
        </w:sectPr>
      </w:pPr>
    </w:p>
    <w:p w:rsidR="0090361A" w:rsidRPr="00347E7D" w:rsidRDefault="007D3ACA">
      <w:pPr>
        <w:pStyle w:val="Titre1"/>
        <w:ind w:right="396"/>
        <w:jc w:val="center"/>
        <w:rPr>
          <w:lang w:val="fr-FR"/>
        </w:rPr>
      </w:pPr>
      <w:r w:rsidRPr="00347E7D">
        <w:rPr>
          <w:lang w:val="fr-FR"/>
        </w:rPr>
        <w:lastRenderedPageBreak/>
        <w:t>REGLEMENT DE LA CONSULTATION</w:t>
      </w: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rPr>
          <w:b/>
          <w:sz w:val="30"/>
          <w:lang w:val="fr-FR"/>
        </w:rPr>
      </w:pPr>
    </w:p>
    <w:p w:rsidR="0090361A" w:rsidRPr="00347E7D" w:rsidRDefault="0090361A">
      <w:pPr>
        <w:pStyle w:val="Corpsdetexte"/>
        <w:spacing w:before="9"/>
        <w:rPr>
          <w:b/>
          <w:sz w:val="24"/>
          <w:lang w:val="fr-FR"/>
        </w:rPr>
      </w:pPr>
    </w:p>
    <w:p w:rsidR="0090361A" w:rsidRPr="00347E7D" w:rsidRDefault="007D3ACA">
      <w:pPr>
        <w:ind w:left="395" w:right="396"/>
        <w:jc w:val="center"/>
        <w:rPr>
          <w:b/>
          <w:sz w:val="31"/>
          <w:lang w:val="fr-FR"/>
        </w:rPr>
      </w:pPr>
      <w:r w:rsidRPr="00347E7D">
        <w:rPr>
          <w:b/>
          <w:sz w:val="31"/>
          <w:u w:val="single"/>
          <w:lang w:val="fr-FR"/>
        </w:rPr>
        <w:t>SOMMAIRE</w:t>
      </w:r>
    </w:p>
    <w:p w:rsidR="0090361A" w:rsidRPr="00347E7D" w:rsidRDefault="0090361A">
      <w:pPr>
        <w:pStyle w:val="Corpsdetexte"/>
        <w:rPr>
          <w:b/>
          <w:sz w:val="20"/>
          <w:lang w:val="fr-FR"/>
        </w:rPr>
      </w:pPr>
    </w:p>
    <w:p w:rsidR="0090361A" w:rsidRPr="00347E7D" w:rsidRDefault="0090361A">
      <w:pPr>
        <w:pStyle w:val="Corpsdetexte"/>
        <w:spacing w:before="8"/>
        <w:rPr>
          <w:b/>
          <w:sz w:val="29"/>
          <w:lang w:val="fr-FR"/>
        </w:rPr>
      </w:pPr>
    </w:p>
    <w:sdt>
      <w:sdtPr>
        <w:id w:val="-102963680"/>
        <w:docPartObj>
          <w:docPartGallery w:val="Table of Contents"/>
          <w:docPartUnique/>
        </w:docPartObj>
      </w:sdtPr>
      <w:sdtEndPr/>
      <w:sdtContent>
        <w:p w:rsidR="0090361A" w:rsidRPr="00347E7D" w:rsidRDefault="002C4BB0">
          <w:pPr>
            <w:pStyle w:val="TM1"/>
            <w:tabs>
              <w:tab w:val="right" w:pos="9262"/>
            </w:tabs>
            <w:rPr>
              <w:lang w:val="fr-FR"/>
            </w:rPr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1144" behindDoc="0" locked="0" layoutInCell="1" allowOverlap="1">
                    <wp:simplePos x="0" y="0"/>
                    <wp:positionH relativeFrom="page">
                      <wp:posOffset>897890</wp:posOffset>
                    </wp:positionH>
                    <wp:positionV relativeFrom="paragraph">
                      <wp:posOffset>208915</wp:posOffset>
                    </wp:positionV>
                    <wp:extent cx="5760720" cy="0"/>
                    <wp:effectExtent l="12065" t="8890" r="8890" b="10160"/>
                    <wp:wrapNone/>
                    <wp:docPr id="17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73CFE9" id="Line 1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16.45pt" to="524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CgFA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" strokeweight=".24pt">
                    <w10:wrap anchorx="page"/>
                  </v:line>
                </w:pict>
              </mc:Fallback>
            </mc:AlternateContent>
          </w:r>
          <w:r w:rsidR="007D3ACA" w:rsidRPr="00347E7D">
            <w:rPr>
              <w:w w:val="105"/>
              <w:lang w:val="fr-FR"/>
            </w:rPr>
            <w:t>ARTICLE PREMIER : OBJET ET ETENDUE DE</w:t>
          </w:r>
          <w:r w:rsidR="007D3ACA" w:rsidRPr="00347E7D">
            <w:rPr>
              <w:spacing w:val="2"/>
              <w:w w:val="105"/>
              <w:lang w:val="fr-FR"/>
            </w:rPr>
            <w:t xml:space="preserve"> </w:t>
          </w:r>
          <w:r w:rsidR="007D3ACA" w:rsidRPr="00347E7D">
            <w:rPr>
              <w:w w:val="105"/>
              <w:lang w:val="fr-FR"/>
            </w:rPr>
            <w:t>LA CONSULTATION</w:t>
          </w:r>
          <w:r w:rsidR="007D3ACA" w:rsidRPr="00347E7D">
            <w:rPr>
              <w:w w:val="105"/>
              <w:lang w:val="fr-FR"/>
            </w:rPr>
            <w:tab/>
            <w:t>3</w:t>
          </w:r>
        </w:p>
        <w:p w:rsidR="0090361A" w:rsidRDefault="00A60644">
          <w:pPr>
            <w:pStyle w:val="TM2"/>
            <w:numPr>
              <w:ilvl w:val="1"/>
              <w:numId w:val="11"/>
            </w:numPr>
            <w:tabs>
              <w:tab w:val="left" w:pos="514"/>
              <w:tab w:val="right" w:pos="9262"/>
            </w:tabs>
            <w:spacing w:before="210"/>
            <w:rPr>
              <w:sz w:val="21"/>
            </w:rPr>
          </w:pPr>
          <w:hyperlink w:anchor="_TOC_250006" w:history="1">
            <w:r w:rsidR="007D3ACA">
              <w:rPr>
                <w:w w:val="105"/>
                <w:sz w:val="21"/>
              </w:rPr>
              <w:t>- O</w:t>
            </w:r>
            <w:r w:rsidR="007D3ACA">
              <w:rPr>
                <w:w w:val="105"/>
              </w:rPr>
              <w:t>BJET DE</w:t>
            </w:r>
            <w:r w:rsidR="007D3ACA">
              <w:rPr>
                <w:spacing w:val="-6"/>
                <w:w w:val="105"/>
              </w:rPr>
              <w:t xml:space="preserve"> </w:t>
            </w:r>
            <w:r w:rsidR="007D3ACA">
              <w:rPr>
                <w:w w:val="105"/>
              </w:rPr>
              <w:t>LA CONSULTATION</w:t>
            </w:r>
            <w:r w:rsidR="007D3ACA">
              <w:rPr>
                <w:w w:val="105"/>
              </w:rPr>
              <w:tab/>
            </w:r>
            <w:r w:rsidR="007D3ACA">
              <w:rPr>
                <w:w w:val="105"/>
                <w:sz w:val="21"/>
              </w:rPr>
              <w:t>3</w:t>
            </w:r>
          </w:hyperlink>
        </w:p>
        <w:p w:rsidR="0090361A" w:rsidRDefault="00A60644">
          <w:pPr>
            <w:pStyle w:val="TM2"/>
            <w:numPr>
              <w:ilvl w:val="1"/>
              <w:numId w:val="11"/>
            </w:numPr>
            <w:tabs>
              <w:tab w:val="left" w:pos="514"/>
              <w:tab w:val="right" w:pos="9262"/>
            </w:tabs>
            <w:rPr>
              <w:sz w:val="21"/>
            </w:rPr>
          </w:pPr>
          <w:hyperlink w:anchor="_TOC_250005" w:history="1">
            <w:r w:rsidR="007D3ACA">
              <w:rPr>
                <w:w w:val="105"/>
                <w:sz w:val="21"/>
              </w:rPr>
              <w:t>- E</w:t>
            </w:r>
            <w:r w:rsidR="007D3ACA">
              <w:rPr>
                <w:w w:val="105"/>
              </w:rPr>
              <w:t>TENDUE DE</w:t>
            </w:r>
            <w:r w:rsidR="007D3ACA">
              <w:rPr>
                <w:spacing w:val="-6"/>
                <w:w w:val="105"/>
              </w:rPr>
              <w:t xml:space="preserve"> </w:t>
            </w:r>
            <w:r w:rsidR="007D3ACA">
              <w:rPr>
                <w:w w:val="105"/>
              </w:rPr>
              <w:t>LA CONSULTATION</w:t>
            </w:r>
            <w:r w:rsidR="007D3ACA">
              <w:rPr>
                <w:w w:val="105"/>
              </w:rPr>
              <w:tab/>
            </w:r>
            <w:r w:rsidR="007D3ACA">
              <w:rPr>
                <w:w w:val="105"/>
                <w:sz w:val="21"/>
              </w:rPr>
              <w:t>3</w:t>
            </w:r>
          </w:hyperlink>
        </w:p>
        <w:p w:rsidR="0090361A" w:rsidRDefault="007D3ACA">
          <w:pPr>
            <w:pStyle w:val="TM2"/>
            <w:numPr>
              <w:ilvl w:val="1"/>
              <w:numId w:val="11"/>
            </w:numPr>
            <w:tabs>
              <w:tab w:val="left" w:pos="514"/>
              <w:tab w:val="right" w:pos="9262"/>
            </w:tabs>
            <w:spacing w:before="12"/>
            <w:rPr>
              <w:sz w:val="21"/>
            </w:rPr>
          </w:pPr>
          <w:r>
            <w:rPr>
              <w:w w:val="105"/>
              <w:sz w:val="21"/>
            </w:rPr>
            <w:t>- D</w:t>
          </w:r>
          <w:r>
            <w:rPr>
              <w:w w:val="105"/>
            </w:rPr>
            <w:t>ECOMPOSITION DE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LA CONSULTATION</w:t>
          </w:r>
          <w:r>
            <w:rPr>
              <w:w w:val="105"/>
            </w:rPr>
            <w:tab/>
          </w:r>
          <w:r>
            <w:rPr>
              <w:w w:val="105"/>
              <w:sz w:val="21"/>
            </w:rPr>
            <w:t>3</w:t>
          </w:r>
        </w:p>
        <w:p w:rsidR="0090361A" w:rsidRPr="00347E7D" w:rsidRDefault="00A60644">
          <w:pPr>
            <w:pStyle w:val="TM2"/>
            <w:numPr>
              <w:ilvl w:val="1"/>
              <w:numId w:val="11"/>
            </w:numPr>
            <w:tabs>
              <w:tab w:val="left" w:pos="514"/>
              <w:tab w:val="right" w:pos="9262"/>
            </w:tabs>
            <w:spacing w:before="9"/>
            <w:rPr>
              <w:sz w:val="21"/>
              <w:lang w:val="fr-FR"/>
            </w:rPr>
          </w:pPr>
          <w:hyperlink w:anchor="_TOC_250004" w:history="1">
            <w:r w:rsidR="007D3ACA" w:rsidRPr="00347E7D">
              <w:rPr>
                <w:w w:val="105"/>
                <w:sz w:val="21"/>
                <w:lang w:val="fr-FR"/>
              </w:rPr>
              <w:t>- C</w:t>
            </w:r>
            <w:r w:rsidR="007D3ACA" w:rsidRPr="00347E7D">
              <w:rPr>
                <w:w w:val="105"/>
                <w:lang w:val="fr-FR"/>
              </w:rPr>
              <w:t>ONDITIONS DE PARTICIPATION</w:t>
            </w:r>
            <w:r w:rsidR="007D3ACA" w:rsidRPr="00347E7D">
              <w:rPr>
                <w:spacing w:val="-5"/>
                <w:w w:val="105"/>
                <w:lang w:val="fr-FR"/>
              </w:rPr>
              <w:t xml:space="preserve"> </w:t>
            </w:r>
            <w:r w:rsidR="007D3ACA" w:rsidRPr="00347E7D">
              <w:rPr>
                <w:w w:val="105"/>
                <w:lang w:val="fr-FR"/>
              </w:rPr>
              <w:t>DES CONCURRENTS</w:t>
            </w:r>
            <w:r w:rsidR="007D3ACA" w:rsidRPr="00347E7D">
              <w:rPr>
                <w:w w:val="105"/>
                <w:lang w:val="fr-FR"/>
              </w:rPr>
              <w:tab/>
            </w:r>
            <w:r w:rsidR="007D3ACA" w:rsidRPr="00347E7D">
              <w:rPr>
                <w:w w:val="105"/>
                <w:sz w:val="21"/>
                <w:lang w:val="fr-FR"/>
              </w:rPr>
              <w:t>3</w:t>
            </w:r>
          </w:hyperlink>
        </w:p>
        <w:p w:rsidR="0090361A" w:rsidRDefault="00A60644">
          <w:pPr>
            <w:pStyle w:val="TM2"/>
            <w:numPr>
              <w:ilvl w:val="1"/>
              <w:numId w:val="11"/>
            </w:numPr>
            <w:tabs>
              <w:tab w:val="left" w:pos="514"/>
              <w:tab w:val="right" w:pos="9262"/>
            </w:tabs>
            <w:rPr>
              <w:sz w:val="21"/>
            </w:rPr>
          </w:pPr>
          <w:hyperlink w:anchor="_TOC_250003" w:history="1">
            <w:r w:rsidR="007D3ACA">
              <w:rPr>
                <w:w w:val="105"/>
                <w:sz w:val="21"/>
              </w:rPr>
              <w:t>-</w:t>
            </w:r>
            <w:r w:rsidR="007D3ACA">
              <w:rPr>
                <w:spacing w:val="-10"/>
                <w:w w:val="105"/>
                <w:sz w:val="21"/>
              </w:rPr>
              <w:t xml:space="preserve"> </w:t>
            </w:r>
            <w:r w:rsidR="007D3ACA">
              <w:rPr>
                <w:w w:val="105"/>
                <w:sz w:val="21"/>
              </w:rPr>
              <w:t>N</w:t>
            </w:r>
            <w:r w:rsidR="007D3ACA">
              <w:rPr>
                <w:w w:val="105"/>
              </w:rPr>
              <w:t>OMENCLATURE COMMUNAUTAIRE</w:t>
            </w:r>
            <w:r w:rsidR="007D3ACA">
              <w:rPr>
                <w:w w:val="105"/>
              </w:rPr>
              <w:tab/>
            </w:r>
            <w:r w:rsidR="007D3ACA">
              <w:rPr>
                <w:w w:val="105"/>
                <w:sz w:val="21"/>
              </w:rPr>
              <w:t>3</w:t>
            </w:r>
          </w:hyperlink>
        </w:p>
        <w:p w:rsidR="0090361A" w:rsidRPr="00347E7D" w:rsidRDefault="002C4BB0">
          <w:pPr>
            <w:pStyle w:val="TM1"/>
            <w:tabs>
              <w:tab w:val="right" w:pos="9262"/>
            </w:tabs>
            <w:spacing w:before="214"/>
            <w:rPr>
              <w:lang w:val="fr-FR"/>
            </w:rPr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1168" behindDoc="0" locked="0" layoutInCell="1" allowOverlap="1">
                    <wp:simplePos x="0" y="0"/>
                    <wp:positionH relativeFrom="page">
                      <wp:posOffset>897890</wp:posOffset>
                    </wp:positionH>
                    <wp:positionV relativeFrom="paragraph">
                      <wp:posOffset>283210</wp:posOffset>
                    </wp:positionV>
                    <wp:extent cx="5760720" cy="0"/>
                    <wp:effectExtent l="12065" t="8890" r="8890" b="10160"/>
                    <wp:wrapNone/>
                    <wp:docPr id="16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B228FE" id="Line 1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22.3pt" to="524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a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" strokeweight=".24pt">
                    <w10:wrap anchorx="page"/>
                  </v:line>
                </w:pict>
              </mc:Fallback>
            </mc:AlternateContent>
          </w:r>
          <w:hyperlink w:anchor="_TOC_250002" w:history="1">
            <w:r w:rsidR="007D3ACA" w:rsidRPr="00347E7D">
              <w:rPr>
                <w:w w:val="105"/>
                <w:lang w:val="fr-FR"/>
              </w:rPr>
              <w:t>ARTICLE 2 : CONDITIONS DE</w:t>
            </w:r>
            <w:r w:rsidR="007D3ACA" w:rsidRPr="00347E7D">
              <w:rPr>
                <w:spacing w:val="3"/>
                <w:w w:val="105"/>
                <w:lang w:val="fr-FR"/>
              </w:rPr>
              <w:t xml:space="preserve"> </w:t>
            </w:r>
            <w:r w:rsidR="007D3ACA" w:rsidRPr="00347E7D">
              <w:rPr>
                <w:w w:val="105"/>
                <w:lang w:val="fr-FR"/>
              </w:rPr>
              <w:t>LA CONSULTATION</w:t>
            </w:r>
            <w:r w:rsidR="007D3ACA" w:rsidRPr="00347E7D">
              <w:rPr>
                <w:w w:val="105"/>
                <w:lang w:val="fr-FR"/>
              </w:rPr>
              <w:tab/>
              <w:t>4</w:t>
            </w:r>
          </w:hyperlink>
        </w:p>
        <w:p w:rsidR="0090361A" w:rsidRDefault="007D3ACA">
          <w:pPr>
            <w:pStyle w:val="TM3"/>
            <w:numPr>
              <w:ilvl w:val="1"/>
              <w:numId w:val="10"/>
            </w:numPr>
            <w:tabs>
              <w:tab w:val="left" w:pos="514"/>
              <w:tab w:val="right" w:pos="9262"/>
            </w:tabs>
            <w:spacing w:before="210"/>
            <w:rPr>
              <w:i w:val="0"/>
              <w:sz w:val="21"/>
            </w:rPr>
          </w:pPr>
          <w:r>
            <w:rPr>
              <w:i w:val="0"/>
              <w:w w:val="105"/>
              <w:sz w:val="21"/>
            </w:rPr>
            <w:t>- D</w:t>
          </w:r>
          <w:r>
            <w:rPr>
              <w:i w:val="0"/>
              <w:w w:val="105"/>
              <w:sz w:val="17"/>
            </w:rPr>
            <w:t xml:space="preserve">UREE </w:t>
          </w:r>
          <w:r>
            <w:rPr>
              <w:i w:val="0"/>
              <w:w w:val="105"/>
              <w:sz w:val="21"/>
            </w:rPr>
            <w:t>-</w:t>
          </w:r>
          <w:r>
            <w:rPr>
              <w:i w:val="0"/>
              <w:spacing w:val="-27"/>
              <w:w w:val="105"/>
              <w:sz w:val="21"/>
            </w:rPr>
            <w:t xml:space="preserve"> </w:t>
          </w:r>
          <w:r>
            <w:rPr>
              <w:i w:val="0"/>
              <w:w w:val="105"/>
              <w:sz w:val="21"/>
            </w:rPr>
            <w:t>D</w:t>
          </w:r>
          <w:r>
            <w:rPr>
              <w:i w:val="0"/>
              <w:w w:val="105"/>
              <w:sz w:val="17"/>
            </w:rPr>
            <w:t>ELAIS D</w:t>
          </w:r>
          <w:r>
            <w:rPr>
              <w:i w:val="0"/>
              <w:w w:val="105"/>
              <w:sz w:val="21"/>
            </w:rPr>
            <w:t>’</w:t>
          </w:r>
          <w:r>
            <w:rPr>
              <w:i w:val="0"/>
              <w:w w:val="105"/>
              <w:sz w:val="17"/>
            </w:rPr>
            <w:t>EXECUTION</w:t>
          </w:r>
          <w:r>
            <w:rPr>
              <w:i w:val="0"/>
              <w:w w:val="105"/>
              <w:sz w:val="17"/>
            </w:rPr>
            <w:tab/>
          </w:r>
          <w:r>
            <w:rPr>
              <w:i w:val="0"/>
              <w:w w:val="105"/>
              <w:sz w:val="21"/>
            </w:rPr>
            <w:t>4</w:t>
          </w:r>
        </w:p>
        <w:p w:rsidR="0090361A" w:rsidRDefault="00A60644">
          <w:pPr>
            <w:pStyle w:val="TM3"/>
            <w:numPr>
              <w:ilvl w:val="1"/>
              <w:numId w:val="10"/>
            </w:numPr>
            <w:tabs>
              <w:tab w:val="left" w:pos="514"/>
              <w:tab w:val="right" w:pos="9262"/>
            </w:tabs>
            <w:rPr>
              <w:i w:val="0"/>
              <w:sz w:val="21"/>
            </w:rPr>
          </w:pPr>
          <w:hyperlink w:anchor="_TOC_250001" w:history="1">
            <w:r w:rsidR="007D3ACA">
              <w:rPr>
                <w:i w:val="0"/>
                <w:w w:val="105"/>
                <w:sz w:val="21"/>
              </w:rPr>
              <w:t>-</w:t>
            </w:r>
            <w:r w:rsidR="007D3ACA">
              <w:rPr>
                <w:i w:val="0"/>
                <w:spacing w:val="-10"/>
                <w:w w:val="105"/>
                <w:sz w:val="21"/>
              </w:rPr>
              <w:t xml:space="preserve"> </w:t>
            </w:r>
            <w:r w:rsidR="007D3ACA">
              <w:rPr>
                <w:i w:val="0"/>
                <w:w w:val="105"/>
                <w:sz w:val="21"/>
              </w:rPr>
              <w:t>V</w:t>
            </w:r>
            <w:r w:rsidR="007D3ACA">
              <w:rPr>
                <w:i w:val="0"/>
                <w:w w:val="105"/>
                <w:sz w:val="17"/>
              </w:rPr>
              <w:t>ARIANTES</w:t>
            </w:r>
            <w:r w:rsidR="007D3ACA">
              <w:rPr>
                <w:i w:val="0"/>
                <w:w w:val="105"/>
                <w:sz w:val="17"/>
              </w:rPr>
              <w:tab/>
            </w:r>
            <w:r w:rsidR="007D3ACA">
              <w:rPr>
                <w:i w:val="0"/>
                <w:w w:val="105"/>
                <w:sz w:val="21"/>
              </w:rPr>
              <w:t>4</w:t>
            </w:r>
          </w:hyperlink>
        </w:p>
        <w:p w:rsidR="0090361A" w:rsidRPr="00347E7D" w:rsidRDefault="007D3ACA">
          <w:pPr>
            <w:pStyle w:val="TM2"/>
            <w:numPr>
              <w:ilvl w:val="1"/>
              <w:numId w:val="10"/>
            </w:numPr>
            <w:tabs>
              <w:tab w:val="left" w:pos="514"/>
              <w:tab w:val="right" w:pos="9262"/>
            </w:tabs>
            <w:rPr>
              <w:sz w:val="21"/>
              <w:lang w:val="fr-FR"/>
            </w:rPr>
          </w:pPr>
          <w:r w:rsidRPr="00347E7D">
            <w:rPr>
              <w:w w:val="105"/>
              <w:sz w:val="21"/>
              <w:lang w:val="fr-FR"/>
            </w:rPr>
            <w:t>- D</w:t>
          </w:r>
          <w:r w:rsidRPr="00347E7D">
            <w:rPr>
              <w:w w:val="105"/>
              <w:lang w:val="fr-FR"/>
            </w:rPr>
            <w:t>ELAI DE VALIDITE</w:t>
          </w:r>
          <w:r w:rsidRPr="00347E7D">
            <w:rPr>
              <w:spacing w:val="-6"/>
              <w:w w:val="105"/>
              <w:lang w:val="fr-FR"/>
            </w:rPr>
            <w:t xml:space="preserve"> </w:t>
          </w:r>
          <w:r w:rsidRPr="00347E7D">
            <w:rPr>
              <w:w w:val="105"/>
              <w:lang w:val="fr-FR"/>
            </w:rPr>
            <w:t>DES OFFRES</w:t>
          </w:r>
          <w:r w:rsidRPr="00347E7D">
            <w:rPr>
              <w:w w:val="105"/>
              <w:lang w:val="fr-FR"/>
            </w:rPr>
            <w:tab/>
          </w:r>
          <w:r w:rsidRPr="00347E7D">
            <w:rPr>
              <w:w w:val="105"/>
              <w:sz w:val="21"/>
              <w:lang w:val="fr-FR"/>
            </w:rPr>
            <w:t>4</w:t>
          </w:r>
        </w:p>
        <w:p w:rsidR="0090361A" w:rsidRPr="00347E7D" w:rsidRDefault="007D3ACA">
          <w:pPr>
            <w:pStyle w:val="TM2"/>
            <w:numPr>
              <w:ilvl w:val="1"/>
              <w:numId w:val="10"/>
            </w:numPr>
            <w:tabs>
              <w:tab w:val="left" w:pos="514"/>
              <w:tab w:val="right" w:pos="9262"/>
            </w:tabs>
            <w:rPr>
              <w:sz w:val="21"/>
              <w:lang w:val="fr-FR"/>
            </w:rPr>
          </w:pPr>
          <w:r w:rsidRPr="00347E7D">
            <w:rPr>
              <w:w w:val="105"/>
              <w:sz w:val="21"/>
              <w:lang w:val="fr-FR"/>
            </w:rPr>
            <w:t>- M</w:t>
          </w:r>
          <w:r w:rsidRPr="00347E7D">
            <w:rPr>
              <w:w w:val="105"/>
              <w:lang w:val="fr-FR"/>
            </w:rPr>
            <w:t>ODE DE REGLEMENT ET MODALITES</w:t>
          </w:r>
          <w:r w:rsidRPr="00347E7D">
            <w:rPr>
              <w:spacing w:val="-3"/>
              <w:w w:val="105"/>
              <w:lang w:val="fr-FR"/>
            </w:rPr>
            <w:t xml:space="preserve"> </w:t>
          </w:r>
          <w:r w:rsidRPr="00347E7D">
            <w:rPr>
              <w:w w:val="105"/>
              <w:lang w:val="fr-FR"/>
            </w:rPr>
            <w:t>DE FINANCEMENT</w:t>
          </w:r>
          <w:r w:rsidRPr="00347E7D">
            <w:rPr>
              <w:w w:val="105"/>
              <w:lang w:val="fr-FR"/>
            </w:rPr>
            <w:tab/>
          </w:r>
          <w:r w:rsidRPr="00347E7D">
            <w:rPr>
              <w:w w:val="105"/>
              <w:sz w:val="21"/>
              <w:lang w:val="fr-FR"/>
            </w:rPr>
            <w:t>4</w:t>
          </w:r>
        </w:p>
        <w:p w:rsidR="0090361A" w:rsidRDefault="007D3ACA">
          <w:pPr>
            <w:pStyle w:val="TM2"/>
            <w:numPr>
              <w:ilvl w:val="1"/>
              <w:numId w:val="10"/>
            </w:numPr>
            <w:tabs>
              <w:tab w:val="left" w:pos="514"/>
              <w:tab w:val="right" w:pos="9262"/>
            </w:tabs>
            <w:rPr>
              <w:sz w:val="21"/>
            </w:rPr>
          </w:pPr>
          <w:r>
            <w:rPr>
              <w:w w:val="105"/>
              <w:sz w:val="21"/>
            </w:rPr>
            <w:t>– C</w:t>
          </w:r>
          <w:r>
            <w:rPr>
              <w:w w:val="105"/>
            </w:rPr>
            <w:t>ONDITIONS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PARTICULIERES D</w:t>
          </w:r>
          <w:r>
            <w:rPr>
              <w:w w:val="105"/>
              <w:sz w:val="21"/>
            </w:rPr>
            <w:t>’</w:t>
          </w:r>
          <w:r>
            <w:rPr>
              <w:w w:val="105"/>
            </w:rPr>
            <w:t>EXECUTION</w:t>
          </w:r>
          <w:r>
            <w:rPr>
              <w:w w:val="105"/>
            </w:rPr>
            <w:tab/>
          </w:r>
          <w:r>
            <w:rPr>
              <w:w w:val="105"/>
              <w:sz w:val="21"/>
            </w:rPr>
            <w:t>4</w:t>
          </w:r>
        </w:p>
        <w:p w:rsidR="0090361A" w:rsidRPr="00347E7D" w:rsidRDefault="00A60644">
          <w:pPr>
            <w:pStyle w:val="TM1"/>
            <w:tabs>
              <w:tab w:val="right" w:pos="9262"/>
            </w:tabs>
            <w:spacing w:before="209"/>
            <w:rPr>
              <w:lang w:val="fr-FR"/>
            </w:rPr>
          </w:pPr>
          <w:hyperlink w:anchor="_TOC_250000" w:history="1">
            <w:r w:rsidR="007D3ACA" w:rsidRPr="00347E7D">
              <w:rPr>
                <w:w w:val="105"/>
                <w:lang w:val="fr-FR"/>
              </w:rPr>
              <w:t>ARTICLE 3 : CONTENU DU DOSSIER</w:t>
            </w:r>
            <w:r w:rsidR="007D3ACA" w:rsidRPr="00347E7D">
              <w:rPr>
                <w:spacing w:val="5"/>
                <w:w w:val="105"/>
                <w:lang w:val="fr-FR"/>
              </w:rPr>
              <w:t xml:space="preserve"> </w:t>
            </w:r>
            <w:r w:rsidR="007D3ACA" w:rsidRPr="00347E7D">
              <w:rPr>
                <w:w w:val="105"/>
                <w:lang w:val="fr-FR"/>
              </w:rPr>
              <w:t>DE CONSULTATION</w:t>
            </w:r>
            <w:r w:rsidR="007D3ACA" w:rsidRPr="00347E7D">
              <w:rPr>
                <w:w w:val="105"/>
                <w:lang w:val="fr-FR"/>
              </w:rPr>
              <w:tab/>
              <w:t>4</w:t>
            </w:r>
          </w:hyperlink>
        </w:p>
      </w:sdtContent>
    </w:sdt>
    <w:p w:rsidR="0090361A" w:rsidRDefault="002C4BB0">
      <w:pPr>
        <w:pStyle w:val="Corpsdetexte"/>
        <w:spacing w:line="20" w:lineRule="exact"/>
        <w:ind w:left="19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760720" cy="3175"/>
                <wp:effectExtent l="9525" t="12065" r="11430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175"/>
                          <a:chOff x="0" y="0"/>
                          <a:chExt cx="9072" cy="5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72C3E" id="Group 10" o:spid="_x0000_s1026" style="width:453.6pt;height:.25pt;mso-position-horizontal-relative:char;mso-position-vertical-relative:line" coordsize="90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">
                <v:line id="Line 11" o:spid="_x0000_s1027" style="position:absolute;visibility:visible;mso-wrap-style:square" from="0,2" to="907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90361A" w:rsidRDefault="0090361A">
      <w:pPr>
        <w:pStyle w:val="Corpsdetexte"/>
        <w:spacing w:before="5"/>
        <w:rPr>
          <w:b/>
          <w:sz w:val="27"/>
        </w:rPr>
      </w:pPr>
    </w:p>
    <w:p w:rsidR="0090361A" w:rsidRPr="00347E7D" w:rsidRDefault="002C4BB0">
      <w:pPr>
        <w:pStyle w:val="Titre4"/>
        <w:tabs>
          <w:tab w:val="right" w:pos="9262"/>
        </w:tabs>
        <w:spacing w:before="96"/>
        <w:ind w:left="19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208280</wp:posOffset>
                </wp:positionV>
                <wp:extent cx="5760720" cy="0"/>
                <wp:effectExtent l="12065" t="13970" r="8890" b="508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F596" id="Line 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16.4pt" to="52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pq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" strokeweight=".24pt">
                <w10:wrap anchorx="page"/>
              </v:line>
            </w:pict>
          </mc:Fallback>
        </mc:AlternateContent>
      </w:r>
      <w:r w:rsidR="007D3ACA" w:rsidRPr="00347E7D">
        <w:rPr>
          <w:w w:val="105"/>
          <w:lang w:val="fr-FR"/>
        </w:rPr>
        <w:t>ARTICLE 4 : PRESENTATION DES CANDIDATURES ET DES</w:t>
      </w:r>
      <w:r w:rsidR="007D3ACA" w:rsidRPr="00347E7D">
        <w:rPr>
          <w:spacing w:val="-1"/>
          <w:w w:val="105"/>
          <w:lang w:val="fr-FR"/>
        </w:rPr>
        <w:t xml:space="preserve"> </w:t>
      </w:r>
      <w:r w:rsidR="007D3ACA" w:rsidRPr="00347E7D">
        <w:rPr>
          <w:w w:val="105"/>
          <w:lang w:val="fr-FR"/>
        </w:rPr>
        <w:t>OFFRES</w:t>
      </w:r>
      <w:r w:rsidR="007D3ACA" w:rsidRPr="00347E7D">
        <w:rPr>
          <w:w w:val="105"/>
          <w:lang w:val="fr-FR"/>
        </w:rPr>
        <w:tab/>
        <w:t>5</w:t>
      </w:r>
    </w:p>
    <w:p w:rsidR="0090361A" w:rsidRDefault="007D3ACA">
      <w:pPr>
        <w:pStyle w:val="Paragraphedeliste"/>
        <w:numPr>
          <w:ilvl w:val="1"/>
          <w:numId w:val="9"/>
        </w:numPr>
        <w:tabs>
          <w:tab w:val="left" w:pos="514"/>
          <w:tab w:val="right" w:pos="9262"/>
        </w:tabs>
        <w:spacing w:before="210"/>
        <w:rPr>
          <w:b/>
          <w:sz w:val="21"/>
        </w:rPr>
      </w:pPr>
      <w:r>
        <w:rPr>
          <w:b/>
          <w:w w:val="105"/>
          <w:sz w:val="21"/>
        </w:rPr>
        <w:t>- D</w:t>
      </w:r>
      <w:r>
        <w:rPr>
          <w:b/>
          <w:w w:val="105"/>
          <w:sz w:val="17"/>
        </w:rPr>
        <w:t>OCUMENTS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A PRODUIRE</w:t>
      </w:r>
      <w:r>
        <w:rPr>
          <w:b/>
          <w:w w:val="105"/>
          <w:sz w:val="17"/>
        </w:rPr>
        <w:tab/>
      </w:r>
      <w:r>
        <w:rPr>
          <w:b/>
          <w:w w:val="105"/>
          <w:sz w:val="21"/>
        </w:rPr>
        <w:t>5</w:t>
      </w:r>
    </w:p>
    <w:p w:rsidR="0090361A" w:rsidRDefault="007D3ACA">
      <w:pPr>
        <w:pStyle w:val="Paragraphedeliste"/>
        <w:numPr>
          <w:ilvl w:val="1"/>
          <w:numId w:val="9"/>
        </w:numPr>
        <w:tabs>
          <w:tab w:val="left" w:pos="514"/>
          <w:tab w:val="right" w:pos="9262"/>
        </w:tabs>
        <w:spacing w:before="13"/>
        <w:rPr>
          <w:b/>
          <w:sz w:val="21"/>
        </w:rPr>
      </w:pPr>
      <w:r>
        <w:rPr>
          <w:b/>
          <w:w w:val="105"/>
          <w:sz w:val="21"/>
        </w:rPr>
        <w:t>-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V</w:t>
      </w:r>
      <w:r>
        <w:rPr>
          <w:b/>
          <w:w w:val="105"/>
          <w:sz w:val="17"/>
        </w:rPr>
        <w:t>ARIANTES</w:t>
      </w:r>
      <w:r>
        <w:rPr>
          <w:b/>
          <w:w w:val="105"/>
          <w:sz w:val="17"/>
        </w:rPr>
        <w:tab/>
      </w:r>
      <w:r>
        <w:rPr>
          <w:b/>
          <w:w w:val="105"/>
          <w:sz w:val="21"/>
        </w:rPr>
        <w:t>6</w:t>
      </w:r>
    </w:p>
    <w:p w:rsidR="0090361A" w:rsidRPr="00347E7D" w:rsidRDefault="007D3ACA">
      <w:pPr>
        <w:pStyle w:val="Titre4"/>
        <w:tabs>
          <w:tab w:val="right" w:pos="9262"/>
        </w:tabs>
        <w:spacing w:before="214"/>
        <w:ind w:left="193"/>
        <w:rPr>
          <w:lang w:val="fr-FR"/>
        </w:rPr>
      </w:pPr>
      <w:r w:rsidRPr="00347E7D">
        <w:rPr>
          <w:w w:val="105"/>
          <w:lang w:val="fr-FR"/>
        </w:rPr>
        <w:t>ARTICLE 5 : SELECTION DES CANDIDATURES ET JUGEMENT</w:t>
      </w:r>
      <w:r w:rsidRPr="00347E7D">
        <w:rPr>
          <w:spacing w:val="-8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DES</w:t>
      </w:r>
      <w:r w:rsidRPr="00347E7D">
        <w:rPr>
          <w:spacing w:val="-2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OFFRES</w:t>
      </w:r>
      <w:r w:rsidRPr="00347E7D">
        <w:rPr>
          <w:w w:val="105"/>
          <w:lang w:val="fr-FR"/>
        </w:rPr>
        <w:tab/>
        <w:t>6</w:t>
      </w:r>
    </w:p>
    <w:p w:rsidR="0090361A" w:rsidRDefault="002C4BB0">
      <w:pPr>
        <w:pStyle w:val="Corpsdetexte"/>
        <w:spacing w:line="20" w:lineRule="exact"/>
        <w:ind w:left="19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760720" cy="3175"/>
                <wp:effectExtent l="9525" t="5080" r="11430" b="1079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175"/>
                          <a:chOff x="0" y="0"/>
                          <a:chExt cx="9072" cy="5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005BF" id="Group 7" o:spid="_x0000_s1026" style="width:453.6pt;height:.25pt;mso-position-horizontal-relative:char;mso-position-vertical-relative:line" coordsize="90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">
                <v:line id="Line 8" o:spid="_x0000_s1027" style="position:absolute;visibility:visible;mso-wrap-style:square" from="0,2" to="907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90361A" w:rsidRDefault="0090361A">
      <w:pPr>
        <w:pStyle w:val="Corpsdetexte"/>
        <w:spacing w:before="5"/>
        <w:rPr>
          <w:b/>
          <w:sz w:val="27"/>
        </w:rPr>
      </w:pPr>
    </w:p>
    <w:p w:rsidR="0090361A" w:rsidRPr="00347E7D" w:rsidRDefault="002C4BB0">
      <w:pPr>
        <w:pStyle w:val="Titre4"/>
        <w:tabs>
          <w:tab w:val="right" w:pos="9262"/>
        </w:tabs>
        <w:spacing w:before="96"/>
        <w:ind w:left="19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208280</wp:posOffset>
                </wp:positionV>
                <wp:extent cx="5760720" cy="0"/>
                <wp:effectExtent l="12065" t="6985" r="8890" b="1206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09EC" id="Line 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16.4pt" to="52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9O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" strokeweight=".24pt">
                <w10:wrap anchorx="page"/>
              </v:line>
            </w:pict>
          </mc:Fallback>
        </mc:AlternateContent>
      </w:r>
      <w:r w:rsidR="007D3ACA" w:rsidRPr="00347E7D">
        <w:rPr>
          <w:w w:val="105"/>
          <w:lang w:val="fr-FR"/>
        </w:rPr>
        <w:t>ARTICLE 6 : CONDITIONS D’ENVOI OU DE REMISE</w:t>
      </w:r>
      <w:r w:rsidR="007D3ACA" w:rsidRPr="00347E7D">
        <w:rPr>
          <w:spacing w:val="5"/>
          <w:w w:val="105"/>
          <w:lang w:val="fr-FR"/>
        </w:rPr>
        <w:t xml:space="preserve"> </w:t>
      </w:r>
      <w:r w:rsidR="007D3ACA" w:rsidRPr="00347E7D">
        <w:rPr>
          <w:w w:val="105"/>
          <w:lang w:val="fr-FR"/>
        </w:rPr>
        <w:t>DES PLIS</w:t>
      </w:r>
      <w:r w:rsidR="007D3ACA" w:rsidRPr="00347E7D">
        <w:rPr>
          <w:w w:val="105"/>
          <w:lang w:val="fr-FR"/>
        </w:rPr>
        <w:tab/>
        <w:t>7</w:t>
      </w:r>
    </w:p>
    <w:p w:rsidR="0090361A" w:rsidRDefault="007D3ACA">
      <w:pPr>
        <w:pStyle w:val="Paragraphedeliste"/>
        <w:numPr>
          <w:ilvl w:val="1"/>
          <w:numId w:val="8"/>
        </w:numPr>
        <w:tabs>
          <w:tab w:val="left" w:pos="514"/>
          <w:tab w:val="right" w:pos="9262"/>
        </w:tabs>
        <w:spacing w:before="210"/>
        <w:rPr>
          <w:b/>
          <w:sz w:val="21"/>
        </w:rPr>
      </w:pPr>
      <w:r>
        <w:rPr>
          <w:b/>
          <w:w w:val="105"/>
          <w:sz w:val="21"/>
        </w:rPr>
        <w:t>– T</w:t>
      </w:r>
      <w:r>
        <w:rPr>
          <w:b/>
          <w:w w:val="105"/>
          <w:sz w:val="17"/>
        </w:rPr>
        <w:t>RANSMISSION SOUS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SUPPORT PAPIER</w:t>
      </w:r>
      <w:r>
        <w:rPr>
          <w:b/>
          <w:w w:val="105"/>
          <w:sz w:val="17"/>
        </w:rPr>
        <w:tab/>
      </w:r>
      <w:r>
        <w:rPr>
          <w:b/>
          <w:w w:val="105"/>
          <w:sz w:val="21"/>
        </w:rPr>
        <w:t>7</w:t>
      </w:r>
    </w:p>
    <w:p w:rsidR="0090361A" w:rsidRDefault="007D3ACA">
      <w:pPr>
        <w:pStyle w:val="Paragraphedeliste"/>
        <w:numPr>
          <w:ilvl w:val="1"/>
          <w:numId w:val="8"/>
        </w:numPr>
        <w:tabs>
          <w:tab w:val="left" w:pos="514"/>
          <w:tab w:val="right" w:pos="9262"/>
        </w:tabs>
        <w:spacing w:before="13"/>
        <w:rPr>
          <w:b/>
          <w:sz w:val="21"/>
        </w:rPr>
      </w:pPr>
      <w:r>
        <w:rPr>
          <w:b/>
          <w:w w:val="105"/>
          <w:sz w:val="21"/>
        </w:rPr>
        <w:t>–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T</w:t>
      </w:r>
      <w:r>
        <w:rPr>
          <w:b/>
          <w:w w:val="105"/>
          <w:sz w:val="17"/>
        </w:rPr>
        <w:t>RANSMISSION ELECTRONIQUE</w:t>
      </w:r>
      <w:r>
        <w:rPr>
          <w:b/>
          <w:w w:val="105"/>
          <w:sz w:val="17"/>
        </w:rPr>
        <w:tab/>
      </w:r>
      <w:r>
        <w:rPr>
          <w:b/>
          <w:w w:val="105"/>
          <w:sz w:val="21"/>
        </w:rPr>
        <w:t>8</w:t>
      </w:r>
    </w:p>
    <w:p w:rsidR="0090361A" w:rsidRDefault="002C4BB0">
      <w:pPr>
        <w:pStyle w:val="Titre4"/>
        <w:tabs>
          <w:tab w:val="right" w:pos="9262"/>
        </w:tabs>
        <w:spacing w:before="210"/>
        <w:ind w:left="193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280670</wp:posOffset>
                </wp:positionV>
                <wp:extent cx="5760720" cy="0"/>
                <wp:effectExtent l="12065" t="8255" r="8890" b="1079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8BC0" id="Line 5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22.1pt" to="524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I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" strokeweight=".24pt">
                <w10:wrap anchorx="page"/>
              </v:line>
            </w:pict>
          </mc:Fallback>
        </mc:AlternateContent>
      </w:r>
      <w:r w:rsidR="007D3ACA">
        <w:rPr>
          <w:w w:val="105"/>
        </w:rPr>
        <w:t xml:space="preserve">ARTICLE </w:t>
      </w:r>
      <w:proofErr w:type="gramStart"/>
      <w:r w:rsidR="007D3ACA">
        <w:rPr>
          <w:w w:val="105"/>
        </w:rPr>
        <w:t>7 :</w:t>
      </w:r>
      <w:proofErr w:type="gramEnd"/>
      <w:r w:rsidR="007D3ACA">
        <w:rPr>
          <w:w w:val="105"/>
        </w:rPr>
        <w:t xml:space="preserve"> RENSEIGNEMENTS COMPLEMENTAIRES</w:t>
      </w:r>
      <w:r w:rsidR="007D3ACA">
        <w:rPr>
          <w:w w:val="105"/>
        </w:rPr>
        <w:tab/>
        <w:t>8</w:t>
      </w:r>
    </w:p>
    <w:p w:rsidR="0090361A" w:rsidRDefault="007D3ACA">
      <w:pPr>
        <w:pStyle w:val="Paragraphedeliste"/>
        <w:numPr>
          <w:ilvl w:val="1"/>
          <w:numId w:val="7"/>
        </w:numPr>
        <w:tabs>
          <w:tab w:val="left" w:pos="514"/>
          <w:tab w:val="right" w:pos="9262"/>
        </w:tabs>
        <w:spacing w:before="209"/>
        <w:rPr>
          <w:b/>
          <w:sz w:val="21"/>
        </w:rPr>
      </w:pPr>
      <w:r>
        <w:rPr>
          <w:b/>
          <w:w w:val="105"/>
          <w:sz w:val="21"/>
        </w:rPr>
        <w:t>- D</w:t>
      </w:r>
      <w:r>
        <w:rPr>
          <w:b/>
          <w:w w:val="105"/>
          <w:sz w:val="17"/>
        </w:rPr>
        <w:t>EMANDE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 RENSEIGNEMENTS</w:t>
      </w:r>
      <w:r>
        <w:rPr>
          <w:b/>
          <w:w w:val="105"/>
          <w:sz w:val="17"/>
        </w:rPr>
        <w:tab/>
      </w:r>
      <w:r>
        <w:rPr>
          <w:b/>
          <w:w w:val="105"/>
          <w:sz w:val="21"/>
        </w:rPr>
        <w:t>8</w:t>
      </w:r>
    </w:p>
    <w:p w:rsidR="0090361A" w:rsidRDefault="007D3ACA">
      <w:pPr>
        <w:pStyle w:val="Paragraphedeliste"/>
        <w:numPr>
          <w:ilvl w:val="1"/>
          <w:numId w:val="7"/>
        </w:numPr>
        <w:tabs>
          <w:tab w:val="left" w:pos="514"/>
          <w:tab w:val="right" w:pos="9262"/>
        </w:tabs>
        <w:spacing w:before="13"/>
        <w:rPr>
          <w:b/>
          <w:sz w:val="21"/>
        </w:rPr>
      </w:pPr>
      <w:r>
        <w:rPr>
          <w:b/>
          <w:w w:val="105"/>
          <w:sz w:val="21"/>
        </w:rPr>
        <w:t>-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</w:t>
      </w:r>
      <w:r>
        <w:rPr>
          <w:b/>
          <w:w w:val="105"/>
          <w:sz w:val="17"/>
        </w:rPr>
        <w:t>OCUMENTS COMPLEMENTAIRES</w:t>
      </w:r>
      <w:r>
        <w:rPr>
          <w:b/>
          <w:w w:val="105"/>
          <w:sz w:val="17"/>
        </w:rPr>
        <w:tab/>
      </w:r>
      <w:r>
        <w:rPr>
          <w:b/>
          <w:w w:val="105"/>
          <w:sz w:val="21"/>
        </w:rPr>
        <w:t>9</w:t>
      </w:r>
    </w:p>
    <w:p w:rsidR="0090361A" w:rsidRPr="00347E7D" w:rsidRDefault="007D3ACA">
      <w:pPr>
        <w:pStyle w:val="Paragraphedeliste"/>
        <w:numPr>
          <w:ilvl w:val="1"/>
          <w:numId w:val="7"/>
        </w:numPr>
        <w:tabs>
          <w:tab w:val="left" w:pos="514"/>
          <w:tab w:val="right" w:pos="9262"/>
        </w:tabs>
        <w:spacing w:before="13"/>
        <w:rPr>
          <w:b/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>- V</w:t>
      </w:r>
      <w:r w:rsidRPr="00347E7D">
        <w:rPr>
          <w:b/>
          <w:w w:val="105"/>
          <w:sz w:val="17"/>
          <w:lang w:val="fr-FR"/>
        </w:rPr>
        <w:t>ISITES SUR SITES ET</w:t>
      </w:r>
      <w:r w:rsidRPr="00347E7D">
        <w:rPr>
          <w:b/>
          <w:w w:val="105"/>
          <w:sz w:val="21"/>
          <w:lang w:val="fr-FR"/>
        </w:rPr>
        <w:t>/</w:t>
      </w:r>
      <w:r w:rsidRPr="00347E7D">
        <w:rPr>
          <w:b/>
          <w:w w:val="105"/>
          <w:sz w:val="17"/>
          <w:lang w:val="fr-FR"/>
        </w:rPr>
        <w:t>OU CONSULTATIONS</w:t>
      </w:r>
      <w:r w:rsidRPr="00347E7D">
        <w:rPr>
          <w:b/>
          <w:spacing w:val="-4"/>
          <w:w w:val="105"/>
          <w:sz w:val="17"/>
          <w:lang w:val="fr-FR"/>
        </w:rPr>
        <w:t xml:space="preserve"> </w:t>
      </w:r>
      <w:r w:rsidRPr="00347E7D">
        <w:rPr>
          <w:b/>
          <w:w w:val="105"/>
          <w:sz w:val="17"/>
          <w:lang w:val="fr-FR"/>
        </w:rPr>
        <w:t>SUR PLACE</w:t>
      </w:r>
      <w:r w:rsidRPr="00347E7D">
        <w:rPr>
          <w:b/>
          <w:w w:val="105"/>
          <w:sz w:val="17"/>
          <w:lang w:val="fr-FR"/>
        </w:rPr>
        <w:tab/>
      </w:r>
      <w:r w:rsidRPr="00347E7D">
        <w:rPr>
          <w:b/>
          <w:w w:val="105"/>
          <w:sz w:val="21"/>
          <w:lang w:val="fr-FR"/>
        </w:rPr>
        <w:t>9</w:t>
      </w:r>
    </w:p>
    <w:p w:rsidR="0090361A" w:rsidRPr="00347E7D" w:rsidRDefault="007D3ACA">
      <w:pPr>
        <w:pStyle w:val="Paragraphedeliste"/>
        <w:numPr>
          <w:ilvl w:val="1"/>
          <w:numId w:val="7"/>
        </w:numPr>
        <w:tabs>
          <w:tab w:val="left" w:pos="514"/>
          <w:tab w:val="right" w:pos="9262"/>
        </w:tabs>
        <w:spacing w:before="8"/>
        <w:rPr>
          <w:b/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>- V</w:t>
      </w:r>
      <w:r w:rsidRPr="00347E7D">
        <w:rPr>
          <w:b/>
          <w:w w:val="105"/>
          <w:sz w:val="17"/>
          <w:lang w:val="fr-FR"/>
        </w:rPr>
        <w:t>OIES ET DELAIS</w:t>
      </w:r>
      <w:r w:rsidRPr="00347E7D">
        <w:rPr>
          <w:b/>
          <w:spacing w:val="-7"/>
          <w:w w:val="105"/>
          <w:sz w:val="17"/>
          <w:lang w:val="fr-FR"/>
        </w:rPr>
        <w:t xml:space="preserve"> </w:t>
      </w:r>
      <w:r w:rsidRPr="00347E7D">
        <w:rPr>
          <w:b/>
          <w:w w:val="105"/>
          <w:sz w:val="17"/>
          <w:lang w:val="fr-FR"/>
        </w:rPr>
        <w:t>DE RECOURS</w:t>
      </w:r>
      <w:r w:rsidRPr="00347E7D">
        <w:rPr>
          <w:b/>
          <w:w w:val="105"/>
          <w:sz w:val="17"/>
          <w:lang w:val="fr-FR"/>
        </w:rPr>
        <w:tab/>
      </w:r>
      <w:r w:rsidRPr="00347E7D">
        <w:rPr>
          <w:b/>
          <w:w w:val="105"/>
          <w:sz w:val="21"/>
          <w:lang w:val="fr-FR"/>
        </w:rPr>
        <w:t>9</w:t>
      </w:r>
    </w:p>
    <w:p w:rsidR="0090361A" w:rsidRDefault="007D3ACA">
      <w:pPr>
        <w:pStyle w:val="Titre4"/>
        <w:tabs>
          <w:tab w:val="right" w:pos="9262"/>
        </w:tabs>
        <w:spacing w:before="215"/>
        <w:ind w:left="193"/>
      </w:pPr>
      <w:r>
        <w:rPr>
          <w:w w:val="105"/>
        </w:rPr>
        <w:t xml:space="preserve">ARTICLE </w:t>
      </w:r>
      <w:proofErr w:type="gramStart"/>
      <w:r>
        <w:rPr>
          <w:w w:val="105"/>
        </w:rPr>
        <w:t>8 :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CLAUSES COMPLEMENTAIRES</w:t>
      </w:r>
      <w:r>
        <w:rPr>
          <w:w w:val="105"/>
        </w:rPr>
        <w:tab/>
        <w:t>9</w:t>
      </w:r>
    </w:p>
    <w:p w:rsidR="0090361A" w:rsidRDefault="002C4BB0">
      <w:pPr>
        <w:pStyle w:val="Corpsdetexte"/>
        <w:spacing w:line="20" w:lineRule="exact"/>
        <w:ind w:left="19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760720" cy="3175"/>
                <wp:effectExtent l="9525" t="5715" r="11430" b="1016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175"/>
                          <a:chOff x="0" y="0"/>
                          <a:chExt cx="9072" cy="5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6534A" id="Group 3" o:spid="_x0000_s1026" style="width:453.6pt;height:.25pt;mso-position-horizontal-relative:char;mso-position-vertical-relative:line" coordsize="90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">
                <v:line id="Line 4" o:spid="_x0000_s1027" style="position:absolute;visibility:visible;mso-wrap-style:square" from="0,2" to="907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90361A" w:rsidRDefault="0090361A">
      <w:pPr>
        <w:spacing w:line="20" w:lineRule="exact"/>
        <w:rPr>
          <w:sz w:val="2"/>
        </w:rPr>
        <w:sectPr w:rsidR="0090361A">
          <w:headerReference w:type="default" r:id="rId9"/>
          <w:footerReference w:type="default" r:id="rId10"/>
          <w:pgSz w:w="11900" w:h="16820"/>
          <w:pgMar w:top="1320" w:right="1220" w:bottom="1060" w:left="1220" w:header="830" w:footer="879" w:gutter="0"/>
          <w:pgNumType w:start="2"/>
          <w:cols w:space="720"/>
        </w:sectPr>
      </w:pPr>
    </w:p>
    <w:p w:rsidR="0090361A" w:rsidRPr="00347E7D" w:rsidRDefault="007D3ACA">
      <w:pPr>
        <w:pStyle w:val="Titre1"/>
        <w:ind w:left="2189"/>
        <w:rPr>
          <w:lang w:val="fr-FR"/>
        </w:rPr>
      </w:pPr>
      <w:r w:rsidRPr="00347E7D">
        <w:rPr>
          <w:lang w:val="fr-FR"/>
        </w:rPr>
        <w:lastRenderedPageBreak/>
        <w:t>REGLEMENT DE LA CONSULTATION</w:t>
      </w:r>
    </w:p>
    <w:p w:rsidR="0090361A" w:rsidRPr="00347E7D" w:rsidRDefault="0090361A">
      <w:pPr>
        <w:pStyle w:val="Corpsdetexte"/>
        <w:spacing w:before="6"/>
        <w:rPr>
          <w:b/>
          <w:sz w:val="42"/>
          <w:lang w:val="fr-FR"/>
        </w:rPr>
      </w:pPr>
    </w:p>
    <w:p w:rsidR="0090361A" w:rsidRPr="00347E7D" w:rsidRDefault="007D3ACA">
      <w:pPr>
        <w:pStyle w:val="Titre2"/>
        <w:rPr>
          <w:lang w:val="fr-FR"/>
        </w:rPr>
      </w:pPr>
      <w:r w:rsidRPr="00347E7D">
        <w:rPr>
          <w:lang w:val="fr-FR"/>
        </w:rPr>
        <w:t>Article premier : Objet et étendue de la consultation</w:t>
      </w:r>
    </w:p>
    <w:p w:rsidR="0090361A" w:rsidRPr="00347E7D" w:rsidRDefault="0090361A">
      <w:pPr>
        <w:pStyle w:val="Corpsdetexte"/>
        <w:spacing w:before="1"/>
        <w:rPr>
          <w:b/>
          <w:sz w:val="26"/>
          <w:lang w:val="fr-FR"/>
        </w:rPr>
      </w:pPr>
    </w:p>
    <w:p w:rsidR="0090361A" w:rsidRDefault="007D3ACA">
      <w:pPr>
        <w:pStyle w:val="Titre3"/>
        <w:numPr>
          <w:ilvl w:val="1"/>
          <w:numId w:val="6"/>
        </w:numPr>
        <w:tabs>
          <w:tab w:val="left" w:pos="838"/>
        </w:tabs>
        <w:spacing w:before="1"/>
      </w:pPr>
      <w:bookmarkStart w:id="0" w:name="_TOC_250006"/>
      <w:r>
        <w:rPr>
          <w:u w:val="single"/>
        </w:rPr>
        <w:t>- Objet de la</w:t>
      </w:r>
      <w:r>
        <w:rPr>
          <w:spacing w:val="-3"/>
          <w:u w:val="single"/>
        </w:rPr>
        <w:t xml:space="preserve"> </w:t>
      </w:r>
      <w:bookmarkEnd w:id="0"/>
      <w:r>
        <w:rPr>
          <w:u w:val="single"/>
        </w:rPr>
        <w:t>consultation</w:t>
      </w:r>
    </w:p>
    <w:p w:rsidR="0090361A" w:rsidRPr="00347E7D" w:rsidRDefault="007D3ACA">
      <w:pPr>
        <w:spacing w:before="73" w:line="252" w:lineRule="auto"/>
        <w:ind w:left="477"/>
        <w:rPr>
          <w:b/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La présente consultation concerne : </w:t>
      </w:r>
      <w:r w:rsidRPr="00347E7D">
        <w:rPr>
          <w:b/>
          <w:w w:val="105"/>
          <w:sz w:val="21"/>
          <w:lang w:val="fr-FR"/>
        </w:rPr>
        <w:t>Prestation de gardiennage à l’internat du lycée Thiers à MARSEILLE (13)</w:t>
      </w:r>
    </w:p>
    <w:p w:rsidR="0090361A" w:rsidRPr="00347E7D" w:rsidRDefault="0090361A">
      <w:pPr>
        <w:pStyle w:val="Corpsdetexte"/>
        <w:spacing w:before="10"/>
        <w:rPr>
          <w:b/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477" w:right="237" w:firstLine="284"/>
        <w:rPr>
          <w:lang w:val="fr-FR"/>
        </w:rPr>
      </w:pPr>
      <w:r w:rsidRPr="00347E7D">
        <w:rPr>
          <w:w w:val="105"/>
          <w:lang w:val="fr-FR"/>
        </w:rPr>
        <w:t xml:space="preserve">Gardiennage de l’internat du lycée Thiers 31 rue Mazagran à Marseille pendant la période </w:t>
      </w:r>
      <w:r w:rsidR="00347E7D">
        <w:rPr>
          <w:w w:val="105"/>
          <w:lang w:val="fr-FR"/>
        </w:rPr>
        <w:t>scolaire des élèves de classes préparatoire aux grandes écoles</w:t>
      </w:r>
      <w:r w:rsidR="00EF1489">
        <w:rPr>
          <w:w w:val="105"/>
          <w:lang w:val="fr-FR"/>
        </w:rPr>
        <w:t xml:space="preserve"> 3</w:t>
      </w:r>
      <w:r w:rsidR="00AB5F82">
        <w:rPr>
          <w:w w:val="105"/>
          <w:lang w:val="fr-FR"/>
        </w:rPr>
        <w:t>8</w:t>
      </w:r>
      <w:r w:rsidR="00EF1489">
        <w:rPr>
          <w:w w:val="105"/>
          <w:lang w:val="fr-FR"/>
        </w:rPr>
        <w:t xml:space="preserve"> semaines</w:t>
      </w:r>
      <w:r w:rsidR="00347E7D">
        <w:rPr>
          <w:w w:val="105"/>
          <w:lang w:val="fr-FR"/>
        </w:rPr>
        <w:t>.</w:t>
      </w:r>
    </w:p>
    <w:p w:rsidR="0090361A" w:rsidRPr="00347E7D" w:rsidRDefault="0090361A">
      <w:pPr>
        <w:pStyle w:val="Corpsdetexte"/>
        <w:spacing w:before="10"/>
        <w:rPr>
          <w:lang w:val="fr-FR"/>
        </w:rPr>
      </w:pPr>
    </w:p>
    <w:p w:rsidR="0090361A" w:rsidRPr="00347E7D" w:rsidRDefault="007D3ACA">
      <w:pPr>
        <w:ind w:left="761"/>
        <w:rPr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 xml:space="preserve">Lieu(x) d’exécution </w:t>
      </w:r>
      <w:r w:rsidRPr="00347E7D">
        <w:rPr>
          <w:w w:val="105"/>
          <w:sz w:val="21"/>
          <w:lang w:val="fr-FR"/>
        </w:rPr>
        <w:t>:</w:t>
      </w:r>
      <w:r w:rsidR="00034E2A">
        <w:rPr>
          <w:w w:val="105"/>
          <w:sz w:val="21"/>
          <w:lang w:val="fr-FR"/>
        </w:rPr>
        <w:t xml:space="preserve"> 31 </w:t>
      </w:r>
      <w:r w:rsidRPr="00347E7D">
        <w:rPr>
          <w:w w:val="105"/>
          <w:sz w:val="21"/>
          <w:lang w:val="fr-FR"/>
        </w:rPr>
        <w:t xml:space="preserve"> Rue Mazagran - 13001 MARSEILLE</w:t>
      </w:r>
    </w:p>
    <w:p w:rsidR="0090361A" w:rsidRPr="00347E7D" w:rsidRDefault="0090361A">
      <w:pPr>
        <w:pStyle w:val="Corpsdetexte"/>
        <w:spacing w:before="9"/>
        <w:rPr>
          <w:sz w:val="20"/>
          <w:lang w:val="fr-FR"/>
        </w:rPr>
      </w:pPr>
    </w:p>
    <w:p w:rsidR="0090361A" w:rsidRDefault="007D3ACA">
      <w:pPr>
        <w:pStyle w:val="Titre3"/>
        <w:numPr>
          <w:ilvl w:val="1"/>
          <w:numId w:val="6"/>
        </w:numPr>
        <w:tabs>
          <w:tab w:val="left" w:pos="838"/>
        </w:tabs>
      </w:pPr>
      <w:bookmarkStart w:id="1" w:name="_TOC_250005"/>
      <w:r>
        <w:rPr>
          <w:u w:val="single"/>
        </w:rPr>
        <w:t xml:space="preserve">- </w:t>
      </w:r>
      <w:proofErr w:type="spellStart"/>
      <w:r>
        <w:rPr>
          <w:u w:val="single"/>
        </w:rPr>
        <w:t>Etendue</w:t>
      </w:r>
      <w:proofErr w:type="spellEnd"/>
      <w:r>
        <w:rPr>
          <w:u w:val="single"/>
        </w:rPr>
        <w:t xml:space="preserve"> de la</w:t>
      </w:r>
      <w:r>
        <w:rPr>
          <w:spacing w:val="-3"/>
          <w:u w:val="single"/>
        </w:rPr>
        <w:t xml:space="preserve"> </w:t>
      </w:r>
      <w:bookmarkEnd w:id="1"/>
      <w:r>
        <w:rPr>
          <w:u w:val="single"/>
        </w:rPr>
        <w:t>consultation</w:t>
      </w:r>
    </w:p>
    <w:p w:rsidR="0090361A" w:rsidRPr="00347E7D" w:rsidRDefault="007D3ACA">
      <w:pPr>
        <w:pStyle w:val="Corpsdetexte"/>
        <w:spacing w:before="74"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Le présent appel d’offres ouvert est soumis aux dispositions des articles 25-I.1º et 67 à 68 du Décret nº2016-360 du 25 mars 2016.</w:t>
      </w:r>
    </w:p>
    <w:p w:rsidR="0090361A" w:rsidRPr="00347E7D" w:rsidRDefault="0090361A">
      <w:pPr>
        <w:pStyle w:val="Corpsdetexte"/>
        <w:spacing w:before="9"/>
        <w:rPr>
          <w:lang w:val="fr-FR"/>
        </w:rPr>
      </w:pPr>
    </w:p>
    <w:p w:rsidR="0090361A" w:rsidRPr="00347E7D" w:rsidRDefault="007D3ACA">
      <w:pPr>
        <w:pStyle w:val="Corpsdetexte"/>
        <w:spacing w:before="1" w:line="252" w:lineRule="auto"/>
        <w:ind w:left="477" w:right="237" w:firstLine="284"/>
        <w:rPr>
          <w:lang w:val="fr-FR"/>
        </w:rPr>
      </w:pPr>
      <w:r w:rsidRPr="00347E7D">
        <w:rPr>
          <w:w w:val="105"/>
          <w:lang w:val="fr-FR"/>
        </w:rPr>
        <w:t>Cette consultation sera passée en application de l’article 78 du Décret nº2016-360 du 25 mars 2016.</w:t>
      </w:r>
    </w:p>
    <w:p w:rsidR="0090361A" w:rsidRPr="00347E7D" w:rsidRDefault="0090361A">
      <w:pPr>
        <w:pStyle w:val="Corpsdetexte"/>
        <w:spacing w:before="9"/>
        <w:rPr>
          <w:lang w:val="fr-FR"/>
        </w:rPr>
      </w:pPr>
    </w:p>
    <w:p w:rsidR="0090361A" w:rsidRPr="00347E7D" w:rsidRDefault="0090361A">
      <w:pPr>
        <w:pStyle w:val="Corpsdetexte"/>
        <w:spacing w:before="10"/>
        <w:rPr>
          <w:sz w:val="19"/>
          <w:lang w:val="fr-FR"/>
        </w:rPr>
      </w:pPr>
    </w:p>
    <w:p w:rsidR="0090361A" w:rsidRDefault="007D3ACA">
      <w:pPr>
        <w:pStyle w:val="Titre3"/>
        <w:numPr>
          <w:ilvl w:val="1"/>
          <w:numId w:val="6"/>
        </w:numPr>
        <w:tabs>
          <w:tab w:val="left" w:pos="838"/>
        </w:tabs>
      </w:pPr>
      <w:r>
        <w:rPr>
          <w:u w:val="single"/>
        </w:rPr>
        <w:t xml:space="preserve">- </w:t>
      </w:r>
      <w:proofErr w:type="spellStart"/>
      <w:r>
        <w:rPr>
          <w:u w:val="single"/>
        </w:rPr>
        <w:t>Décomposition</w:t>
      </w:r>
      <w:proofErr w:type="spellEnd"/>
      <w:r>
        <w:rPr>
          <w:u w:val="single"/>
        </w:rPr>
        <w:t xml:space="preserve"> de la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consultation</w:t>
      </w:r>
    </w:p>
    <w:p w:rsidR="0090361A" w:rsidRPr="00347E7D" w:rsidRDefault="007D3ACA">
      <w:pPr>
        <w:pStyle w:val="Corpsdetexte"/>
        <w:spacing w:before="74"/>
        <w:ind w:left="761"/>
        <w:rPr>
          <w:lang w:val="fr-FR"/>
        </w:rPr>
      </w:pPr>
      <w:r w:rsidRPr="00347E7D">
        <w:rPr>
          <w:w w:val="105"/>
          <w:lang w:val="fr-FR"/>
        </w:rPr>
        <w:t>Il n’est pas prévu de décomposition en lots.</w:t>
      </w:r>
    </w:p>
    <w:p w:rsidR="0090361A" w:rsidRPr="00347E7D" w:rsidRDefault="0090361A">
      <w:pPr>
        <w:pStyle w:val="Corpsdetexte"/>
        <w:spacing w:before="9"/>
        <w:rPr>
          <w:sz w:val="22"/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 xml:space="preserve">Le pouvoir adjudicateur a décidé de ne pas lancer la consultation en lots séparés pour les motifs suivants : La nature des prestations ne </w:t>
      </w:r>
      <w:r w:rsidR="00347E7D" w:rsidRPr="00347E7D">
        <w:rPr>
          <w:w w:val="105"/>
          <w:lang w:val="fr-FR"/>
        </w:rPr>
        <w:t>nécessite</w:t>
      </w:r>
      <w:r w:rsidRPr="00347E7D">
        <w:rPr>
          <w:w w:val="105"/>
          <w:lang w:val="fr-FR"/>
        </w:rPr>
        <w:t xml:space="preserve"> pas d’allotissement</w:t>
      </w:r>
    </w:p>
    <w:p w:rsidR="0090361A" w:rsidRPr="00347E7D" w:rsidRDefault="0090361A">
      <w:pPr>
        <w:pStyle w:val="Corpsdetexte"/>
        <w:spacing w:before="5"/>
        <w:rPr>
          <w:sz w:val="19"/>
          <w:lang w:val="fr-FR"/>
        </w:rPr>
      </w:pPr>
    </w:p>
    <w:p w:rsidR="0090361A" w:rsidRPr="00EF1489" w:rsidRDefault="007D3ACA">
      <w:pPr>
        <w:pStyle w:val="Titre3"/>
        <w:numPr>
          <w:ilvl w:val="1"/>
          <w:numId w:val="6"/>
        </w:numPr>
        <w:tabs>
          <w:tab w:val="left" w:pos="838"/>
        </w:tabs>
      </w:pPr>
      <w:bookmarkStart w:id="2" w:name="_TOC_250004"/>
      <w:r>
        <w:rPr>
          <w:u w:val="single"/>
        </w:rPr>
        <w:t>- Conditions de participation des</w:t>
      </w:r>
      <w:r>
        <w:rPr>
          <w:spacing w:val="-2"/>
          <w:u w:val="single"/>
        </w:rPr>
        <w:t xml:space="preserve"> </w:t>
      </w:r>
      <w:bookmarkEnd w:id="2"/>
      <w:proofErr w:type="spellStart"/>
      <w:r>
        <w:rPr>
          <w:u w:val="single"/>
        </w:rPr>
        <w:t>concurrents</w:t>
      </w:r>
      <w:proofErr w:type="spellEnd"/>
    </w:p>
    <w:p w:rsidR="00EF1489" w:rsidRDefault="00EF1489" w:rsidP="00EF1489">
      <w:pPr>
        <w:pStyle w:val="Titre3"/>
        <w:tabs>
          <w:tab w:val="left" w:pos="838"/>
        </w:tabs>
        <w:rPr>
          <w:u w:val="single"/>
        </w:rPr>
      </w:pPr>
    </w:p>
    <w:p w:rsidR="00EF1489" w:rsidRPr="00EF1489" w:rsidRDefault="00EF1489" w:rsidP="00EF1489">
      <w:pPr>
        <w:pStyle w:val="Titre3"/>
        <w:tabs>
          <w:tab w:val="left" w:pos="838"/>
        </w:tabs>
        <w:rPr>
          <w:i w:val="0"/>
          <w:lang w:val="fr-FR"/>
        </w:rPr>
      </w:pPr>
      <w:r w:rsidRPr="00952385">
        <w:rPr>
          <w:i w:val="0"/>
          <w:lang w:val="fr-FR"/>
        </w:rPr>
        <w:tab/>
      </w:r>
      <w:r w:rsidRPr="00EF1489">
        <w:rPr>
          <w:i w:val="0"/>
          <w:lang w:val="fr-FR"/>
        </w:rPr>
        <w:t xml:space="preserve">Le pouvoir adjudicateur ne souhaite pas que l’entreprise attributaire fasse </w:t>
      </w:r>
      <w:r>
        <w:rPr>
          <w:i w:val="0"/>
          <w:lang w:val="fr-FR"/>
        </w:rPr>
        <w:t>appel à des sous-traitants en raison de la spécificité de la prestation.</w:t>
      </w:r>
    </w:p>
    <w:p w:rsidR="00EF1489" w:rsidRPr="00EF1489" w:rsidRDefault="00EF1489" w:rsidP="00EF1489">
      <w:pPr>
        <w:pStyle w:val="Titre3"/>
        <w:tabs>
          <w:tab w:val="left" w:pos="838"/>
        </w:tabs>
        <w:rPr>
          <w:u w:val="single"/>
          <w:lang w:val="fr-FR"/>
        </w:rPr>
      </w:pPr>
    </w:p>
    <w:p w:rsidR="00EF1489" w:rsidRPr="00EF1489" w:rsidRDefault="00EF1489" w:rsidP="00EF1489">
      <w:pPr>
        <w:pStyle w:val="Titre3"/>
        <w:tabs>
          <w:tab w:val="left" w:pos="838"/>
        </w:tabs>
        <w:rPr>
          <w:lang w:val="fr-FR"/>
        </w:rPr>
      </w:pPr>
    </w:p>
    <w:p w:rsidR="0090361A" w:rsidRDefault="007D3ACA" w:rsidP="00EF1489">
      <w:pPr>
        <w:pStyle w:val="Titre3"/>
        <w:numPr>
          <w:ilvl w:val="1"/>
          <w:numId w:val="6"/>
        </w:numPr>
        <w:tabs>
          <w:tab w:val="left" w:pos="838"/>
        </w:tabs>
      </w:pPr>
      <w:bookmarkStart w:id="3" w:name="_TOC_250003"/>
      <w:r w:rsidRPr="00EF1489">
        <w:rPr>
          <w:u w:val="single"/>
        </w:rPr>
        <w:t>- Nomenclature</w:t>
      </w:r>
      <w:r w:rsidRPr="00EF1489">
        <w:rPr>
          <w:spacing w:val="-2"/>
          <w:u w:val="single"/>
        </w:rPr>
        <w:t xml:space="preserve"> </w:t>
      </w:r>
      <w:bookmarkEnd w:id="3"/>
      <w:proofErr w:type="spellStart"/>
      <w:r w:rsidRPr="00EF1489">
        <w:rPr>
          <w:u w:val="single"/>
        </w:rPr>
        <w:t>communautaire</w:t>
      </w:r>
      <w:proofErr w:type="spellEnd"/>
    </w:p>
    <w:p w:rsidR="0090361A" w:rsidRPr="00347E7D" w:rsidRDefault="007D3ACA">
      <w:pPr>
        <w:pStyle w:val="Corpsdetexte"/>
        <w:spacing w:before="74"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La ou les classifications principales et complémentaires conformes au vocabulaire commun des marchés européens (CPV) sont :</w:t>
      </w:r>
    </w:p>
    <w:p w:rsidR="0090361A" w:rsidRPr="00347E7D" w:rsidRDefault="0090361A">
      <w:pPr>
        <w:spacing w:line="252" w:lineRule="auto"/>
        <w:rPr>
          <w:lang w:val="fr-FR"/>
        </w:rPr>
        <w:sectPr w:rsidR="0090361A" w:rsidRPr="00347E7D">
          <w:pgSz w:w="11900" w:h="16820"/>
          <w:pgMar w:top="1320" w:right="1220" w:bottom="1060" w:left="1220" w:header="830" w:footer="879" w:gutter="0"/>
          <w:cols w:space="720"/>
        </w:sectPr>
      </w:pPr>
    </w:p>
    <w:p w:rsidR="0090361A" w:rsidRPr="00347E7D" w:rsidRDefault="0090361A">
      <w:pPr>
        <w:pStyle w:val="Corpsdetexte"/>
        <w:spacing w:before="7"/>
        <w:rPr>
          <w:sz w:val="7"/>
          <w:lang w:val="fr-FR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4039"/>
      </w:tblGrid>
      <w:tr w:rsidR="0090361A">
        <w:trPr>
          <w:trHeight w:val="253"/>
        </w:trPr>
        <w:tc>
          <w:tcPr>
            <w:tcW w:w="4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B2"/>
          </w:tcPr>
          <w:p w:rsidR="0090361A" w:rsidRDefault="007D3ACA">
            <w:pPr>
              <w:pStyle w:val="TableParagraph"/>
              <w:spacing w:before="10"/>
              <w:ind w:left="996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Classification </w:t>
            </w:r>
            <w:proofErr w:type="spellStart"/>
            <w:r>
              <w:rPr>
                <w:i/>
                <w:w w:val="105"/>
                <w:sz w:val="21"/>
              </w:rPr>
              <w:t>principale</w:t>
            </w:r>
            <w:proofErr w:type="spellEnd"/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B2"/>
          </w:tcPr>
          <w:p w:rsidR="0090361A" w:rsidRDefault="007D3ACA">
            <w:pPr>
              <w:pStyle w:val="TableParagraph"/>
              <w:spacing w:before="10"/>
              <w:ind w:left="67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Classification </w:t>
            </w:r>
            <w:proofErr w:type="spellStart"/>
            <w:r>
              <w:rPr>
                <w:i/>
                <w:w w:val="105"/>
                <w:sz w:val="21"/>
              </w:rPr>
              <w:t>complémentaire</w:t>
            </w:r>
            <w:proofErr w:type="spellEnd"/>
          </w:p>
        </w:tc>
      </w:tr>
      <w:tr w:rsidR="0090361A">
        <w:trPr>
          <w:trHeight w:val="253"/>
        </w:trPr>
        <w:tc>
          <w:tcPr>
            <w:tcW w:w="4169" w:type="dxa"/>
            <w:tcBorders>
              <w:top w:val="single" w:sz="4" w:space="0" w:color="000000"/>
              <w:right w:val="single" w:sz="4" w:space="0" w:color="000000"/>
            </w:tcBorders>
          </w:tcPr>
          <w:p w:rsidR="0090361A" w:rsidRDefault="007D3ACA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Services de </w:t>
            </w:r>
            <w:proofErr w:type="spellStart"/>
            <w:r>
              <w:rPr>
                <w:w w:val="105"/>
                <w:sz w:val="21"/>
              </w:rPr>
              <w:t>gardiennage</w:t>
            </w:r>
            <w:proofErr w:type="spellEnd"/>
            <w:r>
              <w:rPr>
                <w:w w:val="105"/>
                <w:sz w:val="21"/>
              </w:rPr>
              <w:t>. (797130005)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90361A" w:rsidRDefault="0090361A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</w:tbl>
    <w:p w:rsidR="0090361A" w:rsidRDefault="0090361A">
      <w:pPr>
        <w:pStyle w:val="Corpsdetexte"/>
        <w:spacing w:before="6"/>
        <w:rPr>
          <w:sz w:val="12"/>
        </w:rPr>
      </w:pPr>
    </w:p>
    <w:p w:rsidR="0090361A" w:rsidRDefault="007D3ACA">
      <w:pPr>
        <w:pStyle w:val="Titre2"/>
        <w:spacing w:before="89"/>
      </w:pPr>
      <w:bookmarkStart w:id="4" w:name="_TOC_250002"/>
      <w:bookmarkEnd w:id="4"/>
      <w:r>
        <w:t xml:space="preserve">Article </w:t>
      </w:r>
      <w:proofErr w:type="gramStart"/>
      <w:r>
        <w:t>2 :</w:t>
      </w:r>
      <w:proofErr w:type="gramEnd"/>
      <w:r>
        <w:t xml:space="preserve"> Conditions de la consultation</w:t>
      </w:r>
    </w:p>
    <w:p w:rsidR="0090361A" w:rsidRDefault="0090361A">
      <w:pPr>
        <w:pStyle w:val="Corpsdetexte"/>
        <w:spacing w:before="1"/>
        <w:rPr>
          <w:b/>
          <w:sz w:val="26"/>
        </w:rPr>
      </w:pPr>
    </w:p>
    <w:p w:rsidR="0090361A" w:rsidRDefault="007D3ACA">
      <w:pPr>
        <w:pStyle w:val="Titre3"/>
        <w:numPr>
          <w:ilvl w:val="1"/>
          <w:numId w:val="4"/>
        </w:numPr>
        <w:tabs>
          <w:tab w:val="left" w:pos="838"/>
        </w:tabs>
      </w:pPr>
      <w:r>
        <w:rPr>
          <w:u w:val="single"/>
        </w:rPr>
        <w:t xml:space="preserve">- </w:t>
      </w:r>
      <w:proofErr w:type="spellStart"/>
      <w:r>
        <w:rPr>
          <w:u w:val="single"/>
        </w:rPr>
        <w:t>Durée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Délais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d’exécution</w:t>
      </w:r>
      <w:proofErr w:type="spellEnd"/>
    </w:p>
    <w:p w:rsidR="0090361A" w:rsidRPr="00347E7D" w:rsidRDefault="007D3ACA">
      <w:pPr>
        <w:pStyle w:val="Corpsdetexte"/>
        <w:spacing w:before="74"/>
        <w:ind w:left="761"/>
        <w:rPr>
          <w:lang w:val="fr-FR"/>
        </w:rPr>
      </w:pPr>
      <w:r w:rsidRPr="00347E7D">
        <w:rPr>
          <w:w w:val="105"/>
          <w:lang w:val="fr-FR"/>
        </w:rPr>
        <w:t>La durée est fixée à l’acte d’engagement et au C.C.A.P.</w:t>
      </w:r>
    </w:p>
    <w:p w:rsidR="0090361A" w:rsidRPr="00347E7D" w:rsidRDefault="0090361A">
      <w:pPr>
        <w:pStyle w:val="Corpsdetexte"/>
        <w:spacing w:before="9"/>
        <w:rPr>
          <w:sz w:val="20"/>
          <w:lang w:val="fr-FR"/>
        </w:rPr>
      </w:pPr>
    </w:p>
    <w:p w:rsidR="0090361A" w:rsidRDefault="007D3ACA">
      <w:pPr>
        <w:pStyle w:val="Titre3"/>
        <w:numPr>
          <w:ilvl w:val="1"/>
          <w:numId w:val="4"/>
        </w:numPr>
        <w:tabs>
          <w:tab w:val="left" w:pos="838"/>
        </w:tabs>
      </w:pPr>
      <w:bookmarkStart w:id="5" w:name="_TOC_250001"/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bookmarkEnd w:id="5"/>
      <w:proofErr w:type="spellStart"/>
      <w:r>
        <w:rPr>
          <w:u w:val="single"/>
        </w:rPr>
        <w:t>Variantes</w:t>
      </w:r>
      <w:proofErr w:type="spellEnd"/>
    </w:p>
    <w:p w:rsidR="0090361A" w:rsidRDefault="0090361A">
      <w:pPr>
        <w:pStyle w:val="Corpsdetexte"/>
        <w:spacing w:before="4"/>
        <w:rPr>
          <w:sz w:val="20"/>
        </w:rPr>
      </w:pPr>
    </w:p>
    <w:p w:rsidR="00FF6951" w:rsidRPr="00616EC0" w:rsidRDefault="00CE11C2" w:rsidP="004F07F9">
      <w:pPr>
        <w:pStyle w:val="Corpsdetexte"/>
        <w:spacing w:before="4"/>
        <w:ind w:left="720"/>
        <w:rPr>
          <w:sz w:val="24"/>
          <w:szCs w:val="24"/>
        </w:rPr>
      </w:pPr>
      <w:proofErr w:type="spellStart"/>
      <w:r w:rsidRPr="00616EC0">
        <w:rPr>
          <w:sz w:val="24"/>
          <w:szCs w:val="24"/>
        </w:rPr>
        <w:t>Aucune</w:t>
      </w:r>
      <w:proofErr w:type="spellEnd"/>
      <w:r w:rsidRPr="00616EC0">
        <w:rPr>
          <w:sz w:val="24"/>
          <w:szCs w:val="24"/>
        </w:rPr>
        <w:t xml:space="preserve"> </w:t>
      </w:r>
      <w:proofErr w:type="spellStart"/>
      <w:r w:rsidRPr="00616EC0">
        <w:rPr>
          <w:sz w:val="24"/>
          <w:szCs w:val="24"/>
        </w:rPr>
        <w:t>variante</w:t>
      </w:r>
      <w:proofErr w:type="spellEnd"/>
      <w:r w:rsidRPr="00616EC0">
        <w:rPr>
          <w:sz w:val="24"/>
          <w:szCs w:val="24"/>
        </w:rPr>
        <w:t xml:space="preserve"> </w:t>
      </w:r>
      <w:proofErr w:type="spellStart"/>
      <w:r w:rsidR="0068276F" w:rsidRPr="00616EC0">
        <w:rPr>
          <w:sz w:val="24"/>
          <w:szCs w:val="24"/>
        </w:rPr>
        <w:t>n’est</w:t>
      </w:r>
      <w:proofErr w:type="spellEnd"/>
      <w:r w:rsidR="0068276F" w:rsidRPr="00616EC0">
        <w:rPr>
          <w:sz w:val="24"/>
          <w:szCs w:val="24"/>
        </w:rPr>
        <w:t xml:space="preserve"> </w:t>
      </w:r>
      <w:proofErr w:type="spellStart"/>
      <w:r w:rsidR="0068276F" w:rsidRPr="00616EC0">
        <w:rPr>
          <w:sz w:val="24"/>
          <w:szCs w:val="24"/>
        </w:rPr>
        <w:t>autorisée</w:t>
      </w:r>
      <w:proofErr w:type="spellEnd"/>
    </w:p>
    <w:p w:rsidR="004F07F9" w:rsidRDefault="004F07F9" w:rsidP="004F07F9">
      <w:pPr>
        <w:pStyle w:val="Corpsdetexte"/>
        <w:spacing w:before="4"/>
        <w:ind w:left="720"/>
        <w:rPr>
          <w:sz w:val="20"/>
        </w:rPr>
      </w:pPr>
    </w:p>
    <w:p w:rsidR="0090361A" w:rsidRPr="00FF6951" w:rsidRDefault="007D3ACA">
      <w:pPr>
        <w:pStyle w:val="Titre3"/>
        <w:numPr>
          <w:ilvl w:val="1"/>
          <w:numId w:val="4"/>
        </w:numPr>
        <w:tabs>
          <w:tab w:val="left" w:pos="838"/>
        </w:tabs>
        <w:rPr>
          <w:lang w:val="fr-FR"/>
        </w:rPr>
      </w:pPr>
      <w:r w:rsidRPr="00FF6951">
        <w:rPr>
          <w:u w:val="single"/>
          <w:lang w:val="fr-FR"/>
        </w:rPr>
        <w:t>- Délai de validité des</w:t>
      </w:r>
      <w:r w:rsidRPr="00FF6951">
        <w:rPr>
          <w:spacing w:val="-4"/>
          <w:u w:val="single"/>
          <w:lang w:val="fr-FR"/>
        </w:rPr>
        <w:t xml:space="preserve"> </w:t>
      </w:r>
      <w:r w:rsidRPr="00FF6951">
        <w:rPr>
          <w:u w:val="single"/>
          <w:lang w:val="fr-FR"/>
        </w:rPr>
        <w:t>offres</w:t>
      </w:r>
    </w:p>
    <w:p w:rsidR="0090361A" w:rsidRPr="00347E7D" w:rsidRDefault="007D3ACA">
      <w:pPr>
        <w:pStyle w:val="Corpsdetexte"/>
        <w:spacing w:before="74"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Le délai de validité des offres est fixé à</w:t>
      </w:r>
      <w:r w:rsidR="00952385">
        <w:rPr>
          <w:w w:val="105"/>
          <w:lang w:val="fr-FR"/>
        </w:rPr>
        <w:t xml:space="preserve"> 60</w:t>
      </w:r>
      <w:r w:rsidRPr="00347E7D">
        <w:rPr>
          <w:b/>
          <w:w w:val="105"/>
          <w:lang w:val="fr-FR"/>
        </w:rPr>
        <w:t xml:space="preserve"> jours </w:t>
      </w:r>
      <w:r w:rsidRPr="00347E7D">
        <w:rPr>
          <w:w w:val="105"/>
          <w:lang w:val="fr-FR"/>
        </w:rPr>
        <w:t>à compter de la date limite de réception des offres.</w:t>
      </w:r>
    </w:p>
    <w:p w:rsidR="0090361A" w:rsidRPr="00347E7D" w:rsidRDefault="0090361A">
      <w:pPr>
        <w:pStyle w:val="Corpsdetexte"/>
        <w:spacing w:before="9"/>
        <w:rPr>
          <w:sz w:val="19"/>
          <w:lang w:val="fr-FR"/>
        </w:rPr>
      </w:pPr>
    </w:p>
    <w:p w:rsidR="0090361A" w:rsidRPr="00347E7D" w:rsidRDefault="007D3ACA">
      <w:pPr>
        <w:pStyle w:val="Titre3"/>
        <w:numPr>
          <w:ilvl w:val="1"/>
          <w:numId w:val="4"/>
        </w:numPr>
        <w:tabs>
          <w:tab w:val="left" w:pos="838"/>
        </w:tabs>
        <w:rPr>
          <w:lang w:val="fr-FR"/>
        </w:rPr>
      </w:pPr>
      <w:r w:rsidRPr="00347E7D">
        <w:rPr>
          <w:u w:val="single"/>
          <w:lang w:val="fr-FR"/>
        </w:rPr>
        <w:t>- Mode de règlement et modalités de</w:t>
      </w:r>
      <w:r w:rsidRPr="00347E7D">
        <w:rPr>
          <w:spacing w:val="-7"/>
          <w:u w:val="single"/>
          <w:lang w:val="fr-FR"/>
        </w:rPr>
        <w:t xml:space="preserve"> </w:t>
      </w:r>
      <w:r w:rsidRPr="00347E7D">
        <w:rPr>
          <w:u w:val="single"/>
          <w:lang w:val="fr-FR"/>
        </w:rPr>
        <w:t>financement</w:t>
      </w:r>
    </w:p>
    <w:p w:rsidR="0090361A" w:rsidRPr="00347E7D" w:rsidRDefault="007D3ACA">
      <w:pPr>
        <w:pStyle w:val="Corpsdetexte"/>
        <w:spacing w:before="74" w:line="247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 xml:space="preserve">Les prestations seront financées selon </w:t>
      </w:r>
      <w:r w:rsidR="003E5016">
        <w:rPr>
          <w:w w:val="105"/>
          <w:lang w:val="fr-FR"/>
        </w:rPr>
        <w:t>les modalités suivantes : Assurées</w:t>
      </w:r>
      <w:r w:rsidRPr="00347E7D">
        <w:rPr>
          <w:w w:val="105"/>
          <w:lang w:val="fr-FR"/>
        </w:rPr>
        <w:t xml:space="preserve"> en totalité par </w:t>
      </w:r>
      <w:r w:rsidR="00EF1489">
        <w:rPr>
          <w:w w:val="105"/>
          <w:lang w:val="fr-FR"/>
        </w:rPr>
        <w:t>le lycée Thiers</w:t>
      </w:r>
    </w:p>
    <w:p w:rsidR="0090361A" w:rsidRPr="00347E7D" w:rsidRDefault="0090361A">
      <w:pPr>
        <w:pStyle w:val="Corpsdetexte"/>
        <w:spacing w:before="8"/>
        <w:rPr>
          <w:sz w:val="22"/>
          <w:lang w:val="fr-FR"/>
        </w:rPr>
      </w:pPr>
    </w:p>
    <w:p w:rsidR="0090361A" w:rsidRPr="00347E7D" w:rsidRDefault="007D3ACA">
      <w:pPr>
        <w:pStyle w:val="Corpsdetexte"/>
        <w:spacing w:line="249" w:lineRule="auto"/>
        <w:ind w:left="477" w:right="193" w:firstLine="284"/>
        <w:jc w:val="both"/>
        <w:rPr>
          <w:lang w:val="fr-FR"/>
        </w:rPr>
      </w:pPr>
      <w:r w:rsidRPr="00347E7D">
        <w:rPr>
          <w:w w:val="105"/>
          <w:lang w:val="fr-FR"/>
        </w:rPr>
        <w:t>Les sommes dues au(x) titulaire(s) du marché, seront payées dans un délai global de 30 jours à compter de la date de réception des factures ou des demandes de paiement équivalentes.</w:t>
      </w:r>
    </w:p>
    <w:p w:rsidR="0090361A" w:rsidRPr="00347E7D" w:rsidRDefault="0090361A">
      <w:pPr>
        <w:pStyle w:val="Corpsdetexte"/>
        <w:spacing w:before="1"/>
        <w:rPr>
          <w:sz w:val="20"/>
          <w:lang w:val="fr-FR"/>
        </w:rPr>
      </w:pPr>
    </w:p>
    <w:p w:rsidR="0090361A" w:rsidRDefault="007D3ACA">
      <w:pPr>
        <w:pStyle w:val="Titre3"/>
        <w:numPr>
          <w:ilvl w:val="1"/>
          <w:numId w:val="4"/>
        </w:numPr>
        <w:tabs>
          <w:tab w:val="left" w:pos="838"/>
        </w:tabs>
      </w:pPr>
      <w:r>
        <w:rPr>
          <w:u w:val="single"/>
        </w:rPr>
        <w:t xml:space="preserve">– Conditions </w:t>
      </w:r>
      <w:proofErr w:type="spellStart"/>
      <w:r>
        <w:rPr>
          <w:u w:val="single"/>
        </w:rPr>
        <w:t>particulières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d’exécution</w:t>
      </w:r>
      <w:proofErr w:type="spellEnd"/>
    </w:p>
    <w:p w:rsidR="0090361A" w:rsidRPr="00347E7D" w:rsidRDefault="007D3ACA">
      <w:pPr>
        <w:pStyle w:val="Corpsdetexte"/>
        <w:spacing w:before="74" w:line="252" w:lineRule="auto"/>
        <w:ind w:left="477" w:right="237" w:firstLine="284"/>
        <w:rPr>
          <w:lang w:val="fr-FR"/>
        </w:rPr>
      </w:pPr>
      <w:r w:rsidRPr="00347E7D">
        <w:rPr>
          <w:w w:val="105"/>
          <w:lang w:val="fr-FR"/>
        </w:rPr>
        <w:t>Cette consultation ne comporte aucune des conditions particulières d’exécution visées par l’article 14 du Décret nº2016-360 du 25 mars 2016.</w:t>
      </w:r>
    </w:p>
    <w:p w:rsidR="0090361A" w:rsidRPr="00347E7D" w:rsidRDefault="0090361A">
      <w:pPr>
        <w:pStyle w:val="Corpsdetexte"/>
        <w:spacing w:before="10"/>
        <w:rPr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Aucune prestation n’est réservée au profit d’entreprises ou d’établissements visés par les articles 13 et 14 du Décret nº2016-360 du 25 mars 2016.</w:t>
      </w:r>
    </w:p>
    <w:p w:rsidR="0090361A" w:rsidRPr="00347E7D" w:rsidRDefault="0090361A">
      <w:pPr>
        <w:pStyle w:val="Corpsdetexte"/>
        <w:rPr>
          <w:sz w:val="24"/>
          <w:lang w:val="fr-FR"/>
        </w:rPr>
      </w:pPr>
    </w:p>
    <w:p w:rsidR="0090361A" w:rsidRPr="00347E7D" w:rsidRDefault="007D3ACA">
      <w:pPr>
        <w:pStyle w:val="Titre2"/>
        <w:spacing w:before="202"/>
        <w:rPr>
          <w:lang w:val="fr-FR"/>
        </w:rPr>
      </w:pPr>
      <w:bookmarkStart w:id="6" w:name="_TOC_250000"/>
      <w:bookmarkEnd w:id="6"/>
      <w:r w:rsidRPr="00347E7D">
        <w:rPr>
          <w:lang w:val="fr-FR"/>
        </w:rPr>
        <w:t>Article 3 : Contenu du dossier de consultation</w:t>
      </w:r>
    </w:p>
    <w:p w:rsidR="0090361A" w:rsidRPr="00347E7D" w:rsidRDefault="007D3ACA">
      <w:pPr>
        <w:pStyle w:val="Corpsdetexte"/>
        <w:spacing w:before="74"/>
        <w:ind w:left="477"/>
        <w:rPr>
          <w:lang w:val="fr-FR"/>
        </w:rPr>
      </w:pPr>
      <w:r w:rsidRPr="00347E7D">
        <w:rPr>
          <w:w w:val="105"/>
          <w:lang w:val="fr-FR"/>
        </w:rPr>
        <w:t>Le dossier de consultation contient les pièces suivantes :</w:t>
      </w:r>
    </w:p>
    <w:p w:rsidR="0090361A" w:rsidRPr="00347E7D" w:rsidRDefault="007D3ACA">
      <w:pPr>
        <w:pStyle w:val="Paragraphedeliste"/>
        <w:numPr>
          <w:ilvl w:val="2"/>
          <w:numId w:val="4"/>
        </w:numPr>
        <w:tabs>
          <w:tab w:val="left" w:pos="1045"/>
        </w:tabs>
        <w:spacing w:before="12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Le règlement de la consultation (R.C.) </w:t>
      </w:r>
    </w:p>
    <w:p w:rsidR="0090361A" w:rsidRPr="00347E7D" w:rsidRDefault="007D3ACA">
      <w:pPr>
        <w:pStyle w:val="Paragraphedeliste"/>
        <w:numPr>
          <w:ilvl w:val="2"/>
          <w:numId w:val="4"/>
        </w:numPr>
        <w:tabs>
          <w:tab w:val="left" w:pos="1045"/>
        </w:tabs>
        <w:spacing w:before="12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L’acte d’engagement (A.E.) </w:t>
      </w:r>
    </w:p>
    <w:p w:rsidR="0090361A" w:rsidRPr="00347E7D" w:rsidRDefault="007D3ACA">
      <w:pPr>
        <w:pStyle w:val="Paragraphedeliste"/>
        <w:numPr>
          <w:ilvl w:val="2"/>
          <w:numId w:val="4"/>
        </w:numPr>
        <w:tabs>
          <w:tab w:val="left" w:pos="1045"/>
        </w:tabs>
        <w:spacing w:before="12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Le cahier des clauses administratives particulières (C.C.A.P.) </w:t>
      </w:r>
    </w:p>
    <w:p w:rsidR="0090361A" w:rsidRPr="001F686B" w:rsidRDefault="007D3ACA">
      <w:pPr>
        <w:pStyle w:val="Paragraphedeliste"/>
        <w:numPr>
          <w:ilvl w:val="2"/>
          <w:numId w:val="4"/>
        </w:numPr>
        <w:tabs>
          <w:tab w:val="left" w:pos="1045"/>
        </w:tabs>
        <w:spacing w:before="11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Le cahier des clauses techniques particulières (C.C.T.P.) </w:t>
      </w:r>
    </w:p>
    <w:p w:rsidR="001F686B" w:rsidRPr="00347E7D" w:rsidRDefault="001F686B">
      <w:pPr>
        <w:pStyle w:val="Paragraphedeliste"/>
        <w:numPr>
          <w:ilvl w:val="2"/>
          <w:numId w:val="4"/>
        </w:numPr>
        <w:tabs>
          <w:tab w:val="left" w:pos="1045"/>
        </w:tabs>
        <w:spacing w:before="11"/>
        <w:rPr>
          <w:sz w:val="21"/>
          <w:lang w:val="fr-FR"/>
        </w:rPr>
      </w:pPr>
      <w:r>
        <w:rPr>
          <w:w w:val="105"/>
          <w:sz w:val="21"/>
          <w:lang w:val="fr-FR"/>
        </w:rPr>
        <w:t>Mémoire technique</w:t>
      </w:r>
    </w:p>
    <w:p w:rsidR="0090361A" w:rsidRPr="0042145E" w:rsidRDefault="0090361A">
      <w:pPr>
        <w:pStyle w:val="Corpsdetexte"/>
        <w:spacing w:before="8"/>
        <w:rPr>
          <w:sz w:val="22"/>
          <w:lang w:val="fr-FR"/>
        </w:rPr>
      </w:pPr>
    </w:p>
    <w:p w:rsidR="0090361A" w:rsidRDefault="007D3ACA">
      <w:pPr>
        <w:pStyle w:val="Corpsdetexte"/>
        <w:spacing w:line="247" w:lineRule="auto"/>
        <w:ind w:left="193" w:right="237" w:firstLine="284"/>
        <w:rPr>
          <w:w w:val="105"/>
          <w:lang w:val="fr-FR"/>
        </w:rPr>
      </w:pPr>
      <w:r w:rsidRPr="00347E7D">
        <w:rPr>
          <w:w w:val="105"/>
          <w:lang w:val="fr-FR"/>
        </w:rPr>
        <w:t xml:space="preserve">Le dossier de consultation des entreprises est remis gratuitement à chaque candidat. Il est disponible </w:t>
      </w:r>
      <w:r w:rsidR="00347E7D">
        <w:rPr>
          <w:w w:val="105"/>
          <w:lang w:val="fr-FR"/>
        </w:rPr>
        <w:t xml:space="preserve">sur le site du lycée Thiers à la rubrique </w:t>
      </w:r>
      <w:r w:rsidR="00952385" w:rsidRPr="003A4222">
        <w:rPr>
          <w:b/>
          <w:w w:val="105"/>
          <w:u w:val="single"/>
          <w:lang w:val="fr-FR"/>
        </w:rPr>
        <w:t xml:space="preserve">ADMINISTATION – </w:t>
      </w:r>
      <w:r w:rsidR="00347E7D" w:rsidRPr="003A4222">
        <w:rPr>
          <w:b/>
          <w:w w:val="105"/>
          <w:u w:val="single"/>
          <w:lang w:val="fr-FR"/>
        </w:rPr>
        <w:t>MARCHE</w:t>
      </w:r>
      <w:r w:rsidR="00952385" w:rsidRPr="003A4222">
        <w:rPr>
          <w:b/>
          <w:w w:val="105"/>
          <w:u w:val="single"/>
          <w:lang w:val="fr-FR"/>
        </w:rPr>
        <w:t xml:space="preserve"> PUBLIC</w:t>
      </w:r>
      <w:r w:rsidR="00347E7D">
        <w:rPr>
          <w:w w:val="105"/>
          <w:lang w:val="fr-FR"/>
        </w:rPr>
        <w:t xml:space="preserve"> </w:t>
      </w:r>
      <w:r w:rsidRPr="00347E7D">
        <w:rPr>
          <w:w w:val="105"/>
          <w:lang w:val="fr-FR"/>
        </w:rPr>
        <w:t xml:space="preserve">à l’adresse électronique suivante : </w:t>
      </w:r>
    </w:p>
    <w:p w:rsidR="00034E2A" w:rsidRPr="00347E7D" w:rsidRDefault="00034E2A">
      <w:pPr>
        <w:pStyle w:val="Corpsdetexte"/>
        <w:spacing w:line="247" w:lineRule="auto"/>
        <w:ind w:left="193" w:right="237" w:firstLine="284"/>
        <w:rPr>
          <w:lang w:val="fr-FR"/>
        </w:rPr>
      </w:pPr>
    </w:p>
    <w:p w:rsidR="0090361A" w:rsidRDefault="00952385">
      <w:pPr>
        <w:pStyle w:val="Corpsdetexte"/>
        <w:spacing w:before="8"/>
        <w:rPr>
          <w:sz w:val="22"/>
          <w:lang w:val="fr-FR"/>
        </w:rPr>
      </w:pPr>
      <w:r>
        <w:rPr>
          <w:sz w:val="22"/>
          <w:lang w:val="fr-FR"/>
        </w:rPr>
        <w:t xml:space="preserve">  </w:t>
      </w:r>
      <w:r w:rsidR="00034E2A">
        <w:rPr>
          <w:sz w:val="22"/>
          <w:lang w:val="fr-FR"/>
        </w:rPr>
        <w:tab/>
      </w:r>
      <w:r w:rsidR="00034E2A">
        <w:rPr>
          <w:sz w:val="22"/>
          <w:lang w:val="fr-FR"/>
        </w:rPr>
        <w:tab/>
      </w:r>
      <w:r w:rsidR="00034E2A">
        <w:rPr>
          <w:sz w:val="22"/>
          <w:lang w:val="fr-FR"/>
        </w:rPr>
        <w:tab/>
      </w:r>
      <w:r w:rsidR="00034E2A">
        <w:rPr>
          <w:sz w:val="22"/>
          <w:lang w:val="fr-FR"/>
        </w:rPr>
        <w:tab/>
      </w:r>
      <w:r>
        <w:rPr>
          <w:sz w:val="22"/>
          <w:lang w:val="fr-FR"/>
        </w:rPr>
        <w:t xml:space="preserve"> </w:t>
      </w:r>
      <w:hyperlink r:id="rId11" w:history="1">
        <w:r w:rsidRPr="00691DB4">
          <w:rPr>
            <w:rStyle w:val="Lienhypertexte"/>
            <w:sz w:val="22"/>
            <w:lang w:val="fr-FR"/>
          </w:rPr>
          <w:t>http://www.lyc-thiers.ac-aix-marseille.fr</w:t>
        </w:r>
      </w:hyperlink>
    </w:p>
    <w:p w:rsidR="00952385" w:rsidRPr="00347E7D" w:rsidRDefault="00952385">
      <w:pPr>
        <w:pStyle w:val="Corpsdetexte"/>
        <w:spacing w:before="8"/>
        <w:rPr>
          <w:sz w:val="22"/>
          <w:lang w:val="fr-FR"/>
        </w:rPr>
      </w:pPr>
    </w:p>
    <w:p w:rsidR="0090361A" w:rsidRPr="00347E7D" w:rsidRDefault="0090361A">
      <w:pPr>
        <w:pStyle w:val="Corpsdetexte"/>
        <w:spacing w:before="9"/>
        <w:rPr>
          <w:sz w:val="22"/>
          <w:lang w:val="fr-FR"/>
        </w:rPr>
      </w:pPr>
    </w:p>
    <w:p w:rsidR="0090361A" w:rsidRPr="00347E7D" w:rsidRDefault="007D3ACA">
      <w:pPr>
        <w:pStyle w:val="Titre2"/>
        <w:rPr>
          <w:lang w:val="fr-FR"/>
        </w:rPr>
      </w:pPr>
      <w:r w:rsidRPr="00347E7D">
        <w:rPr>
          <w:lang w:val="fr-FR"/>
        </w:rPr>
        <w:t>Article 4 : Présentation des candidatures et des offres</w:t>
      </w:r>
    </w:p>
    <w:p w:rsidR="0090361A" w:rsidRPr="00347E7D" w:rsidRDefault="007D3ACA">
      <w:pPr>
        <w:pStyle w:val="Corpsdetexte"/>
        <w:spacing w:before="69"/>
        <w:ind w:left="477"/>
        <w:rPr>
          <w:lang w:val="fr-FR"/>
        </w:rPr>
      </w:pPr>
      <w:r w:rsidRPr="00347E7D">
        <w:rPr>
          <w:w w:val="105"/>
          <w:lang w:val="fr-FR"/>
        </w:rPr>
        <w:t>Les offres des concurrents seront entièrement rédigées en langue française et exprimées en EURO</w:t>
      </w:r>
      <w:r w:rsidR="0042145E">
        <w:rPr>
          <w:w w:val="105"/>
          <w:lang w:val="fr-FR"/>
        </w:rPr>
        <w:t xml:space="preserve"> et TTC</w:t>
      </w:r>
      <w:r w:rsidRPr="00347E7D">
        <w:rPr>
          <w:w w:val="105"/>
          <w:lang w:val="fr-FR"/>
        </w:rPr>
        <w:t>.</w:t>
      </w:r>
    </w:p>
    <w:p w:rsidR="0090361A" w:rsidRPr="00347E7D" w:rsidRDefault="007D3ACA">
      <w:pPr>
        <w:pStyle w:val="Corpsdetexte"/>
        <w:spacing w:before="13" w:line="249" w:lineRule="auto"/>
        <w:ind w:left="193" w:right="191" w:firstLine="284"/>
        <w:jc w:val="both"/>
        <w:rPr>
          <w:lang w:val="fr-FR"/>
        </w:rPr>
      </w:pPr>
      <w:r w:rsidRPr="00347E7D">
        <w:rPr>
          <w:w w:val="105"/>
          <w:lang w:val="fr-FR"/>
        </w:rPr>
        <w:t>Si les offres des concurrents sont rédigées dans une autre langue, elles doivent être accompagnées d’une traduction en français; cette traduction doit concerner l’ensemble des documents remis dans l’offre.</w:t>
      </w:r>
    </w:p>
    <w:p w:rsidR="0090361A" w:rsidRPr="00347E7D" w:rsidRDefault="0090361A">
      <w:pPr>
        <w:pStyle w:val="Corpsdetexte"/>
        <w:spacing w:before="2"/>
        <w:rPr>
          <w:sz w:val="20"/>
          <w:lang w:val="fr-FR"/>
        </w:rPr>
      </w:pPr>
    </w:p>
    <w:p w:rsidR="0090361A" w:rsidRDefault="007D3ACA">
      <w:pPr>
        <w:pStyle w:val="Titre3"/>
        <w:numPr>
          <w:ilvl w:val="1"/>
          <w:numId w:val="3"/>
        </w:numPr>
        <w:tabs>
          <w:tab w:val="left" w:pos="838"/>
        </w:tabs>
      </w:pPr>
      <w:r>
        <w:rPr>
          <w:u w:val="single"/>
        </w:rPr>
        <w:lastRenderedPageBreak/>
        <w:t>- Documents à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produire</w:t>
      </w:r>
      <w:proofErr w:type="spellEnd"/>
    </w:p>
    <w:p w:rsidR="0090361A" w:rsidRPr="00347E7D" w:rsidRDefault="007D3ACA">
      <w:pPr>
        <w:pStyle w:val="Corpsdetexte"/>
        <w:spacing w:before="73"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Chaque candidat aura à produire un dossier complet comprenant les pièces suivantes, datées et signées par lui :</w:t>
      </w:r>
    </w:p>
    <w:p w:rsidR="0090361A" w:rsidRPr="00347E7D" w:rsidRDefault="0090361A">
      <w:pPr>
        <w:pStyle w:val="Corpsdetexte"/>
        <w:spacing w:before="10"/>
        <w:rPr>
          <w:lang w:val="fr-FR"/>
        </w:rPr>
      </w:pPr>
    </w:p>
    <w:p w:rsidR="0090361A" w:rsidRPr="00347E7D" w:rsidRDefault="007D3ACA">
      <w:pPr>
        <w:pStyle w:val="Titre4"/>
        <w:ind w:left="761"/>
        <w:rPr>
          <w:lang w:val="fr-FR"/>
        </w:rPr>
      </w:pPr>
      <w:r w:rsidRPr="00347E7D">
        <w:rPr>
          <w:w w:val="105"/>
          <w:u w:val="single"/>
          <w:lang w:val="fr-FR"/>
        </w:rPr>
        <w:t>Pièces de la candidature :</w:t>
      </w:r>
    </w:p>
    <w:p w:rsidR="0090361A" w:rsidRPr="00347E7D" w:rsidRDefault="0090361A">
      <w:pPr>
        <w:pStyle w:val="Corpsdetexte"/>
        <w:spacing w:before="10"/>
        <w:rPr>
          <w:b/>
          <w:sz w:val="14"/>
          <w:lang w:val="fr-FR"/>
        </w:rPr>
      </w:pPr>
    </w:p>
    <w:p w:rsidR="0090361A" w:rsidRPr="00347E7D" w:rsidRDefault="007D3ACA">
      <w:pPr>
        <w:pStyle w:val="Corpsdetexte"/>
        <w:spacing w:before="97" w:line="249" w:lineRule="auto"/>
        <w:ind w:left="477" w:right="193" w:firstLine="284"/>
        <w:jc w:val="both"/>
        <w:rPr>
          <w:lang w:val="fr-FR"/>
        </w:rPr>
      </w:pPr>
      <w:r w:rsidRPr="00347E7D">
        <w:rPr>
          <w:w w:val="105"/>
          <w:lang w:val="fr-FR"/>
        </w:rPr>
        <w:t xml:space="preserve">Les candidats doivent utiliser les formulaires DC1 (lettre de candidature) et DC2 (déclaration du candidat) pour présenter leur candidature. </w:t>
      </w:r>
    </w:p>
    <w:p w:rsidR="0090361A" w:rsidRPr="00347E7D" w:rsidRDefault="0090361A">
      <w:pPr>
        <w:pStyle w:val="Corpsdetexte"/>
        <w:spacing w:before="1"/>
        <w:rPr>
          <w:sz w:val="22"/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477" w:right="237" w:firstLine="284"/>
        <w:rPr>
          <w:lang w:val="fr-FR"/>
        </w:rPr>
      </w:pPr>
      <w:r w:rsidRPr="00347E7D">
        <w:rPr>
          <w:w w:val="105"/>
          <w:lang w:val="fr-FR"/>
        </w:rPr>
        <w:t>Les renseignements concernant la situation juridique de l’entreprise tels que prévus à l’article 48 du Code des marchés publics</w:t>
      </w:r>
      <w:r w:rsidRPr="00347E7D">
        <w:rPr>
          <w:spacing w:val="2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: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before="12" w:line="252" w:lineRule="auto"/>
        <w:ind w:right="192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>Déclaration sur l’honneur pour justifier que le candidat n’entre dans aucun des cas mentionnés à l’article 43 du CMP</w:t>
      </w:r>
      <w:r w:rsidRPr="00347E7D">
        <w:rPr>
          <w:spacing w:val="5"/>
          <w:w w:val="105"/>
          <w:sz w:val="21"/>
          <w:lang w:val="fr-FR"/>
        </w:rPr>
        <w:t xml:space="preserve"> </w:t>
      </w:r>
      <w:r w:rsidRPr="00347E7D">
        <w:rPr>
          <w:w w:val="105"/>
          <w:sz w:val="21"/>
          <w:lang w:val="fr-FR"/>
        </w:rPr>
        <w:t>;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line="257" w:lineRule="exact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Extrait </w:t>
      </w:r>
      <w:proofErr w:type="spellStart"/>
      <w:r w:rsidRPr="00347E7D">
        <w:rPr>
          <w:w w:val="105"/>
          <w:sz w:val="21"/>
          <w:lang w:val="fr-FR"/>
        </w:rPr>
        <w:t>Kbis</w:t>
      </w:r>
      <w:proofErr w:type="spellEnd"/>
      <w:r w:rsidRPr="00347E7D">
        <w:rPr>
          <w:w w:val="105"/>
          <w:sz w:val="21"/>
          <w:lang w:val="fr-FR"/>
        </w:rPr>
        <w:t xml:space="preserve"> de moins de 3</w:t>
      </w:r>
      <w:r w:rsidRPr="00347E7D">
        <w:rPr>
          <w:spacing w:val="2"/>
          <w:w w:val="105"/>
          <w:sz w:val="21"/>
          <w:lang w:val="fr-FR"/>
        </w:rPr>
        <w:t xml:space="preserve"> </w:t>
      </w:r>
      <w:r w:rsidRPr="00347E7D">
        <w:rPr>
          <w:w w:val="105"/>
          <w:sz w:val="21"/>
          <w:lang w:val="fr-FR"/>
        </w:rPr>
        <w:t>mois</w:t>
      </w:r>
    </w:p>
    <w:p w:rsidR="0090361A" w:rsidRPr="00347E7D" w:rsidRDefault="0090361A">
      <w:pPr>
        <w:pStyle w:val="Corpsdetexte"/>
        <w:spacing w:before="8"/>
        <w:rPr>
          <w:sz w:val="22"/>
          <w:lang w:val="fr-FR"/>
        </w:rPr>
      </w:pPr>
    </w:p>
    <w:p w:rsidR="0090361A" w:rsidRPr="00347E7D" w:rsidRDefault="007D3ACA">
      <w:pPr>
        <w:pStyle w:val="Corpsdetexte"/>
        <w:spacing w:before="1" w:line="252" w:lineRule="auto"/>
        <w:ind w:left="477" w:right="237" w:firstLine="284"/>
        <w:rPr>
          <w:lang w:val="fr-FR"/>
        </w:rPr>
      </w:pPr>
      <w:r w:rsidRPr="00347E7D">
        <w:rPr>
          <w:w w:val="105"/>
          <w:lang w:val="fr-FR"/>
        </w:rPr>
        <w:t>Les renseignements concernant la capacité économique et financière de l’entreprise tels que</w:t>
      </w:r>
      <w:r w:rsidRPr="00347E7D">
        <w:rPr>
          <w:spacing w:val="5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prévus à l’article 44 du Code des marchés publics :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before="1" w:line="252" w:lineRule="auto"/>
        <w:ind w:right="192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Déclaration concernant le chiffre d’affaires global et le chiffre d’affaires concernant les services objet du contrat, réalisés au cours des </w:t>
      </w:r>
      <w:r w:rsidR="0042145E">
        <w:rPr>
          <w:w w:val="105"/>
          <w:sz w:val="21"/>
          <w:lang w:val="fr-FR"/>
        </w:rPr>
        <w:t xml:space="preserve">3 </w:t>
      </w:r>
      <w:r w:rsidRPr="00347E7D">
        <w:rPr>
          <w:w w:val="105"/>
          <w:sz w:val="21"/>
          <w:lang w:val="fr-FR"/>
        </w:rPr>
        <w:t>derniers exercices disponibles</w:t>
      </w:r>
      <w:r w:rsidRPr="00347E7D">
        <w:rPr>
          <w:spacing w:val="-20"/>
          <w:w w:val="105"/>
          <w:sz w:val="21"/>
          <w:lang w:val="fr-FR"/>
        </w:rPr>
        <w:t xml:space="preserve"> </w:t>
      </w:r>
      <w:r w:rsidRPr="00347E7D">
        <w:rPr>
          <w:w w:val="105"/>
          <w:sz w:val="21"/>
          <w:lang w:val="fr-FR"/>
        </w:rPr>
        <w:t>;</w:t>
      </w:r>
    </w:p>
    <w:p w:rsidR="0090361A" w:rsidRPr="00347E7D" w:rsidRDefault="0090361A">
      <w:pPr>
        <w:pStyle w:val="Corpsdetexte"/>
        <w:spacing w:before="8"/>
        <w:rPr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Les renseignements concernant les références professionnelles et la capacité technique de l’entreprise tels que prévus à l’article 44 du Code des marchés publics :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line="252" w:lineRule="auto"/>
        <w:ind w:right="194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>Déclaration indiquant les effectifs moyens annuels du candidat et l’importance du personnel d’encadrement pour chacune des</w:t>
      </w:r>
      <w:r w:rsidR="003C5025">
        <w:rPr>
          <w:w w:val="105"/>
          <w:sz w:val="21"/>
          <w:lang w:val="fr-FR"/>
        </w:rPr>
        <w:t xml:space="preserve"> </w:t>
      </w:r>
      <w:r w:rsidR="0042145E">
        <w:rPr>
          <w:w w:val="105"/>
          <w:sz w:val="21"/>
          <w:lang w:val="fr-FR"/>
        </w:rPr>
        <w:t>3</w:t>
      </w:r>
      <w:r w:rsidRPr="00347E7D">
        <w:rPr>
          <w:w w:val="105"/>
          <w:sz w:val="21"/>
          <w:lang w:val="fr-FR"/>
        </w:rPr>
        <w:t xml:space="preserve"> dernières années</w:t>
      </w:r>
      <w:r w:rsidRPr="00347E7D">
        <w:rPr>
          <w:spacing w:val="-1"/>
          <w:w w:val="105"/>
          <w:sz w:val="21"/>
          <w:lang w:val="fr-FR"/>
        </w:rPr>
        <w:t xml:space="preserve"> </w:t>
      </w:r>
      <w:r w:rsidRPr="00347E7D">
        <w:rPr>
          <w:w w:val="105"/>
          <w:sz w:val="21"/>
          <w:lang w:val="fr-FR"/>
        </w:rPr>
        <w:t>;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line="252" w:lineRule="auto"/>
        <w:ind w:right="193"/>
        <w:jc w:val="both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>Liste des principaux services effectués au cours des</w:t>
      </w:r>
      <w:r w:rsidR="0042145E">
        <w:rPr>
          <w:w w:val="105"/>
          <w:sz w:val="21"/>
          <w:lang w:val="fr-FR"/>
        </w:rPr>
        <w:t xml:space="preserve"> 3</w:t>
      </w:r>
      <w:r w:rsidRPr="00347E7D">
        <w:rPr>
          <w:w w:val="105"/>
          <w:sz w:val="21"/>
          <w:lang w:val="fr-FR"/>
        </w:rPr>
        <w:t xml:space="preserve"> dernières années, indiquant le montant, la date et le destinataire public ou privé. Les prestations de services sont prouvées par des attestations du destinataire ou, à défaut, par une déclaration de l’opérateur économique ;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line="252" w:lineRule="auto"/>
        <w:ind w:right="192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>Déclaration indiquant l’outillage, le matériel et l’équipement technique dont le candidat dispose pour la réalisation de contrats de même nature</w:t>
      </w:r>
      <w:r w:rsidRPr="00347E7D">
        <w:rPr>
          <w:spacing w:val="3"/>
          <w:w w:val="105"/>
          <w:sz w:val="21"/>
          <w:lang w:val="fr-FR"/>
        </w:rPr>
        <w:t xml:space="preserve"> </w:t>
      </w:r>
      <w:r w:rsidRPr="00347E7D">
        <w:rPr>
          <w:w w:val="105"/>
          <w:sz w:val="21"/>
          <w:lang w:val="fr-FR"/>
        </w:rPr>
        <w:t>;</w:t>
      </w:r>
    </w:p>
    <w:p w:rsidR="0090361A" w:rsidRPr="00347E7D" w:rsidRDefault="0090361A">
      <w:pPr>
        <w:pStyle w:val="Corpsdetexte"/>
        <w:spacing w:before="5"/>
        <w:rPr>
          <w:lang w:val="fr-FR"/>
        </w:rPr>
      </w:pPr>
    </w:p>
    <w:p w:rsidR="0090361A" w:rsidRPr="00347E7D" w:rsidRDefault="007D3ACA">
      <w:pPr>
        <w:pStyle w:val="Corpsdetexte"/>
        <w:ind w:left="761"/>
        <w:rPr>
          <w:lang w:val="fr-FR"/>
        </w:rPr>
      </w:pPr>
      <w:r w:rsidRPr="00347E7D">
        <w:rPr>
          <w:w w:val="105"/>
          <w:lang w:val="fr-FR"/>
        </w:rPr>
        <w:t>Les certificats de qualifications et/ou de qualité demandés aux candidats sont en particulier :</w:t>
      </w:r>
    </w:p>
    <w:p w:rsidR="0090361A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before="8"/>
        <w:rPr>
          <w:sz w:val="21"/>
        </w:rPr>
      </w:pPr>
      <w:proofErr w:type="spellStart"/>
      <w:r>
        <w:rPr>
          <w:w w:val="105"/>
          <w:sz w:val="21"/>
        </w:rPr>
        <w:t>Agrément</w:t>
      </w:r>
      <w:proofErr w:type="spellEnd"/>
      <w:r>
        <w:rPr>
          <w:w w:val="105"/>
          <w:sz w:val="21"/>
        </w:rPr>
        <w:t xml:space="preserve"> CNAPS</w:t>
      </w:r>
    </w:p>
    <w:p w:rsidR="0090361A" w:rsidRDefault="0090361A">
      <w:pPr>
        <w:pStyle w:val="Corpsdetexte"/>
        <w:spacing w:before="1"/>
        <w:rPr>
          <w:sz w:val="23"/>
        </w:rPr>
      </w:pPr>
    </w:p>
    <w:p w:rsidR="0090361A" w:rsidRPr="00347E7D" w:rsidRDefault="007D3ACA">
      <w:pPr>
        <w:pStyle w:val="Corpsdetexte"/>
        <w:spacing w:before="1"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Chacun des certificats précités pourra faire l’objet d’équivalence. Les entreprises étrangères</w:t>
      </w:r>
      <w:r w:rsidRPr="00347E7D">
        <w:rPr>
          <w:spacing w:val="5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pourront quant à elles fournir ceux délivrés par les organismes de leur état d’origine.</w:t>
      </w:r>
    </w:p>
    <w:p w:rsidR="0090361A" w:rsidRPr="00347E7D" w:rsidRDefault="0090361A">
      <w:pPr>
        <w:pStyle w:val="Corpsdetexte"/>
        <w:spacing w:before="9"/>
        <w:rPr>
          <w:lang w:val="fr-FR"/>
        </w:rPr>
      </w:pPr>
    </w:p>
    <w:p w:rsidR="0090361A" w:rsidRPr="00347E7D" w:rsidRDefault="0090361A">
      <w:pPr>
        <w:pStyle w:val="Corpsdetexte"/>
        <w:spacing w:before="1"/>
        <w:rPr>
          <w:i/>
          <w:sz w:val="22"/>
          <w:lang w:val="fr-FR"/>
        </w:rPr>
      </w:pPr>
    </w:p>
    <w:p w:rsidR="0090361A" w:rsidRPr="00347E7D" w:rsidRDefault="0090361A">
      <w:pPr>
        <w:pStyle w:val="Corpsdetexte"/>
        <w:spacing w:before="2"/>
        <w:rPr>
          <w:sz w:val="22"/>
          <w:lang w:val="fr-FR"/>
        </w:rPr>
      </w:pPr>
    </w:p>
    <w:p w:rsidR="0090361A" w:rsidRDefault="007D3ACA">
      <w:pPr>
        <w:pStyle w:val="Corpsdetexte"/>
        <w:spacing w:before="1" w:line="249" w:lineRule="auto"/>
        <w:ind w:left="477" w:right="192" w:firstLine="284"/>
        <w:jc w:val="both"/>
        <w:rPr>
          <w:w w:val="105"/>
          <w:lang w:val="fr-FR"/>
        </w:rPr>
      </w:pPr>
      <w:r w:rsidRPr="00347E7D">
        <w:rPr>
          <w:b/>
          <w:w w:val="105"/>
          <w:u w:val="single"/>
          <w:lang w:val="fr-FR"/>
        </w:rPr>
        <w:t>NOTA :</w:t>
      </w:r>
      <w:r w:rsidRPr="00347E7D">
        <w:rPr>
          <w:b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Avant de procéder à l’examen des candidatures, si l’on constate que des pièces visées ci-dessus sont manquantes ou incomplètes, le pouvoir adjudicateur peut décider de demander à</w:t>
      </w:r>
      <w:r w:rsidRPr="00347E7D">
        <w:rPr>
          <w:spacing w:val="-38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tous les candidats concernés de produire ou compléter ces pièces dans un délai de 6</w:t>
      </w:r>
      <w:r w:rsidRPr="00347E7D">
        <w:rPr>
          <w:spacing w:val="-11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jours.</w:t>
      </w:r>
    </w:p>
    <w:p w:rsidR="00034E2A" w:rsidRPr="00347E7D" w:rsidRDefault="00034E2A">
      <w:pPr>
        <w:pStyle w:val="Corpsdetexte"/>
        <w:spacing w:before="1" w:line="249" w:lineRule="auto"/>
        <w:ind w:left="477" w:right="192" w:firstLine="284"/>
        <w:jc w:val="both"/>
        <w:rPr>
          <w:lang w:val="fr-FR"/>
        </w:rPr>
      </w:pPr>
    </w:p>
    <w:p w:rsidR="0090361A" w:rsidRPr="00347E7D" w:rsidRDefault="0090361A">
      <w:pPr>
        <w:pStyle w:val="Corpsdetexte"/>
        <w:spacing w:before="1"/>
        <w:rPr>
          <w:sz w:val="22"/>
          <w:lang w:val="fr-FR"/>
        </w:rPr>
      </w:pPr>
    </w:p>
    <w:p w:rsidR="0090361A" w:rsidRPr="00347E7D" w:rsidRDefault="007D3ACA">
      <w:pPr>
        <w:pStyle w:val="Titre4"/>
        <w:ind w:left="761"/>
        <w:rPr>
          <w:lang w:val="fr-FR"/>
        </w:rPr>
      </w:pPr>
      <w:r w:rsidRPr="00347E7D">
        <w:rPr>
          <w:w w:val="105"/>
          <w:u w:val="single"/>
          <w:lang w:val="fr-FR"/>
        </w:rPr>
        <w:t>Pièces de l’offre :</w:t>
      </w:r>
    </w:p>
    <w:p w:rsidR="0090361A" w:rsidRPr="00347E7D" w:rsidRDefault="0090361A">
      <w:pPr>
        <w:pStyle w:val="Corpsdetexte"/>
        <w:spacing w:before="10"/>
        <w:rPr>
          <w:b/>
          <w:sz w:val="14"/>
          <w:lang w:val="fr-FR"/>
        </w:rPr>
      </w:pP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before="7" w:line="252" w:lineRule="auto"/>
        <w:ind w:right="195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>L’acte d’engagement (A.E.) et ses annexes : à compléter par les représentants qualifiés des entreprises candidates. Ce document est à produire en un exemplaire original.</w:t>
      </w:r>
    </w:p>
    <w:p w:rsidR="0090361A" w:rsidRPr="00347E7D" w:rsidRDefault="003C5025">
      <w:pPr>
        <w:pStyle w:val="Paragraphedeliste"/>
        <w:numPr>
          <w:ilvl w:val="2"/>
          <w:numId w:val="3"/>
        </w:numPr>
        <w:tabs>
          <w:tab w:val="left" w:pos="1045"/>
        </w:tabs>
        <w:spacing w:line="252" w:lineRule="auto"/>
        <w:ind w:right="195"/>
        <w:rPr>
          <w:sz w:val="21"/>
          <w:lang w:val="fr-FR"/>
        </w:rPr>
      </w:pPr>
      <w:r>
        <w:rPr>
          <w:w w:val="105"/>
          <w:sz w:val="21"/>
          <w:lang w:val="fr-FR"/>
        </w:rPr>
        <w:t>Le montant forfaitaire de la prestation sur les 3</w:t>
      </w:r>
      <w:r w:rsidR="00623631">
        <w:rPr>
          <w:w w:val="105"/>
          <w:sz w:val="21"/>
          <w:lang w:val="fr-FR"/>
        </w:rPr>
        <w:t>8</w:t>
      </w:r>
      <w:r>
        <w:rPr>
          <w:w w:val="105"/>
          <w:sz w:val="21"/>
          <w:lang w:val="fr-FR"/>
        </w:rPr>
        <w:t xml:space="preserve"> semaines de fonctionnement.</w:t>
      </w:r>
    </w:p>
    <w:p w:rsidR="0090361A" w:rsidRPr="00347E7D" w:rsidRDefault="007D3ACA">
      <w:pPr>
        <w:pStyle w:val="Paragraphedeliste"/>
        <w:numPr>
          <w:ilvl w:val="2"/>
          <w:numId w:val="3"/>
        </w:numPr>
        <w:tabs>
          <w:tab w:val="left" w:pos="1045"/>
        </w:tabs>
        <w:spacing w:line="249" w:lineRule="auto"/>
        <w:ind w:right="194"/>
        <w:jc w:val="both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Mémoire technique, permettant de juger la valeur technique de l’offre. Ce mémoire, rédigé sous forme libre : moyens humains et techniques mis en </w:t>
      </w:r>
      <w:r w:rsidR="00EF1489" w:rsidRPr="00347E7D">
        <w:rPr>
          <w:w w:val="105"/>
          <w:sz w:val="21"/>
          <w:lang w:val="fr-FR"/>
        </w:rPr>
        <w:t>œuvre</w:t>
      </w:r>
      <w:r w:rsidRPr="00347E7D">
        <w:rPr>
          <w:w w:val="105"/>
          <w:sz w:val="21"/>
          <w:lang w:val="fr-FR"/>
        </w:rPr>
        <w:t xml:space="preserve"> pour réaliser la prestation. Exposé de la méthodologie et des modalités d’encadrement de l’intervention afin d’</w:t>
      </w:r>
      <w:r w:rsidR="00C64C88">
        <w:rPr>
          <w:w w:val="105"/>
          <w:sz w:val="21"/>
          <w:lang w:val="fr-FR"/>
        </w:rPr>
        <w:t>assurer parfaitement la mission (pièce jointe : mémoire technique).</w:t>
      </w:r>
    </w:p>
    <w:p w:rsidR="0090361A" w:rsidRPr="00347E7D" w:rsidRDefault="0090361A">
      <w:pPr>
        <w:pStyle w:val="Corpsdetexte"/>
        <w:spacing w:before="8"/>
        <w:rPr>
          <w:lang w:val="fr-FR"/>
        </w:rPr>
      </w:pPr>
    </w:p>
    <w:p w:rsidR="0090361A" w:rsidRPr="00347E7D" w:rsidRDefault="0090361A">
      <w:pPr>
        <w:pStyle w:val="Corpsdetexte"/>
        <w:spacing w:before="8"/>
        <w:rPr>
          <w:b/>
          <w:sz w:val="22"/>
          <w:lang w:val="fr-FR"/>
        </w:rPr>
      </w:pPr>
    </w:p>
    <w:p w:rsidR="0090361A" w:rsidRPr="00347E7D" w:rsidRDefault="007D3ACA">
      <w:pPr>
        <w:pStyle w:val="Corpsdetexte"/>
        <w:ind w:left="761"/>
        <w:rPr>
          <w:lang w:val="fr-FR"/>
        </w:rPr>
      </w:pPr>
      <w:r w:rsidRPr="00347E7D">
        <w:rPr>
          <w:w w:val="105"/>
          <w:lang w:val="fr-FR"/>
        </w:rPr>
        <w:t>Le dossier sera transmis au moyen d’un pli contenant les pièces de la candidature et de l’offre.</w:t>
      </w:r>
    </w:p>
    <w:p w:rsidR="0090361A" w:rsidRPr="00347E7D" w:rsidRDefault="0090361A">
      <w:pPr>
        <w:pStyle w:val="Corpsdetexte"/>
        <w:spacing w:before="4"/>
        <w:rPr>
          <w:sz w:val="20"/>
          <w:lang w:val="fr-FR"/>
        </w:rPr>
      </w:pPr>
    </w:p>
    <w:p w:rsidR="0090361A" w:rsidRDefault="007D3ACA">
      <w:pPr>
        <w:pStyle w:val="Titre3"/>
        <w:numPr>
          <w:ilvl w:val="1"/>
          <w:numId w:val="3"/>
        </w:numPr>
        <w:tabs>
          <w:tab w:val="left" w:pos="838"/>
        </w:tabs>
        <w:spacing w:before="1"/>
      </w:pPr>
      <w:r>
        <w:rPr>
          <w:u w:val="single"/>
        </w:rPr>
        <w:lastRenderedPageBreak/>
        <w:t>-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Variantes</w:t>
      </w:r>
      <w:proofErr w:type="spellEnd"/>
    </w:p>
    <w:p w:rsidR="0090361A" w:rsidRDefault="007D3ACA">
      <w:pPr>
        <w:pStyle w:val="Corpsdetexte"/>
        <w:spacing w:before="73"/>
        <w:ind w:left="761"/>
      </w:pPr>
      <w:proofErr w:type="spellStart"/>
      <w:r>
        <w:rPr>
          <w:w w:val="105"/>
        </w:rPr>
        <w:t>Aucune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variante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n’est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autorisée</w:t>
      </w:r>
      <w:proofErr w:type="spellEnd"/>
      <w:r>
        <w:rPr>
          <w:w w:val="105"/>
        </w:rPr>
        <w:t>.</w:t>
      </w:r>
    </w:p>
    <w:p w:rsidR="0090361A" w:rsidRDefault="0090361A">
      <w:pPr>
        <w:pStyle w:val="Corpsdetexte"/>
        <w:spacing w:before="10"/>
        <w:rPr>
          <w:sz w:val="20"/>
        </w:rPr>
      </w:pPr>
    </w:p>
    <w:p w:rsidR="0090361A" w:rsidRPr="00347E7D" w:rsidRDefault="007D3ACA">
      <w:pPr>
        <w:pStyle w:val="Titre2"/>
        <w:rPr>
          <w:lang w:val="fr-FR"/>
        </w:rPr>
      </w:pPr>
      <w:r w:rsidRPr="00347E7D">
        <w:rPr>
          <w:lang w:val="fr-FR"/>
        </w:rPr>
        <w:t>Article 5 : Sélection des candidatures et jugement des offres</w:t>
      </w:r>
    </w:p>
    <w:p w:rsidR="0090361A" w:rsidRPr="00347E7D" w:rsidRDefault="007D3ACA">
      <w:pPr>
        <w:pStyle w:val="Corpsdetexte"/>
        <w:spacing w:before="74" w:line="252" w:lineRule="auto"/>
        <w:ind w:left="193" w:right="194" w:firstLine="284"/>
        <w:rPr>
          <w:lang w:val="fr-FR"/>
        </w:rPr>
      </w:pPr>
      <w:r w:rsidRPr="00347E7D">
        <w:rPr>
          <w:w w:val="105"/>
          <w:lang w:val="fr-FR"/>
        </w:rPr>
        <w:t>Ce jugement sera effectué dans les conditions prévues aux articles 55, 59, 60 et 62 du Décret nº2016-360 du 25 mars 2016 et donnera lieu à un classement des offres.</w:t>
      </w:r>
    </w:p>
    <w:p w:rsidR="0090361A" w:rsidRPr="00347E7D" w:rsidRDefault="0090361A">
      <w:pPr>
        <w:pStyle w:val="Corpsdetexte"/>
        <w:spacing w:before="10"/>
        <w:rPr>
          <w:lang w:val="fr-FR"/>
        </w:rPr>
      </w:pPr>
    </w:p>
    <w:p w:rsidR="0090361A" w:rsidRPr="00347E7D" w:rsidRDefault="007D3ACA">
      <w:pPr>
        <w:pStyle w:val="Corpsdetexte"/>
        <w:ind w:left="477"/>
        <w:rPr>
          <w:lang w:val="fr-FR"/>
        </w:rPr>
      </w:pPr>
      <w:r w:rsidRPr="00347E7D">
        <w:rPr>
          <w:w w:val="105"/>
          <w:lang w:val="fr-FR"/>
        </w:rPr>
        <w:t>Les critères relatifs à la candidature sont :</w:t>
      </w:r>
    </w:p>
    <w:p w:rsidR="0090361A" w:rsidRPr="00347E7D" w:rsidRDefault="007D3ACA">
      <w:pPr>
        <w:pStyle w:val="Titre4"/>
        <w:spacing w:before="13" w:line="247" w:lineRule="auto"/>
        <w:ind w:left="2634" w:right="2350"/>
        <w:jc w:val="center"/>
        <w:rPr>
          <w:lang w:val="fr-FR"/>
        </w:rPr>
      </w:pPr>
      <w:r w:rsidRPr="00347E7D">
        <w:rPr>
          <w:w w:val="105"/>
          <w:lang w:val="fr-FR"/>
        </w:rPr>
        <w:t>Garanties et capacités techniques et financières Capacités professionnelles</w:t>
      </w:r>
    </w:p>
    <w:p w:rsidR="0090361A" w:rsidRPr="00347E7D" w:rsidRDefault="0090361A">
      <w:pPr>
        <w:spacing w:line="247" w:lineRule="auto"/>
        <w:jc w:val="center"/>
        <w:rPr>
          <w:lang w:val="fr-FR"/>
        </w:rPr>
        <w:sectPr w:rsidR="0090361A" w:rsidRPr="00347E7D">
          <w:pgSz w:w="11900" w:h="16820"/>
          <w:pgMar w:top="1320" w:right="1220" w:bottom="1060" w:left="1220" w:header="830" w:footer="879" w:gutter="0"/>
          <w:cols w:space="720"/>
        </w:sectPr>
      </w:pPr>
    </w:p>
    <w:p w:rsidR="0090361A" w:rsidRPr="00347E7D" w:rsidRDefault="007D3ACA">
      <w:pPr>
        <w:pStyle w:val="Corpsdetexte"/>
        <w:spacing w:before="93"/>
        <w:ind w:left="193"/>
        <w:rPr>
          <w:lang w:val="fr-FR"/>
        </w:rPr>
      </w:pPr>
      <w:r w:rsidRPr="00347E7D">
        <w:rPr>
          <w:w w:val="105"/>
          <w:lang w:val="fr-FR"/>
        </w:rPr>
        <w:lastRenderedPageBreak/>
        <w:t>Les critères intervenant pour le jugement des offres sont pondérés de la manière suivante :</w:t>
      </w:r>
    </w:p>
    <w:p w:rsidR="0090361A" w:rsidRPr="00347E7D" w:rsidRDefault="0090361A">
      <w:pPr>
        <w:pStyle w:val="Corpsdetexte"/>
        <w:spacing w:before="9"/>
        <w:rPr>
          <w:sz w:val="22"/>
          <w:lang w:val="fr-FR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1748"/>
      </w:tblGrid>
      <w:tr w:rsidR="0090361A">
        <w:trPr>
          <w:trHeight w:val="253"/>
        </w:trPr>
        <w:tc>
          <w:tcPr>
            <w:tcW w:w="7306" w:type="dxa"/>
            <w:shd w:val="clear" w:color="auto" w:fill="FFFFB2"/>
          </w:tcPr>
          <w:p w:rsidR="0090361A" w:rsidRDefault="007D3ACA">
            <w:pPr>
              <w:pStyle w:val="TableParagraph"/>
              <w:spacing w:line="229" w:lineRule="exact"/>
              <w:ind w:left="3273" w:right="3255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Critères</w:t>
            </w:r>
            <w:proofErr w:type="spellEnd"/>
          </w:p>
        </w:tc>
        <w:tc>
          <w:tcPr>
            <w:tcW w:w="1748" w:type="dxa"/>
            <w:shd w:val="clear" w:color="auto" w:fill="FFFFB2"/>
          </w:tcPr>
          <w:p w:rsidR="0090361A" w:rsidRDefault="007D3ACA">
            <w:pPr>
              <w:pStyle w:val="TableParagraph"/>
              <w:spacing w:line="229" w:lineRule="exact"/>
              <w:ind w:left="326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Pondération</w:t>
            </w:r>
            <w:proofErr w:type="spellEnd"/>
          </w:p>
        </w:tc>
      </w:tr>
      <w:tr w:rsidR="0090361A">
        <w:trPr>
          <w:trHeight w:val="249"/>
        </w:trPr>
        <w:tc>
          <w:tcPr>
            <w:tcW w:w="7306" w:type="dxa"/>
            <w:tcBorders>
              <w:bottom w:val="single" w:sz="4" w:space="0" w:color="000000"/>
            </w:tcBorders>
          </w:tcPr>
          <w:p w:rsidR="0090361A" w:rsidRDefault="007D3AC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1-Valeur technique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90361A" w:rsidRDefault="007D3ACA">
            <w:pPr>
              <w:pStyle w:val="TableParagraph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60%</w:t>
            </w:r>
          </w:p>
        </w:tc>
      </w:tr>
      <w:tr w:rsidR="0090361A">
        <w:trPr>
          <w:trHeight w:val="253"/>
        </w:trPr>
        <w:tc>
          <w:tcPr>
            <w:tcW w:w="7306" w:type="dxa"/>
            <w:tcBorders>
              <w:top w:val="single" w:sz="4" w:space="0" w:color="000000"/>
            </w:tcBorders>
          </w:tcPr>
          <w:p w:rsidR="0090361A" w:rsidRDefault="007D3ACA">
            <w:pPr>
              <w:pStyle w:val="TableParagraph"/>
              <w:spacing w:before="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2-Prix des </w:t>
            </w:r>
            <w:proofErr w:type="spellStart"/>
            <w:r>
              <w:rPr>
                <w:w w:val="105"/>
                <w:sz w:val="21"/>
              </w:rPr>
              <w:t>prestations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</w:tcBorders>
          </w:tcPr>
          <w:p w:rsidR="0090361A" w:rsidRDefault="007D3ACA">
            <w:pPr>
              <w:pStyle w:val="TableParagraph"/>
              <w:spacing w:before="10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40%</w:t>
            </w:r>
          </w:p>
        </w:tc>
      </w:tr>
    </w:tbl>
    <w:p w:rsidR="0090361A" w:rsidRDefault="0090361A">
      <w:pPr>
        <w:pStyle w:val="Corpsdetexte"/>
        <w:spacing w:before="6"/>
        <w:rPr>
          <w:sz w:val="22"/>
        </w:rPr>
      </w:pPr>
    </w:p>
    <w:p w:rsidR="0090361A" w:rsidRPr="00347E7D" w:rsidRDefault="007D3ACA">
      <w:pPr>
        <w:pStyle w:val="Corpsdetexte"/>
        <w:spacing w:line="252" w:lineRule="auto"/>
        <w:ind w:left="193" w:right="194" w:firstLine="284"/>
        <w:jc w:val="both"/>
        <w:rPr>
          <w:lang w:val="fr-FR"/>
        </w:rPr>
      </w:pPr>
      <w:r w:rsidRPr="00347E7D">
        <w:rPr>
          <w:w w:val="105"/>
          <w:lang w:val="fr-FR"/>
        </w:rPr>
        <w:t>L’attention des candidats est attirée sur le fait que toute offre incomplète ou méconnaissant la législation en vigueur pourra faire l’objet d’une demande de régularisation, à condition qu’elle ne soit pas anormalement basse.</w:t>
      </w:r>
    </w:p>
    <w:p w:rsidR="0090361A" w:rsidRPr="00347E7D" w:rsidRDefault="0090361A">
      <w:pPr>
        <w:pStyle w:val="Corpsdetexte"/>
        <w:spacing w:before="11"/>
        <w:rPr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193" w:right="192" w:firstLine="284"/>
        <w:jc w:val="both"/>
        <w:rPr>
          <w:lang w:val="fr-FR"/>
        </w:rPr>
      </w:pPr>
      <w:r w:rsidRPr="00347E7D">
        <w:rPr>
          <w:w w:val="105"/>
          <w:lang w:val="fr-FR"/>
        </w:rPr>
        <w:t>Le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ou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les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candidats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retenus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produisent</w:t>
      </w:r>
      <w:r w:rsidRPr="00347E7D">
        <w:rPr>
          <w:spacing w:val="-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les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certificats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et</w:t>
      </w:r>
      <w:r w:rsidRPr="00347E7D">
        <w:rPr>
          <w:spacing w:val="-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attestations</w:t>
      </w:r>
      <w:r w:rsidRPr="00347E7D">
        <w:rPr>
          <w:spacing w:val="-6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de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l’article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51</w:t>
      </w:r>
      <w:r w:rsidRPr="00347E7D">
        <w:rPr>
          <w:spacing w:val="-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du</w:t>
      </w:r>
      <w:r w:rsidRPr="00347E7D">
        <w:rPr>
          <w:spacing w:val="-4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Décret</w:t>
      </w:r>
      <w:r w:rsidRPr="00347E7D">
        <w:rPr>
          <w:spacing w:val="-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nº2016- 360 du 25 mars 2016. Le délai imparti par le pouvoir adjudicateur pour remettre ces documents ne</w:t>
      </w:r>
      <w:r w:rsidRPr="00347E7D">
        <w:rPr>
          <w:spacing w:val="5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pourra être supérieur à 7</w:t>
      </w:r>
      <w:r w:rsidRPr="00347E7D">
        <w:rPr>
          <w:spacing w:val="2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jours.</w:t>
      </w:r>
    </w:p>
    <w:p w:rsidR="0090361A" w:rsidRPr="00347E7D" w:rsidRDefault="0090361A">
      <w:pPr>
        <w:pStyle w:val="Corpsdetexte"/>
        <w:spacing w:before="6"/>
        <w:rPr>
          <w:sz w:val="19"/>
          <w:lang w:val="fr-FR"/>
        </w:rPr>
      </w:pPr>
    </w:p>
    <w:p w:rsidR="0090361A" w:rsidRPr="00347E7D" w:rsidRDefault="007D3ACA">
      <w:pPr>
        <w:pStyle w:val="Titre2"/>
        <w:rPr>
          <w:lang w:val="fr-FR"/>
        </w:rPr>
      </w:pPr>
      <w:r w:rsidRPr="00347E7D">
        <w:rPr>
          <w:lang w:val="fr-FR"/>
        </w:rPr>
        <w:t>Article 6 : Conditions d’envoi ou de remise des plis</w:t>
      </w:r>
    </w:p>
    <w:p w:rsidR="0090361A" w:rsidRPr="00347E7D" w:rsidRDefault="0090361A">
      <w:pPr>
        <w:pStyle w:val="Corpsdetexte"/>
        <w:spacing w:before="1"/>
        <w:rPr>
          <w:b/>
          <w:sz w:val="26"/>
          <w:lang w:val="fr-FR"/>
        </w:rPr>
      </w:pPr>
    </w:p>
    <w:p w:rsidR="0090361A" w:rsidRDefault="007D3ACA">
      <w:pPr>
        <w:pStyle w:val="Titre3"/>
        <w:numPr>
          <w:ilvl w:val="1"/>
          <w:numId w:val="2"/>
        </w:numPr>
        <w:tabs>
          <w:tab w:val="left" w:pos="838"/>
        </w:tabs>
        <w:spacing w:before="1"/>
      </w:pPr>
      <w:r>
        <w:rPr>
          <w:u w:val="single"/>
        </w:rPr>
        <w:t>– Transmission sous support</w:t>
      </w:r>
      <w:r>
        <w:rPr>
          <w:spacing w:val="-2"/>
          <w:u w:val="single"/>
        </w:rPr>
        <w:t xml:space="preserve"> </w:t>
      </w:r>
      <w:r>
        <w:rPr>
          <w:u w:val="single"/>
        </w:rPr>
        <w:t>papier</w:t>
      </w:r>
    </w:p>
    <w:p w:rsidR="0090361A" w:rsidRPr="00347E7D" w:rsidRDefault="007D3ACA">
      <w:pPr>
        <w:pStyle w:val="Corpsdetexte"/>
        <w:spacing w:before="73"/>
        <w:ind w:left="761"/>
        <w:rPr>
          <w:lang w:val="fr-FR"/>
        </w:rPr>
      </w:pPr>
      <w:r w:rsidRPr="00347E7D">
        <w:rPr>
          <w:w w:val="105"/>
          <w:lang w:val="fr-FR"/>
        </w:rPr>
        <w:t>Les candidats transmettent leur offre sous pli cacheté portant les mentions :</w:t>
      </w:r>
    </w:p>
    <w:p w:rsidR="0090361A" w:rsidRPr="00347E7D" w:rsidRDefault="002C4BB0">
      <w:pPr>
        <w:pStyle w:val="Corpsdetexte"/>
        <w:spacing w:before="4"/>
        <w:rPr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170815</wp:posOffset>
                </wp:positionV>
                <wp:extent cx="5651500" cy="838200"/>
                <wp:effectExtent l="13970" t="5080" r="11430" b="139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838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61A" w:rsidRDefault="007D3ACA">
                            <w:pPr>
                              <w:spacing w:before="24" w:line="252" w:lineRule="auto"/>
                              <w:ind w:left="48" w:right="399" w:firstLine="284"/>
                              <w:rPr>
                                <w:w w:val="105"/>
                                <w:sz w:val="21"/>
                                <w:lang w:val="fr-FR"/>
                              </w:rPr>
                            </w:pPr>
                            <w:r w:rsidRPr="00347E7D">
                              <w:rPr>
                                <w:w w:val="105"/>
                                <w:sz w:val="21"/>
                                <w:u w:val="single"/>
                                <w:lang w:val="fr-FR"/>
                              </w:rPr>
                              <w:t>Offre pour :</w:t>
                            </w:r>
                            <w:r w:rsidRPr="00347E7D">
                              <w:rPr>
                                <w:w w:val="105"/>
                                <w:sz w:val="21"/>
                                <w:lang w:val="fr-FR"/>
                              </w:rPr>
                              <w:t xml:space="preserve"> </w:t>
                            </w:r>
                          </w:p>
                          <w:p w:rsidR="00034E2A" w:rsidRPr="00347E7D" w:rsidRDefault="00034E2A">
                            <w:pPr>
                              <w:spacing w:before="24" w:line="252" w:lineRule="auto"/>
                              <w:ind w:left="48" w:right="399" w:firstLine="284"/>
                              <w:rPr>
                                <w:b/>
                                <w:sz w:val="21"/>
                                <w:lang w:val="fr-FR"/>
                              </w:rPr>
                            </w:pPr>
                          </w:p>
                          <w:p w:rsidR="0090361A" w:rsidRPr="00347E7D" w:rsidRDefault="007D3ACA">
                            <w:pPr>
                              <w:pStyle w:val="Corpsdetexte"/>
                              <w:spacing w:line="238" w:lineRule="exact"/>
                              <w:ind w:left="1282" w:right="1000"/>
                              <w:jc w:val="center"/>
                              <w:rPr>
                                <w:lang w:val="fr-FR"/>
                              </w:rPr>
                            </w:pPr>
                            <w:r w:rsidRPr="00347E7D">
                              <w:rPr>
                                <w:w w:val="105"/>
                                <w:u w:val="single"/>
                                <w:lang w:val="fr-FR"/>
                              </w:rPr>
                              <w:t>Prestation de gardiennage à l’internat du lycée Thiers à MARSEILLE (13)</w:t>
                            </w:r>
                            <w:r w:rsidRPr="00347E7D">
                              <w:rPr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:rsidR="0090361A" w:rsidRPr="00347E7D" w:rsidRDefault="0090361A">
                            <w:pPr>
                              <w:pStyle w:val="Corpsdetexte"/>
                              <w:spacing w:before="3"/>
                              <w:rPr>
                                <w:sz w:val="23"/>
                                <w:lang w:val="fr-FR"/>
                              </w:rPr>
                            </w:pPr>
                          </w:p>
                          <w:p w:rsidR="0090361A" w:rsidRDefault="007D3ACA">
                            <w:pPr>
                              <w:ind w:left="1280" w:right="100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NE PAS OUVRIR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82.1pt;margin-top:13.45pt;width:445pt;height:66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uueQIAAAYF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" filled="f" strokeweight=".72pt">
                <v:textbox inset="0,0,0,0">
                  <w:txbxContent>
                    <w:p w:rsidR="0090361A" w:rsidRDefault="007D3ACA">
                      <w:pPr>
                        <w:spacing w:before="24" w:line="252" w:lineRule="auto"/>
                        <w:ind w:left="48" w:right="399" w:firstLine="284"/>
                        <w:rPr>
                          <w:w w:val="105"/>
                          <w:sz w:val="21"/>
                          <w:lang w:val="fr-FR"/>
                        </w:rPr>
                      </w:pPr>
                      <w:r w:rsidRPr="00347E7D">
                        <w:rPr>
                          <w:w w:val="105"/>
                          <w:sz w:val="21"/>
                          <w:u w:val="single"/>
                          <w:lang w:val="fr-FR"/>
                        </w:rPr>
                        <w:t>Offre pour :</w:t>
                      </w:r>
                      <w:r w:rsidRPr="00347E7D">
                        <w:rPr>
                          <w:w w:val="105"/>
                          <w:sz w:val="21"/>
                          <w:lang w:val="fr-FR"/>
                        </w:rPr>
                        <w:t xml:space="preserve"> </w:t>
                      </w:r>
                    </w:p>
                    <w:p w:rsidR="00034E2A" w:rsidRPr="00347E7D" w:rsidRDefault="00034E2A">
                      <w:pPr>
                        <w:spacing w:before="24" w:line="252" w:lineRule="auto"/>
                        <w:ind w:left="48" w:right="399" w:firstLine="284"/>
                        <w:rPr>
                          <w:b/>
                          <w:sz w:val="21"/>
                          <w:lang w:val="fr-FR"/>
                        </w:rPr>
                      </w:pPr>
                    </w:p>
                    <w:p w:rsidR="0090361A" w:rsidRPr="00347E7D" w:rsidRDefault="007D3ACA">
                      <w:pPr>
                        <w:pStyle w:val="Corpsdetexte"/>
                        <w:spacing w:line="238" w:lineRule="exact"/>
                        <w:ind w:left="1282" w:right="1000"/>
                        <w:jc w:val="center"/>
                        <w:rPr>
                          <w:lang w:val="fr-FR"/>
                        </w:rPr>
                      </w:pPr>
                      <w:r w:rsidRPr="00347E7D">
                        <w:rPr>
                          <w:w w:val="105"/>
                          <w:u w:val="single"/>
                          <w:lang w:val="fr-FR"/>
                        </w:rPr>
                        <w:t>Prestation de gardiennage à l’internat du lycée Thiers à MARSEILLE (13)</w:t>
                      </w:r>
                      <w:r w:rsidRPr="00347E7D">
                        <w:rPr>
                          <w:u w:val="single"/>
                          <w:lang w:val="fr-FR"/>
                        </w:rPr>
                        <w:t xml:space="preserve"> </w:t>
                      </w:r>
                    </w:p>
                    <w:p w:rsidR="0090361A" w:rsidRPr="00347E7D" w:rsidRDefault="0090361A">
                      <w:pPr>
                        <w:pStyle w:val="Corpsdetexte"/>
                        <w:spacing w:before="3"/>
                        <w:rPr>
                          <w:sz w:val="23"/>
                          <w:lang w:val="fr-FR"/>
                        </w:rPr>
                      </w:pPr>
                    </w:p>
                    <w:p w:rsidR="0090361A" w:rsidRDefault="007D3ACA">
                      <w:pPr>
                        <w:ind w:left="1280" w:right="100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NE PAS OUVRIR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361A" w:rsidRPr="00347E7D" w:rsidRDefault="0090361A">
      <w:pPr>
        <w:pStyle w:val="Corpsdetexte"/>
        <w:rPr>
          <w:sz w:val="24"/>
          <w:lang w:val="fr-FR"/>
        </w:rPr>
      </w:pPr>
    </w:p>
    <w:p w:rsidR="0090361A" w:rsidRPr="00347E7D" w:rsidRDefault="007D3ACA">
      <w:pPr>
        <w:pStyle w:val="Corpsdetexte"/>
        <w:spacing w:before="203" w:line="252" w:lineRule="auto"/>
        <w:ind w:left="477" w:right="192" w:firstLine="284"/>
        <w:jc w:val="both"/>
        <w:rPr>
          <w:lang w:val="fr-FR"/>
        </w:rPr>
      </w:pPr>
      <w:r w:rsidRPr="00347E7D">
        <w:rPr>
          <w:w w:val="105"/>
          <w:lang w:val="fr-FR"/>
        </w:rPr>
        <w:t xml:space="preserve">Ce pli </w:t>
      </w:r>
      <w:r w:rsidRPr="00347E7D">
        <w:rPr>
          <w:b/>
          <w:w w:val="105"/>
          <w:lang w:val="fr-FR"/>
        </w:rPr>
        <w:t xml:space="preserve">portant le nom du candidat </w:t>
      </w:r>
      <w:r w:rsidRPr="00347E7D">
        <w:rPr>
          <w:w w:val="105"/>
          <w:lang w:val="fr-FR"/>
        </w:rPr>
        <w:t>devra être remis contre réc</w:t>
      </w:r>
      <w:r w:rsidR="00952FD4">
        <w:rPr>
          <w:w w:val="105"/>
          <w:lang w:val="fr-FR"/>
        </w:rPr>
        <w:t>épissé ou, s’il est envoyé par La P</w:t>
      </w:r>
      <w:r w:rsidRPr="00347E7D">
        <w:rPr>
          <w:w w:val="105"/>
          <w:lang w:val="fr-FR"/>
        </w:rPr>
        <w:t>oste par pli recommandé avec avis de réception postal, parvenir à destination avant la date et</w:t>
      </w:r>
      <w:r w:rsidRPr="00347E7D">
        <w:rPr>
          <w:spacing w:val="5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l’heure limites de réception des offres indiquées sur la page de garde du présent document et ce, à l’adresse suivante :</w:t>
      </w:r>
    </w:p>
    <w:p w:rsidR="0090361A" w:rsidRPr="00347E7D" w:rsidRDefault="0090361A">
      <w:pPr>
        <w:pStyle w:val="Corpsdetexte"/>
        <w:rPr>
          <w:sz w:val="22"/>
          <w:lang w:val="fr-FR"/>
        </w:rPr>
      </w:pPr>
    </w:p>
    <w:p w:rsidR="0090361A" w:rsidRDefault="00EF1489" w:rsidP="00EF1489">
      <w:pPr>
        <w:pStyle w:val="Titre4"/>
        <w:ind w:left="3320"/>
        <w:rPr>
          <w:w w:val="105"/>
          <w:lang w:val="fr-FR"/>
        </w:rPr>
      </w:pPr>
      <w:r>
        <w:rPr>
          <w:w w:val="105"/>
          <w:lang w:val="fr-FR"/>
        </w:rPr>
        <w:t xml:space="preserve">LYCEE THIERS </w:t>
      </w:r>
      <w:r w:rsidR="007D3ACA" w:rsidRPr="00347E7D">
        <w:rPr>
          <w:w w:val="105"/>
          <w:lang w:val="fr-FR"/>
        </w:rPr>
        <w:t xml:space="preserve">Service </w:t>
      </w:r>
      <w:r w:rsidRPr="00EF1489">
        <w:rPr>
          <w:w w:val="105"/>
          <w:lang w:val="fr-FR"/>
        </w:rPr>
        <w:t>Intendance</w:t>
      </w:r>
      <w:r w:rsidR="007D3ACA" w:rsidRPr="00347E7D">
        <w:rPr>
          <w:w w:val="105"/>
          <w:lang w:val="fr-FR"/>
        </w:rPr>
        <w:t xml:space="preserve"> </w:t>
      </w:r>
    </w:p>
    <w:p w:rsidR="00EF1489" w:rsidRPr="00EF1489" w:rsidRDefault="00EF1489" w:rsidP="00EF1489">
      <w:pPr>
        <w:pStyle w:val="Titre4"/>
        <w:ind w:left="3320"/>
        <w:rPr>
          <w:lang w:val="fr-FR"/>
        </w:rPr>
      </w:pPr>
      <w:r>
        <w:rPr>
          <w:w w:val="105"/>
          <w:lang w:val="fr-FR"/>
        </w:rPr>
        <w:t xml:space="preserve">           5, place du lycée</w:t>
      </w:r>
    </w:p>
    <w:p w:rsidR="0090361A" w:rsidRPr="00347E7D" w:rsidRDefault="007D3ACA">
      <w:pPr>
        <w:spacing w:before="1"/>
        <w:ind w:left="3592"/>
        <w:rPr>
          <w:b/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>1</w:t>
      </w:r>
      <w:r w:rsidR="00EF1489">
        <w:rPr>
          <w:b/>
          <w:w w:val="105"/>
          <w:sz w:val="21"/>
          <w:lang w:val="fr-FR"/>
        </w:rPr>
        <w:t xml:space="preserve">3 232 MARSEILLE </w:t>
      </w:r>
      <w:proofErr w:type="spellStart"/>
      <w:r w:rsidR="00EF1489">
        <w:rPr>
          <w:b/>
          <w:w w:val="105"/>
          <w:sz w:val="21"/>
          <w:lang w:val="fr-FR"/>
        </w:rPr>
        <w:t>Cédex</w:t>
      </w:r>
      <w:proofErr w:type="spellEnd"/>
      <w:r w:rsidR="00EF1489">
        <w:rPr>
          <w:b/>
          <w:w w:val="105"/>
          <w:sz w:val="21"/>
          <w:lang w:val="fr-FR"/>
        </w:rPr>
        <w:t xml:space="preserve"> 01</w:t>
      </w:r>
    </w:p>
    <w:p w:rsidR="0090361A" w:rsidRPr="00347E7D" w:rsidRDefault="007D3ACA">
      <w:pPr>
        <w:spacing w:before="8"/>
        <w:ind w:left="906" w:right="397"/>
        <w:jc w:val="center"/>
        <w:rPr>
          <w:b/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 xml:space="preserve">Téléphone: 04 91 </w:t>
      </w:r>
      <w:r w:rsidR="00EF1489">
        <w:rPr>
          <w:b/>
          <w:w w:val="105"/>
          <w:sz w:val="21"/>
          <w:lang w:val="fr-FR"/>
        </w:rPr>
        <w:t>18 92 04</w:t>
      </w:r>
    </w:p>
    <w:p w:rsidR="0090361A" w:rsidRPr="00347E7D" w:rsidRDefault="0090361A">
      <w:pPr>
        <w:pStyle w:val="Corpsdetexte"/>
        <w:spacing w:before="3"/>
        <w:rPr>
          <w:b/>
          <w:sz w:val="23"/>
          <w:lang w:val="fr-FR"/>
        </w:rPr>
      </w:pPr>
    </w:p>
    <w:p w:rsidR="0090361A" w:rsidRPr="00347E7D" w:rsidRDefault="007D3ACA">
      <w:pPr>
        <w:pStyle w:val="Corpsdetexte"/>
        <w:spacing w:line="252" w:lineRule="auto"/>
        <w:ind w:left="477" w:right="193" w:firstLine="284"/>
        <w:jc w:val="both"/>
        <w:rPr>
          <w:lang w:val="fr-FR"/>
        </w:rPr>
      </w:pPr>
      <w:r w:rsidRPr="00347E7D">
        <w:rPr>
          <w:w w:val="105"/>
          <w:lang w:val="fr-FR"/>
        </w:rPr>
        <w:t>Les plis qui seraient remis ou dont l’avis de réception serait délivré après la date et l’heure limites précitées ainsi que remis sous enveloppe non cachetée, ne seront pas retenus.</w:t>
      </w:r>
    </w:p>
    <w:p w:rsidR="0090361A" w:rsidRPr="00347E7D" w:rsidRDefault="0090361A">
      <w:pPr>
        <w:pStyle w:val="Corpsdetexte"/>
        <w:spacing w:before="10"/>
        <w:rPr>
          <w:lang w:val="fr-FR"/>
        </w:rPr>
      </w:pPr>
    </w:p>
    <w:p w:rsidR="0090361A" w:rsidRPr="00347E7D" w:rsidRDefault="007D3ACA">
      <w:pPr>
        <w:spacing w:line="249" w:lineRule="auto"/>
        <w:ind w:left="477" w:right="194" w:firstLine="284"/>
        <w:jc w:val="both"/>
        <w:rPr>
          <w:sz w:val="21"/>
          <w:lang w:val="fr-FR"/>
        </w:rPr>
      </w:pPr>
      <w:r w:rsidRPr="00347E7D">
        <w:rPr>
          <w:w w:val="105"/>
          <w:sz w:val="21"/>
          <w:lang w:val="fr-FR"/>
        </w:rPr>
        <w:t xml:space="preserve">Le pli précité doit contenir respectivement dans une seule enveloppe, les </w:t>
      </w:r>
      <w:r w:rsidRPr="00347E7D">
        <w:rPr>
          <w:b/>
          <w:w w:val="105"/>
          <w:sz w:val="21"/>
          <w:lang w:val="fr-FR"/>
        </w:rPr>
        <w:t xml:space="preserve">Pièces de la candidature </w:t>
      </w:r>
      <w:r w:rsidRPr="00347E7D">
        <w:rPr>
          <w:w w:val="105"/>
          <w:sz w:val="21"/>
          <w:lang w:val="fr-FR"/>
        </w:rPr>
        <w:t xml:space="preserve">et les </w:t>
      </w:r>
      <w:r w:rsidRPr="00347E7D">
        <w:rPr>
          <w:b/>
          <w:w w:val="105"/>
          <w:sz w:val="21"/>
          <w:lang w:val="fr-FR"/>
        </w:rPr>
        <w:t xml:space="preserve">Pièces de l’offre </w:t>
      </w:r>
      <w:r w:rsidRPr="00347E7D">
        <w:rPr>
          <w:w w:val="105"/>
          <w:sz w:val="21"/>
          <w:lang w:val="fr-FR"/>
        </w:rPr>
        <w:t>dont le contenu est défini au présent règlement de la consultation.</w:t>
      </w:r>
    </w:p>
    <w:p w:rsidR="0090361A" w:rsidRPr="00347E7D" w:rsidRDefault="0090361A">
      <w:pPr>
        <w:pStyle w:val="Corpsdetexte"/>
        <w:spacing w:before="6"/>
        <w:rPr>
          <w:sz w:val="22"/>
          <w:lang w:val="fr-FR"/>
        </w:rPr>
      </w:pPr>
    </w:p>
    <w:p w:rsidR="0090361A" w:rsidRPr="00347E7D" w:rsidRDefault="007D3ACA">
      <w:pPr>
        <w:pStyle w:val="Corpsdetexte"/>
        <w:spacing w:line="249" w:lineRule="auto"/>
        <w:ind w:left="477" w:right="191" w:firstLine="284"/>
        <w:jc w:val="both"/>
        <w:rPr>
          <w:lang w:val="fr-FR"/>
        </w:rPr>
      </w:pPr>
      <w:r w:rsidRPr="00347E7D">
        <w:rPr>
          <w:w w:val="105"/>
          <w:lang w:val="fr-FR"/>
        </w:rPr>
        <w:t>En cas de distribution par porteur (type «Chronopost»), les candidats veilleront à ce que leur pli parvienne à l’adresse indiq</w:t>
      </w:r>
      <w:r w:rsidR="00EF1489">
        <w:rPr>
          <w:w w:val="105"/>
          <w:lang w:val="fr-FR"/>
        </w:rPr>
        <w:t>uée aux heures de bureau (de 8H00 à 12H30 et de 13 h 30 à 17 h 30</w:t>
      </w:r>
      <w:r w:rsidRPr="00347E7D">
        <w:rPr>
          <w:w w:val="105"/>
          <w:lang w:val="fr-FR"/>
        </w:rPr>
        <w:t>,</w:t>
      </w:r>
      <w:r w:rsidRPr="00347E7D">
        <w:rPr>
          <w:spacing w:val="55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sauf samedi, dimanche et jours fériés), afin que le récépissé puisse être délivré au porteur du</w:t>
      </w:r>
      <w:r w:rsidRPr="00347E7D">
        <w:rPr>
          <w:spacing w:val="-31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pli.</w:t>
      </w:r>
    </w:p>
    <w:p w:rsidR="0090361A" w:rsidRPr="00347E7D" w:rsidRDefault="0090361A">
      <w:pPr>
        <w:spacing w:line="249" w:lineRule="auto"/>
        <w:jc w:val="both"/>
        <w:rPr>
          <w:lang w:val="fr-FR"/>
        </w:rPr>
        <w:sectPr w:rsidR="0090361A" w:rsidRPr="00347E7D">
          <w:pgSz w:w="11900" w:h="16820"/>
          <w:pgMar w:top="1320" w:right="1220" w:bottom="1060" w:left="1220" w:header="830" w:footer="879" w:gutter="0"/>
          <w:cols w:space="720"/>
        </w:sectPr>
      </w:pPr>
    </w:p>
    <w:p w:rsidR="0090361A" w:rsidRPr="00347E7D" w:rsidRDefault="0090361A">
      <w:pPr>
        <w:pStyle w:val="Corpsdetexte"/>
        <w:spacing w:before="10"/>
        <w:rPr>
          <w:sz w:val="19"/>
          <w:lang w:val="fr-FR"/>
        </w:rPr>
      </w:pPr>
    </w:p>
    <w:p w:rsidR="0090361A" w:rsidRDefault="007D3ACA">
      <w:pPr>
        <w:pStyle w:val="Titre2"/>
      </w:pPr>
      <w:r>
        <w:t xml:space="preserve">Article </w:t>
      </w:r>
      <w:r w:rsidR="00EF1489">
        <w:t>7:</w:t>
      </w:r>
      <w:r>
        <w:t xml:space="preserve">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complémentaires</w:t>
      </w:r>
      <w:proofErr w:type="spellEnd"/>
    </w:p>
    <w:p w:rsidR="0090361A" w:rsidRDefault="0090361A">
      <w:pPr>
        <w:pStyle w:val="Corpsdetexte"/>
        <w:spacing w:before="1"/>
        <w:rPr>
          <w:b/>
          <w:sz w:val="26"/>
        </w:rPr>
      </w:pPr>
    </w:p>
    <w:p w:rsidR="0090361A" w:rsidRDefault="007D3ACA">
      <w:pPr>
        <w:pStyle w:val="Titre3"/>
        <w:numPr>
          <w:ilvl w:val="1"/>
          <w:numId w:val="1"/>
        </w:numPr>
        <w:tabs>
          <w:tab w:val="left" w:pos="838"/>
        </w:tabs>
        <w:spacing w:before="1"/>
      </w:pPr>
      <w:r>
        <w:rPr>
          <w:u w:val="single"/>
        </w:rPr>
        <w:t xml:space="preserve">- </w:t>
      </w:r>
      <w:proofErr w:type="spellStart"/>
      <w:r>
        <w:rPr>
          <w:u w:val="single"/>
        </w:rPr>
        <w:t>Demande</w:t>
      </w:r>
      <w:proofErr w:type="spellEnd"/>
      <w:r>
        <w:rPr>
          <w:u w:val="single"/>
        </w:rPr>
        <w:t xml:space="preserve"> 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renseignements</w:t>
      </w:r>
      <w:proofErr w:type="spellEnd"/>
    </w:p>
    <w:p w:rsidR="0090361A" w:rsidRPr="00347E7D" w:rsidRDefault="007D3ACA">
      <w:pPr>
        <w:pStyle w:val="Corpsdetexte"/>
        <w:spacing w:before="73" w:line="249" w:lineRule="auto"/>
        <w:ind w:left="477" w:right="191" w:firstLine="284"/>
        <w:jc w:val="both"/>
        <w:rPr>
          <w:lang w:val="fr-FR"/>
        </w:rPr>
      </w:pPr>
      <w:r w:rsidRPr="00347E7D">
        <w:rPr>
          <w:w w:val="105"/>
          <w:lang w:val="fr-FR"/>
        </w:rPr>
        <w:t xml:space="preserve">Pour obtenir tous les renseignements complémentaires qui leur seraient nécessaires au cours de leur étude, les candidats devront faire parvenir au plus tard </w:t>
      </w:r>
      <w:r w:rsidR="0042145E">
        <w:rPr>
          <w:w w:val="105"/>
          <w:lang w:val="fr-FR"/>
        </w:rPr>
        <w:t>5</w:t>
      </w:r>
      <w:r w:rsidRPr="00347E7D">
        <w:rPr>
          <w:w w:val="105"/>
          <w:lang w:val="fr-FR"/>
        </w:rPr>
        <w:t xml:space="preserve"> jours avant la date limite de réception des offres, une demande écrite à</w:t>
      </w:r>
      <w:r w:rsidRPr="00347E7D">
        <w:rPr>
          <w:spacing w:val="3"/>
          <w:w w:val="105"/>
          <w:lang w:val="fr-FR"/>
        </w:rPr>
        <w:t xml:space="preserve"> </w:t>
      </w:r>
      <w:r w:rsidRPr="00347E7D">
        <w:rPr>
          <w:w w:val="105"/>
          <w:lang w:val="fr-FR"/>
        </w:rPr>
        <w:t>:</w:t>
      </w:r>
    </w:p>
    <w:p w:rsidR="0090361A" w:rsidRPr="00347E7D" w:rsidRDefault="0090361A">
      <w:pPr>
        <w:spacing w:line="249" w:lineRule="auto"/>
        <w:jc w:val="both"/>
        <w:rPr>
          <w:lang w:val="fr-FR"/>
        </w:rPr>
        <w:sectPr w:rsidR="0090361A" w:rsidRPr="00347E7D">
          <w:pgSz w:w="11900" w:h="16820"/>
          <w:pgMar w:top="1320" w:right="1220" w:bottom="1060" w:left="1220" w:header="830" w:footer="879" w:gutter="0"/>
          <w:cols w:space="720"/>
        </w:sectPr>
      </w:pPr>
    </w:p>
    <w:p w:rsidR="0090361A" w:rsidRPr="00347E7D" w:rsidRDefault="0090361A">
      <w:pPr>
        <w:pStyle w:val="Corpsdetexte"/>
        <w:spacing w:before="9"/>
        <w:rPr>
          <w:lang w:val="fr-FR"/>
        </w:rPr>
      </w:pPr>
    </w:p>
    <w:p w:rsidR="0090361A" w:rsidRPr="00347E7D" w:rsidRDefault="0090361A">
      <w:pPr>
        <w:rPr>
          <w:lang w:val="fr-FR"/>
        </w:rPr>
        <w:sectPr w:rsidR="0090361A" w:rsidRPr="00347E7D">
          <w:pgSz w:w="11900" w:h="16820"/>
          <w:pgMar w:top="1320" w:right="1220" w:bottom="1060" w:left="1220" w:header="830" w:footer="879" w:gutter="0"/>
          <w:cols w:space="720"/>
        </w:sectPr>
      </w:pPr>
    </w:p>
    <w:p w:rsidR="00913585" w:rsidRDefault="007D3ACA">
      <w:pPr>
        <w:pStyle w:val="Titre4"/>
        <w:spacing w:before="97" w:line="252" w:lineRule="auto"/>
        <w:ind w:left="846" w:right="-8"/>
        <w:rPr>
          <w:w w:val="105"/>
          <w:lang w:val="fr-FR"/>
        </w:rPr>
      </w:pPr>
      <w:r w:rsidRPr="00347E7D">
        <w:rPr>
          <w:w w:val="105"/>
          <w:u w:val="single"/>
          <w:lang w:val="fr-FR"/>
        </w:rPr>
        <w:t>Renseignement(s) administratif(s) :</w:t>
      </w:r>
      <w:r w:rsidRPr="00347E7D">
        <w:rPr>
          <w:w w:val="105"/>
          <w:lang w:val="fr-FR"/>
        </w:rPr>
        <w:t xml:space="preserve"> </w:t>
      </w:r>
    </w:p>
    <w:p w:rsidR="00913585" w:rsidRDefault="00913585">
      <w:pPr>
        <w:pStyle w:val="Titre4"/>
        <w:spacing w:before="97" w:line="252" w:lineRule="auto"/>
        <w:ind w:left="846" w:right="-8"/>
        <w:rPr>
          <w:w w:val="105"/>
          <w:lang w:val="fr-FR"/>
        </w:rPr>
      </w:pPr>
      <w:r>
        <w:rPr>
          <w:w w:val="105"/>
          <w:lang w:val="fr-FR"/>
        </w:rPr>
        <w:t>LYCEE THIERS</w:t>
      </w:r>
    </w:p>
    <w:p w:rsidR="00913585" w:rsidRDefault="00913585">
      <w:pPr>
        <w:pStyle w:val="Titre4"/>
        <w:spacing w:before="97" w:line="252" w:lineRule="auto"/>
        <w:ind w:left="846" w:right="-8"/>
        <w:rPr>
          <w:w w:val="105"/>
          <w:lang w:val="fr-FR"/>
        </w:rPr>
      </w:pPr>
      <w:r>
        <w:rPr>
          <w:w w:val="105"/>
          <w:lang w:val="fr-FR"/>
        </w:rPr>
        <w:t>5, place du Lycée</w:t>
      </w:r>
    </w:p>
    <w:p w:rsidR="0090361A" w:rsidRPr="00347E7D" w:rsidRDefault="00913585">
      <w:pPr>
        <w:pStyle w:val="Titre4"/>
        <w:spacing w:before="97" w:line="252" w:lineRule="auto"/>
        <w:ind w:left="846" w:right="-8"/>
        <w:rPr>
          <w:lang w:val="fr-FR"/>
        </w:rPr>
      </w:pPr>
      <w:r>
        <w:rPr>
          <w:w w:val="105"/>
          <w:lang w:val="fr-FR"/>
        </w:rPr>
        <w:t xml:space="preserve">13 232 MARSEILLE </w:t>
      </w:r>
      <w:proofErr w:type="spellStart"/>
      <w:r>
        <w:rPr>
          <w:w w:val="105"/>
          <w:lang w:val="fr-FR"/>
        </w:rPr>
        <w:t>cédex</w:t>
      </w:r>
      <w:proofErr w:type="spellEnd"/>
      <w:r>
        <w:rPr>
          <w:w w:val="105"/>
          <w:lang w:val="fr-FR"/>
        </w:rPr>
        <w:t xml:space="preserve"> 01</w:t>
      </w:r>
    </w:p>
    <w:p w:rsidR="0090361A" w:rsidRDefault="007D3ACA">
      <w:pPr>
        <w:spacing w:line="252" w:lineRule="auto"/>
        <w:ind w:left="846" w:right="237"/>
        <w:rPr>
          <w:b/>
          <w:w w:val="105"/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 xml:space="preserve">Téléphone: 04 91 </w:t>
      </w:r>
      <w:r w:rsidR="00913585">
        <w:rPr>
          <w:b/>
          <w:w w:val="105"/>
          <w:sz w:val="21"/>
          <w:lang w:val="fr-FR"/>
        </w:rPr>
        <w:t xml:space="preserve">18 92 </w:t>
      </w:r>
      <w:r w:rsidR="001430B1">
        <w:rPr>
          <w:b/>
          <w:w w:val="105"/>
          <w:sz w:val="21"/>
          <w:lang w:val="fr-FR"/>
        </w:rPr>
        <w:t>11</w:t>
      </w:r>
      <w:r w:rsidRPr="00347E7D">
        <w:rPr>
          <w:b/>
          <w:w w:val="105"/>
          <w:sz w:val="21"/>
          <w:lang w:val="fr-FR"/>
        </w:rPr>
        <w:t xml:space="preserve"> </w:t>
      </w:r>
    </w:p>
    <w:p w:rsidR="00913585" w:rsidRPr="00347E7D" w:rsidRDefault="001430B1">
      <w:pPr>
        <w:spacing w:line="252" w:lineRule="auto"/>
        <w:ind w:left="846" w:right="237"/>
        <w:rPr>
          <w:b/>
          <w:sz w:val="21"/>
          <w:lang w:val="fr-FR"/>
        </w:rPr>
      </w:pPr>
      <w:r>
        <w:rPr>
          <w:b/>
          <w:w w:val="105"/>
          <w:sz w:val="21"/>
          <w:lang w:val="fr-FR"/>
        </w:rPr>
        <w:t>Françoise PUGET</w:t>
      </w:r>
    </w:p>
    <w:p w:rsidR="00913585" w:rsidRDefault="007D3ACA">
      <w:pPr>
        <w:spacing w:before="97" w:line="252" w:lineRule="auto"/>
        <w:ind w:left="637" w:right="1131"/>
        <w:rPr>
          <w:b/>
          <w:w w:val="105"/>
          <w:sz w:val="21"/>
          <w:lang w:val="fr-FR"/>
        </w:rPr>
      </w:pPr>
      <w:r w:rsidRPr="00347E7D">
        <w:rPr>
          <w:lang w:val="fr-FR"/>
        </w:rPr>
        <w:br w:type="column"/>
      </w:r>
      <w:r w:rsidRPr="00347E7D">
        <w:rPr>
          <w:b/>
          <w:w w:val="105"/>
          <w:sz w:val="21"/>
          <w:u w:val="single"/>
          <w:lang w:val="fr-FR"/>
        </w:rPr>
        <w:t>Renseignement(s) technique(s) :</w:t>
      </w:r>
      <w:r w:rsidRPr="00347E7D">
        <w:rPr>
          <w:b/>
          <w:w w:val="105"/>
          <w:sz w:val="21"/>
          <w:lang w:val="fr-FR"/>
        </w:rPr>
        <w:t xml:space="preserve"> </w:t>
      </w:r>
    </w:p>
    <w:p w:rsidR="00913585" w:rsidRDefault="00913585">
      <w:pPr>
        <w:spacing w:before="97" w:line="252" w:lineRule="auto"/>
        <w:ind w:left="637" w:right="1131"/>
        <w:rPr>
          <w:b/>
          <w:w w:val="105"/>
          <w:sz w:val="21"/>
          <w:lang w:val="fr-FR"/>
        </w:rPr>
      </w:pPr>
      <w:r>
        <w:rPr>
          <w:b/>
          <w:w w:val="105"/>
          <w:sz w:val="21"/>
          <w:lang w:val="fr-FR"/>
        </w:rPr>
        <w:t>LYCEE THIE</w:t>
      </w:r>
      <w:r w:rsidR="00952FD4">
        <w:rPr>
          <w:b/>
          <w:w w:val="105"/>
          <w:sz w:val="21"/>
          <w:lang w:val="fr-FR"/>
        </w:rPr>
        <w:t>R</w:t>
      </w:r>
      <w:r>
        <w:rPr>
          <w:b/>
          <w:w w:val="105"/>
          <w:sz w:val="21"/>
          <w:lang w:val="fr-FR"/>
        </w:rPr>
        <w:t>S</w:t>
      </w:r>
    </w:p>
    <w:p w:rsidR="00913585" w:rsidRPr="00913585" w:rsidRDefault="00913585" w:rsidP="00913585">
      <w:pPr>
        <w:spacing w:before="97" w:line="252" w:lineRule="auto"/>
        <w:ind w:left="637" w:right="1131"/>
        <w:rPr>
          <w:b/>
          <w:w w:val="105"/>
          <w:sz w:val="21"/>
          <w:lang w:val="fr-FR"/>
        </w:rPr>
      </w:pPr>
      <w:r w:rsidRPr="00913585">
        <w:rPr>
          <w:b/>
          <w:w w:val="105"/>
          <w:sz w:val="21"/>
          <w:lang w:val="fr-FR"/>
        </w:rPr>
        <w:t>5, place du Lycée</w:t>
      </w:r>
    </w:p>
    <w:p w:rsidR="00913585" w:rsidRDefault="00913585">
      <w:pPr>
        <w:spacing w:before="97" w:line="252" w:lineRule="auto"/>
        <w:ind w:left="637" w:right="1131"/>
        <w:rPr>
          <w:b/>
          <w:w w:val="105"/>
          <w:sz w:val="21"/>
          <w:lang w:val="fr-FR"/>
        </w:rPr>
      </w:pPr>
      <w:r w:rsidRPr="00913585">
        <w:rPr>
          <w:b/>
          <w:w w:val="105"/>
          <w:sz w:val="21"/>
          <w:lang w:val="fr-FR"/>
        </w:rPr>
        <w:t xml:space="preserve">13 232 MARSEILLE </w:t>
      </w:r>
      <w:proofErr w:type="spellStart"/>
      <w:r w:rsidRPr="00913585">
        <w:rPr>
          <w:b/>
          <w:w w:val="105"/>
          <w:sz w:val="21"/>
          <w:lang w:val="fr-FR"/>
        </w:rPr>
        <w:t>cédex</w:t>
      </w:r>
      <w:proofErr w:type="spellEnd"/>
      <w:r w:rsidRPr="00913585">
        <w:rPr>
          <w:b/>
          <w:w w:val="105"/>
          <w:sz w:val="21"/>
          <w:lang w:val="fr-FR"/>
        </w:rPr>
        <w:t xml:space="preserve"> 01</w:t>
      </w:r>
    </w:p>
    <w:p w:rsidR="0090361A" w:rsidRDefault="007D3ACA">
      <w:pPr>
        <w:spacing w:line="252" w:lineRule="auto"/>
        <w:ind w:left="637" w:right="1406"/>
        <w:rPr>
          <w:b/>
          <w:w w:val="105"/>
          <w:sz w:val="21"/>
          <w:lang w:val="fr-FR"/>
        </w:rPr>
      </w:pPr>
      <w:r w:rsidRPr="00347E7D">
        <w:rPr>
          <w:b/>
          <w:w w:val="105"/>
          <w:sz w:val="21"/>
          <w:lang w:val="fr-FR"/>
        </w:rPr>
        <w:t xml:space="preserve">Téléphone: 04 91 </w:t>
      </w:r>
      <w:r w:rsidR="00913585">
        <w:rPr>
          <w:b/>
          <w:w w:val="105"/>
          <w:sz w:val="21"/>
          <w:lang w:val="fr-FR"/>
        </w:rPr>
        <w:t>18 92 18</w:t>
      </w:r>
      <w:r w:rsidRPr="00347E7D">
        <w:rPr>
          <w:b/>
          <w:w w:val="105"/>
          <w:sz w:val="21"/>
          <w:lang w:val="fr-FR"/>
        </w:rPr>
        <w:t xml:space="preserve"> </w:t>
      </w:r>
    </w:p>
    <w:p w:rsidR="00913585" w:rsidRPr="00347E7D" w:rsidRDefault="00913585">
      <w:pPr>
        <w:spacing w:line="252" w:lineRule="auto"/>
        <w:ind w:left="637" w:right="1406"/>
        <w:rPr>
          <w:b/>
          <w:sz w:val="21"/>
          <w:lang w:val="fr-FR"/>
        </w:rPr>
      </w:pPr>
      <w:r>
        <w:rPr>
          <w:b/>
          <w:w w:val="105"/>
          <w:sz w:val="21"/>
          <w:lang w:val="fr-FR"/>
        </w:rPr>
        <w:t>JEAN – CLAUDE DJAFFAR</w:t>
      </w:r>
    </w:p>
    <w:p w:rsidR="0090361A" w:rsidRDefault="0090361A">
      <w:pPr>
        <w:spacing w:line="252" w:lineRule="auto"/>
        <w:rPr>
          <w:sz w:val="21"/>
          <w:lang w:val="fr-FR"/>
        </w:rPr>
      </w:pPr>
    </w:p>
    <w:p w:rsidR="002B607E" w:rsidRPr="00347E7D" w:rsidRDefault="002B607E">
      <w:pPr>
        <w:spacing w:line="252" w:lineRule="auto"/>
        <w:rPr>
          <w:sz w:val="21"/>
          <w:lang w:val="fr-FR"/>
        </w:rPr>
        <w:sectPr w:rsidR="002B607E" w:rsidRPr="00347E7D">
          <w:type w:val="continuous"/>
          <w:pgSz w:w="11900" w:h="16820"/>
          <w:pgMar w:top="1340" w:right="1220" w:bottom="1060" w:left="1220" w:header="720" w:footer="720" w:gutter="0"/>
          <w:cols w:num="2" w:space="720" w:equalWidth="0">
            <w:col w:w="4230" w:space="40"/>
            <w:col w:w="5190"/>
          </w:cols>
        </w:sectPr>
      </w:pPr>
    </w:p>
    <w:p w:rsidR="0090361A" w:rsidRPr="00347E7D" w:rsidRDefault="0090361A">
      <w:pPr>
        <w:pStyle w:val="Corpsdetexte"/>
        <w:spacing w:before="4"/>
        <w:rPr>
          <w:b/>
          <w:sz w:val="13"/>
          <w:lang w:val="fr-FR"/>
        </w:rPr>
      </w:pPr>
    </w:p>
    <w:p w:rsidR="0090361A" w:rsidRDefault="007D3ACA">
      <w:pPr>
        <w:pStyle w:val="Titre3"/>
        <w:numPr>
          <w:ilvl w:val="1"/>
          <w:numId w:val="1"/>
        </w:numPr>
        <w:tabs>
          <w:tab w:val="left" w:pos="838"/>
        </w:tabs>
      </w:pPr>
      <w:r>
        <w:rPr>
          <w:u w:val="single"/>
        </w:rPr>
        <w:t>- Documents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complémentaires</w:t>
      </w:r>
      <w:proofErr w:type="spellEnd"/>
    </w:p>
    <w:p w:rsidR="0090361A" w:rsidRDefault="007D3ACA">
      <w:pPr>
        <w:pStyle w:val="Corpsdetexte"/>
        <w:spacing w:before="74" w:line="252" w:lineRule="auto"/>
        <w:ind w:left="477" w:right="194" w:firstLine="284"/>
        <w:rPr>
          <w:w w:val="105"/>
          <w:lang w:val="fr-FR"/>
        </w:rPr>
      </w:pPr>
      <w:r w:rsidRPr="00347E7D">
        <w:rPr>
          <w:w w:val="105"/>
          <w:lang w:val="fr-FR"/>
        </w:rPr>
        <w:t>Les documents complémentaires au cahier des charges s</w:t>
      </w:r>
      <w:r w:rsidR="00952FD4">
        <w:rPr>
          <w:w w:val="105"/>
          <w:lang w:val="fr-FR"/>
        </w:rPr>
        <w:t>er</w:t>
      </w:r>
      <w:r w:rsidRPr="00347E7D">
        <w:rPr>
          <w:w w:val="105"/>
          <w:lang w:val="fr-FR"/>
        </w:rPr>
        <w:t>ont communiqués aux concurrents dans les 6 jours qui suivent la réception de leur demande.</w:t>
      </w:r>
    </w:p>
    <w:p w:rsidR="002B607E" w:rsidRPr="00347E7D" w:rsidRDefault="002B607E">
      <w:pPr>
        <w:pStyle w:val="Corpsdetexte"/>
        <w:spacing w:before="74" w:line="252" w:lineRule="auto"/>
        <w:ind w:left="477" w:right="194" w:firstLine="284"/>
        <w:rPr>
          <w:lang w:val="fr-FR"/>
        </w:rPr>
      </w:pPr>
    </w:p>
    <w:p w:rsidR="0090361A" w:rsidRPr="00347E7D" w:rsidRDefault="0090361A">
      <w:pPr>
        <w:pStyle w:val="Corpsdetexte"/>
        <w:spacing w:before="4"/>
        <w:rPr>
          <w:sz w:val="19"/>
          <w:lang w:val="fr-FR"/>
        </w:rPr>
      </w:pPr>
    </w:p>
    <w:p w:rsidR="0090361A" w:rsidRPr="00347E7D" w:rsidRDefault="00952FD4">
      <w:pPr>
        <w:pStyle w:val="Titre3"/>
        <w:numPr>
          <w:ilvl w:val="1"/>
          <w:numId w:val="1"/>
        </w:numPr>
        <w:tabs>
          <w:tab w:val="left" w:pos="838"/>
        </w:tabs>
        <w:rPr>
          <w:lang w:val="fr-FR"/>
        </w:rPr>
      </w:pPr>
      <w:r>
        <w:rPr>
          <w:u w:val="single"/>
          <w:lang w:val="fr-FR"/>
        </w:rPr>
        <w:t>- Visites sur site</w:t>
      </w:r>
      <w:r w:rsidR="007D3ACA" w:rsidRPr="00347E7D">
        <w:rPr>
          <w:u w:val="single"/>
          <w:lang w:val="fr-FR"/>
        </w:rPr>
        <w:t xml:space="preserve"> et/ou consultations sur</w:t>
      </w:r>
      <w:r w:rsidR="007D3ACA" w:rsidRPr="00347E7D">
        <w:rPr>
          <w:spacing w:val="-2"/>
          <w:u w:val="single"/>
          <w:lang w:val="fr-FR"/>
        </w:rPr>
        <w:t xml:space="preserve"> </w:t>
      </w:r>
      <w:r w:rsidR="007D3ACA" w:rsidRPr="00347E7D">
        <w:rPr>
          <w:u w:val="single"/>
          <w:lang w:val="fr-FR"/>
        </w:rPr>
        <w:t>place</w:t>
      </w:r>
    </w:p>
    <w:p w:rsidR="0090361A" w:rsidRPr="00347E7D" w:rsidRDefault="0090361A">
      <w:pPr>
        <w:pStyle w:val="Corpsdetexte"/>
        <w:spacing w:before="3"/>
        <w:rPr>
          <w:sz w:val="23"/>
          <w:lang w:val="fr-FR"/>
        </w:rPr>
      </w:pPr>
    </w:p>
    <w:p w:rsidR="0090361A" w:rsidRPr="00347E7D" w:rsidRDefault="007D3ACA">
      <w:pPr>
        <w:pStyle w:val="Titre4"/>
        <w:ind w:left="761"/>
        <w:rPr>
          <w:lang w:val="fr-FR"/>
        </w:rPr>
      </w:pPr>
      <w:r w:rsidRPr="00347E7D">
        <w:rPr>
          <w:w w:val="105"/>
          <w:lang w:val="fr-FR"/>
        </w:rPr>
        <w:t>Elle</w:t>
      </w:r>
      <w:r w:rsidR="00EB009B">
        <w:rPr>
          <w:w w:val="105"/>
          <w:lang w:val="fr-FR"/>
        </w:rPr>
        <w:t xml:space="preserve">s se dérouleront les mardis </w:t>
      </w:r>
      <w:r w:rsidR="00757C8C">
        <w:rPr>
          <w:w w:val="105"/>
          <w:lang w:val="fr-FR"/>
        </w:rPr>
        <w:t>2</w:t>
      </w:r>
      <w:r w:rsidR="00EB009B">
        <w:rPr>
          <w:w w:val="105"/>
          <w:lang w:val="fr-FR"/>
        </w:rPr>
        <w:t xml:space="preserve"> et </w:t>
      </w:r>
      <w:r w:rsidR="00757C8C">
        <w:rPr>
          <w:w w:val="105"/>
          <w:lang w:val="fr-FR"/>
        </w:rPr>
        <w:t>9</w:t>
      </w:r>
      <w:r w:rsidR="00EB009B">
        <w:rPr>
          <w:w w:val="105"/>
          <w:lang w:val="fr-FR"/>
        </w:rPr>
        <w:t xml:space="preserve"> juin 20</w:t>
      </w:r>
      <w:r w:rsidR="00757C8C">
        <w:rPr>
          <w:w w:val="105"/>
          <w:lang w:val="fr-FR"/>
        </w:rPr>
        <w:t>20</w:t>
      </w:r>
      <w:r w:rsidRPr="00347E7D">
        <w:rPr>
          <w:w w:val="105"/>
          <w:lang w:val="fr-FR"/>
        </w:rPr>
        <w:t xml:space="preserve"> </w:t>
      </w:r>
      <w:r w:rsidR="00757C8C">
        <w:rPr>
          <w:w w:val="105"/>
          <w:lang w:val="fr-FR"/>
        </w:rPr>
        <w:t>ainsi que le</w:t>
      </w:r>
      <w:r w:rsidR="00EB009B">
        <w:rPr>
          <w:w w:val="105"/>
          <w:lang w:val="fr-FR"/>
        </w:rPr>
        <w:t xml:space="preserve"> </w:t>
      </w:r>
      <w:r w:rsidR="00757C8C">
        <w:rPr>
          <w:w w:val="105"/>
          <w:lang w:val="fr-FR"/>
        </w:rPr>
        <w:t>lundi</w:t>
      </w:r>
      <w:r w:rsidR="00EB009B">
        <w:rPr>
          <w:w w:val="105"/>
          <w:lang w:val="fr-FR"/>
        </w:rPr>
        <w:t xml:space="preserve"> </w:t>
      </w:r>
      <w:r w:rsidR="00757C8C">
        <w:rPr>
          <w:w w:val="105"/>
          <w:lang w:val="fr-FR"/>
        </w:rPr>
        <w:t>8</w:t>
      </w:r>
      <w:r w:rsidR="00EB009B">
        <w:rPr>
          <w:w w:val="105"/>
          <w:lang w:val="fr-FR"/>
        </w:rPr>
        <w:t xml:space="preserve"> </w:t>
      </w:r>
      <w:r w:rsidR="00757C8C">
        <w:rPr>
          <w:w w:val="105"/>
          <w:lang w:val="fr-FR"/>
        </w:rPr>
        <w:t>juin 2020</w:t>
      </w:r>
      <w:bookmarkStart w:id="7" w:name="_GoBack"/>
      <w:bookmarkEnd w:id="7"/>
      <w:r w:rsidR="00EB009B">
        <w:rPr>
          <w:w w:val="105"/>
          <w:lang w:val="fr-FR"/>
        </w:rPr>
        <w:t xml:space="preserve"> entre 8h00 et 11h00</w:t>
      </w:r>
    </w:p>
    <w:p w:rsidR="0090361A" w:rsidRPr="00347E7D" w:rsidRDefault="0090361A">
      <w:pPr>
        <w:pStyle w:val="Corpsdetexte"/>
        <w:spacing w:before="9"/>
        <w:rPr>
          <w:b/>
          <w:sz w:val="22"/>
          <w:lang w:val="fr-FR"/>
        </w:rPr>
      </w:pPr>
    </w:p>
    <w:p w:rsidR="0090361A" w:rsidRPr="00347E7D" w:rsidRDefault="007D3ACA">
      <w:pPr>
        <w:pStyle w:val="Corpsdetexte"/>
        <w:spacing w:line="249" w:lineRule="auto"/>
        <w:ind w:left="477" w:right="194" w:firstLine="284"/>
        <w:jc w:val="both"/>
        <w:rPr>
          <w:lang w:val="fr-FR"/>
        </w:rPr>
      </w:pPr>
      <w:r w:rsidRPr="00347E7D">
        <w:rPr>
          <w:w w:val="105"/>
          <w:lang w:val="fr-FR"/>
        </w:rPr>
        <w:t>Le titulaire est réputé ainsi avoir une parfaite connaissance des lieux dont il doit assurer la surveillance et le gardiennage (configuration du bâtiment, destination des lieux,) ainsi que des contraintes liées à son environnement.</w:t>
      </w:r>
    </w:p>
    <w:p w:rsidR="0090361A" w:rsidRPr="00347E7D" w:rsidRDefault="007D3ACA">
      <w:pPr>
        <w:pStyle w:val="Corpsdetexte"/>
        <w:spacing w:before="5" w:line="252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Il ne pourra, par la suite, invoquer une méconnaissance des lieux pour modifier son prix ou prétendre à une rémunération complémentaire.</w:t>
      </w:r>
    </w:p>
    <w:p w:rsidR="0090361A" w:rsidRPr="00347E7D" w:rsidRDefault="0090361A">
      <w:pPr>
        <w:pStyle w:val="Corpsdetexte"/>
        <w:spacing w:before="10"/>
        <w:rPr>
          <w:sz w:val="19"/>
          <w:lang w:val="fr-FR"/>
        </w:rPr>
      </w:pPr>
    </w:p>
    <w:p w:rsidR="0090361A" w:rsidRDefault="007D3ACA">
      <w:pPr>
        <w:pStyle w:val="Titre3"/>
        <w:numPr>
          <w:ilvl w:val="1"/>
          <w:numId w:val="1"/>
        </w:numPr>
        <w:tabs>
          <w:tab w:val="left" w:pos="838"/>
        </w:tabs>
      </w:pPr>
      <w:r>
        <w:rPr>
          <w:u w:val="single"/>
        </w:rPr>
        <w:t xml:space="preserve">- </w:t>
      </w:r>
      <w:proofErr w:type="spellStart"/>
      <w:r>
        <w:rPr>
          <w:u w:val="single"/>
        </w:rPr>
        <w:t>Voies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délais</w:t>
      </w:r>
      <w:proofErr w:type="spellEnd"/>
      <w:r>
        <w:rPr>
          <w:u w:val="single"/>
        </w:rPr>
        <w:t xml:space="preserve"> 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recours</w:t>
      </w:r>
      <w:proofErr w:type="spellEnd"/>
    </w:p>
    <w:p w:rsidR="0090361A" w:rsidRPr="00347E7D" w:rsidRDefault="007D3ACA">
      <w:pPr>
        <w:pStyle w:val="Corpsdetexte"/>
        <w:spacing w:before="74"/>
        <w:ind w:left="761"/>
        <w:rPr>
          <w:lang w:val="fr-FR"/>
        </w:rPr>
      </w:pPr>
      <w:r w:rsidRPr="00347E7D">
        <w:rPr>
          <w:w w:val="105"/>
          <w:lang w:val="fr-FR"/>
        </w:rPr>
        <w:t>Le tribunal territorialement compétent est :</w:t>
      </w:r>
    </w:p>
    <w:p w:rsidR="0090361A" w:rsidRPr="00347E7D" w:rsidRDefault="0090361A">
      <w:pPr>
        <w:pStyle w:val="Corpsdetexte"/>
        <w:spacing w:before="9"/>
        <w:rPr>
          <w:sz w:val="22"/>
          <w:lang w:val="fr-FR"/>
        </w:rPr>
      </w:pPr>
    </w:p>
    <w:p w:rsidR="0090361A" w:rsidRPr="00347E7D" w:rsidRDefault="00952FD4">
      <w:pPr>
        <w:pStyle w:val="Corpsdetexte"/>
        <w:spacing w:line="252" w:lineRule="auto"/>
        <w:ind w:left="761" w:right="6502"/>
        <w:rPr>
          <w:lang w:val="fr-FR"/>
        </w:rPr>
      </w:pPr>
      <w:r>
        <w:rPr>
          <w:w w:val="105"/>
          <w:lang w:val="fr-FR"/>
        </w:rPr>
        <w:t>Tribunal A</w:t>
      </w:r>
      <w:r w:rsidR="007D3ACA" w:rsidRPr="00347E7D">
        <w:rPr>
          <w:w w:val="105"/>
          <w:lang w:val="fr-FR"/>
        </w:rPr>
        <w:t>dministratif 22, 24 rue Breteuil</w:t>
      </w:r>
    </w:p>
    <w:p w:rsidR="0090361A" w:rsidRPr="00347E7D" w:rsidRDefault="007D3ACA">
      <w:pPr>
        <w:pStyle w:val="Corpsdetexte"/>
        <w:spacing w:line="238" w:lineRule="exact"/>
        <w:ind w:left="761"/>
        <w:rPr>
          <w:lang w:val="fr-FR"/>
        </w:rPr>
      </w:pPr>
      <w:r w:rsidRPr="00347E7D">
        <w:rPr>
          <w:w w:val="105"/>
          <w:lang w:val="fr-FR"/>
        </w:rPr>
        <w:t>13281 MARSEILLE CEDEX 06</w:t>
      </w:r>
    </w:p>
    <w:p w:rsidR="0090361A" w:rsidRPr="00347E7D" w:rsidRDefault="007D3ACA">
      <w:pPr>
        <w:pStyle w:val="Corpsdetexte"/>
        <w:spacing w:before="13"/>
        <w:ind w:left="761"/>
        <w:rPr>
          <w:lang w:val="fr-FR"/>
        </w:rPr>
      </w:pPr>
      <w:r w:rsidRPr="00347E7D">
        <w:rPr>
          <w:w w:val="105"/>
          <w:lang w:val="fr-FR"/>
        </w:rPr>
        <w:t>Téléphone: 04 91 13 48 13</w:t>
      </w:r>
    </w:p>
    <w:p w:rsidR="0090361A" w:rsidRPr="00347E7D" w:rsidRDefault="0090361A">
      <w:pPr>
        <w:pStyle w:val="Corpsdetexte"/>
        <w:spacing w:before="3"/>
        <w:rPr>
          <w:sz w:val="23"/>
          <w:lang w:val="fr-FR"/>
        </w:rPr>
      </w:pPr>
    </w:p>
    <w:p w:rsidR="0090361A" w:rsidRPr="00347E7D" w:rsidRDefault="007D3ACA">
      <w:pPr>
        <w:pStyle w:val="Corpsdetexte"/>
        <w:spacing w:line="247" w:lineRule="auto"/>
        <w:ind w:left="477" w:firstLine="284"/>
        <w:rPr>
          <w:lang w:val="fr-FR"/>
        </w:rPr>
      </w:pPr>
      <w:r w:rsidRPr="00347E7D">
        <w:rPr>
          <w:w w:val="105"/>
          <w:lang w:val="fr-FR"/>
        </w:rPr>
        <w:t>Pour obtenir des renseignements relatifs à l’introduction des recours, les candidats devront s’adresser à :</w:t>
      </w:r>
    </w:p>
    <w:p w:rsidR="0090361A" w:rsidRPr="00347E7D" w:rsidRDefault="0090361A">
      <w:pPr>
        <w:pStyle w:val="Corpsdetexte"/>
        <w:spacing w:before="8"/>
        <w:rPr>
          <w:sz w:val="22"/>
          <w:lang w:val="fr-FR"/>
        </w:rPr>
      </w:pPr>
    </w:p>
    <w:p w:rsidR="0090361A" w:rsidRPr="00347E7D" w:rsidRDefault="007D3ACA">
      <w:pPr>
        <w:pStyle w:val="Corpsdetexte"/>
        <w:spacing w:line="247" w:lineRule="auto"/>
        <w:ind w:left="761" w:right="2980"/>
        <w:rPr>
          <w:lang w:val="fr-FR"/>
        </w:rPr>
      </w:pPr>
      <w:r w:rsidRPr="00347E7D">
        <w:rPr>
          <w:w w:val="105"/>
          <w:lang w:val="fr-FR"/>
        </w:rPr>
        <w:t>Greffe du Tribunal Administratif de Marseille (Chambre Nº3) 22, 24 rue Breteuil</w:t>
      </w:r>
    </w:p>
    <w:p w:rsidR="0090361A" w:rsidRPr="00347E7D" w:rsidRDefault="007D3ACA">
      <w:pPr>
        <w:pStyle w:val="Corpsdetexte"/>
        <w:spacing w:before="6"/>
        <w:ind w:left="761"/>
        <w:rPr>
          <w:lang w:val="fr-FR"/>
        </w:rPr>
      </w:pPr>
      <w:r w:rsidRPr="00347E7D">
        <w:rPr>
          <w:w w:val="105"/>
          <w:lang w:val="fr-FR"/>
        </w:rPr>
        <w:t>13281 MARSEILLE CEDEX 06</w:t>
      </w:r>
    </w:p>
    <w:p w:rsidR="0090361A" w:rsidRPr="00347E7D" w:rsidRDefault="007D3ACA">
      <w:pPr>
        <w:pStyle w:val="Corpsdetexte"/>
        <w:spacing w:before="13"/>
        <w:ind w:left="761"/>
        <w:rPr>
          <w:lang w:val="fr-FR"/>
        </w:rPr>
      </w:pPr>
      <w:r w:rsidRPr="00347E7D">
        <w:rPr>
          <w:w w:val="105"/>
          <w:lang w:val="fr-FR"/>
        </w:rPr>
        <w:t>Téléphone: 04 91 13 48 30</w:t>
      </w:r>
    </w:p>
    <w:p w:rsidR="0090361A" w:rsidRPr="00347E7D" w:rsidRDefault="0090361A">
      <w:pPr>
        <w:pStyle w:val="Corpsdetexte"/>
        <w:spacing w:before="5"/>
        <w:rPr>
          <w:sz w:val="20"/>
          <w:lang w:val="fr-FR"/>
        </w:rPr>
      </w:pPr>
    </w:p>
    <w:p w:rsidR="0090361A" w:rsidRPr="00347E7D" w:rsidRDefault="0090361A">
      <w:pPr>
        <w:pStyle w:val="Corpsdetexte"/>
        <w:spacing w:before="4"/>
        <w:rPr>
          <w:sz w:val="17"/>
          <w:lang w:val="fr-FR"/>
        </w:rPr>
      </w:pPr>
    </w:p>
    <w:sectPr w:rsidR="0090361A" w:rsidRPr="00347E7D">
      <w:headerReference w:type="default" r:id="rId12"/>
      <w:footerReference w:type="default" r:id="rId13"/>
      <w:pgSz w:w="11900" w:h="16820"/>
      <w:pgMar w:top="1600" w:right="1220" w:bottom="980" w:left="1220" w:header="0" w:footer="79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44" w:rsidRDefault="00A60644">
      <w:r>
        <w:separator/>
      </w:r>
    </w:p>
  </w:endnote>
  <w:endnote w:type="continuationSeparator" w:id="0">
    <w:p w:rsidR="00A60644" w:rsidRDefault="00A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1A" w:rsidRDefault="0090361A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1A" w:rsidRDefault="002C4BB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9982835</wp:posOffset>
              </wp:positionV>
              <wp:extent cx="782320" cy="177800"/>
              <wp:effectExtent l="0" t="635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1A" w:rsidRDefault="007D3ACA">
                          <w:pPr>
                            <w:pStyle w:val="Corpsdetexte"/>
                            <w:spacing w:before="16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C8C">
                            <w:rPr>
                              <w:noProof/>
                              <w:w w:val="105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</w:rPr>
                            <w:t xml:space="preserve"> sur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66.7pt;margin-top:786.05pt;width:61.6pt;height:14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X6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uYiC6wB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" filled="f" stroked="f">
              <v:textbox inset="0,0,0,0">
                <w:txbxContent>
                  <w:p w:rsidR="0090361A" w:rsidRDefault="007D3ACA">
                    <w:pPr>
                      <w:pStyle w:val="Corpsdetexte"/>
                      <w:spacing w:before="16"/>
                      <w:ind w:left="20"/>
                    </w:pPr>
                    <w:r>
                      <w:rPr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C8C">
                      <w:rPr>
                        <w:noProof/>
                        <w:w w:val="105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w w:val="105"/>
                      </w:rPr>
                      <w:t xml:space="preserve"> sur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6459220</wp:posOffset>
              </wp:positionH>
              <wp:positionV relativeFrom="page">
                <wp:posOffset>10015220</wp:posOffset>
              </wp:positionV>
              <wp:extent cx="212725" cy="137160"/>
              <wp:effectExtent l="1270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1A" w:rsidRDefault="007D3ACA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R.C.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4" type="#_x0000_t202" style="position:absolute;margin-left:508.6pt;margin-top:788.6pt;width:16.75pt;height:10.8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+G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" filled="f" stroked="f">
              <v:textbox inset="0,0,0,0">
                <w:txbxContent>
                  <w:p w:rsidR="0090361A" w:rsidRDefault="007D3ACA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R.C.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1A" w:rsidRDefault="002C4BB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3352165</wp:posOffset>
              </wp:positionH>
              <wp:positionV relativeFrom="page">
                <wp:posOffset>9982835</wp:posOffset>
              </wp:positionV>
              <wp:extent cx="85217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1A" w:rsidRDefault="007D3ACA">
                          <w:pPr>
                            <w:pStyle w:val="Corpsdetexte"/>
                            <w:spacing w:before="16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C8C">
                            <w:rPr>
                              <w:noProof/>
                              <w:w w:val="105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</w:rPr>
                            <w:t xml:space="preserve"> sur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63.95pt;margin-top:786.05pt;width:67.1pt;height:14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tD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" filled="f" stroked="f">
              <v:textbox inset="0,0,0,0">
                <w:txbxContent>
                  <w:p w:rsidR="0090361A" w:rsidRDefault="007D3ACA">
                    <w:pPr>
                      <w:pStyle w:val="Corpsdetexte"/>
                      <w:spacing w:before="16"/>
                      <w:ind w:left="20"/>
                    </w:pPr>
                    <w:r>
                      <w:rPr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C8C">
                      <w:rPr>
                        <w:noProof/>
                        <w:w w:val="105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w w:val="105"/>
                      </w:rPr>
                      <w:t xml:space="preserve"> sur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10015220</wp:posOffset>
              </wp:positionV>
              <wp:extent cx="775970" cy="13716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1A" w:rsidRDefault="007D3ACA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«TMPNOMRED»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464.15pt;margin-top:788.6pt;width:61.1pt;height:10.8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d4sA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" filled="f" stroked="f">
              <v:textbox inset="0,0,0,0">
                <w:txbxContent>
                  <w:p w:rsidR="0090361A" w:rsidRDefault="007D3ACA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«TMPNOMRED»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44" w:rsidRDefault="00A60644">
      <w:r>
        <w:separator/>
      </w:r>
    </w:p>
  </w:footnote>
  <w:footnote w:type="continuationSeparator" w:id="0">
    <w:p w:rsidR="00A60644" w:rsidRDefault="00A6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1A" w:rsidRDefault="002C4BB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2198370</wp:posOffset>
              </wp:positionH>
              <wp:positionV relativeFrom="page">
                <wp:posOffset>530225</wp:posOffset>
              </wp:positionV>
              <wp:extent cx="3157855" cy="1371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1A" w:rsidRPr="00347E7D" w:rsidRDefault="007D3ACA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347E7D">
                            <w:rPr>
                              <w:b/>
                              <w:i/>
                              <w:color w:val="0000FF"/>
                              <w:sz w:val="16"/>
                              <w:lang w:val="fr-FR"/>
                            </w:rPr>
                            <w:t>Prestation de gardiennage à l'internat du lycée Thiers à MARSEILLE (13)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173.1pt;margin-top:41.75pt;width:248.65pt;height:10.8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JIrw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" filled="f" stroked="f">
              <v:textbox inset="0,0,0,0">
                <w:txbxContent>
                  <w:p w:rsidR="0090361A" w:rsidRPr="00347E7D" w:rsidRDefault="007D3ACA">
                    <w:pPr>
                      <w:spacing w:before="11"/>
                      <w:ind w:left="20"/>
                      <w:rPr>
                        <w:b/>
                        <w:i/>
                        <w:sz w:val="16"/>
                        <w:lang w:val="fr-FR"/>
                      </w:rPr>
                    </w:pPr>
                    <w:r w:rsidRPr="00347E7D">
                      <w:rPr>
                        <w:b/>
                        <w:i/>
                        <w:color w:val="0000FF"/>
                        <w:sz w:val="16"/>
                        <w:lang w:val="fr-FR"/>
                      </w:rPr>
                      <w:t>Prestation de gardiennage à l'internat du lycée Thiers à MARSEILLE (13)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1A" w:rsidRDefault="0090361A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41"/>
    <w:multiLevelType w:val="multilevel"/>
    <w:tmpl w:val="7392434C"/>
    <w:lvl w:ilvl="0">
      <w:start w:val="6"/>
      <w:numFmt w:val="decimal"/>
      <w:lvlText w:val="%1"/>
      <w:lvlJc w:val="left"/>
      <w:pPr>
        <w:ind w:left="513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08" w:hanging="320"/>
      </w:pPr>
      <w:rPr>
        <w:rFonts w:hint="default"/>
      </w:rPr>
    </w:lvl>
    <w:lvl w:ilvl="3">
      <w:numFmt w:val="bullet"/>
      <w:lvlText w:val="•"/>
      <w:lvlJc w:val="left"/>
      <w:pPr>
        <w:ind w:left="3202" w:hanging="320"/>
      </w:pPr>
      <w:rPr>
        <w:rFonts w:hint="default"/>
      </w:rPr>
    </w:lvl>
    <w:lvl w:ilvl="4">
      <w:numFmt w:val="bullet"/>
      <w:lvlText w:val="•"/>
      <w:lvlJc w:val="left"/>
      <w:pPr>
        <w:ind w:left="4096" w:hanging="320"/>
      </w:pPr>
      <w:rPr>
        <w:rFonts w:hint="default"/>
      </w:rPr>
    </w:lvl>
    <w:lvl w:ilvl="5">
      <w:numFmt w:val="bullet"/>
      <w:lvlText w:val="•"/>
      <w:lvlJc w:val="left"/>
      <w:pPr>
        <w:ind w:left="4990" w:hanging="320"/>
      </w:pPr>
      <w:rPr>
        <w:rFonts w:hint="default"/>
      </w:rPr>
    </w:lvl>
    <w:lvl w:ilvl="6">
      <w:numFmt w:val="bullet"/>
      <w:lvlText w:val="•"/>
      <w:lvlJc w:val="left"/>
      <w:pPr>
        <w:ind w:left="588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672" w:hanging="320"/>
      </w:pPr>
      <w:rPr>
        <w:rFonts w:hint="default"/>
      </w:rPr>
    </w:lvl>
  </w:abstractNum>
  <w:abstractNum w:abstractNumId="1" w15:restartNumberingAfterBreak="0">
    <w:nsid w:val="09D96B49"/>
    <w:multiLevelType w:val="multilevel"/>
    <w:tmpl w:val="0F708D58"/>
    <w:lvl w:ilvl="0">
      <w:start w:val="6"/>
      <w:numFmt w:val="decimal"/>
      <w:lvlText w:val="%1"/>
      <w:lvlJc w:val="left"/>
      <w:pPr>
        <w:ind w:left="83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2" w15:restartNumberingAfterBreak="0">
    <w:nsid w:val="0AC85C62"/>
    <w:multiLevelType w:val="multilevel"/>
    <w:tmpl w:val="0ABA02E6"/>
    <w:lvl w:ilvl="0">
      <w:start w:val="1"/>
      <w:numFmt w:val="decimal"/>
      <w:lvlText w:val="%1"/>
      <w:lvlJc w:val="left"/>
      <w:pPr>
        <w:ind w:left="83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3" w15:restartNumberingAfterBreak="0">
    <w:nsid w:val="13E205AB"/>
    <w:multiLevelType w:val="multilevel"/>
    <w:tmpl w:val="7764A8E0"/>
    <w:lvl w:ilvl="0">
      <w:start w:val="1"/>
      <w:numFmt w:val="decimal"/>
      <w:lvlText w:val="%1"/>
      <w:lvlJc w:val="left"/>
      <w:pPr>
        <w:ind w:left="513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08" w:hanging="320"/>
      </w:pPr>
      <w:rPr>
        <w:rFonts w:hint="default"/>
      </w:rPr>
    </w:lvl>
    <w:lvl w:ilvl="3">
      <w:numFmt w:val="bullet"/>
      <w:lvlText w:val="•"/>
      <w:lvlJc w:val="left"/>
      <w:pPr>
        <w:ind w:left="3202" w:hanging="320"/>
      </w:pPr>
      <w:rPr>
        <w:rFonts w:hint="default"/>
      </w:rPr>
    </w:lvl>
    <w:lvl w:ilvl="4">
      <w:numFmt w:val="bullet"/>
      <w:lvlText w:val="•"/>
      <w:lvlJc w:val="left"/>
      <w:pPr>
        <w:ind w:left="4096" w:hanging="320"/>
      </w:pPr>
      <w:rPr>
        <w:rFonts w:hint="default"/>
      </w:rPr>
    </w:lvl>
    <w:lvl w:ilvl="5">
      <w:numFmt w:val="bullet"/>
      <w:lvlText w:val="•"/>
      <w:lvlJc w:val="left"/>
      <w:pPr>
        <w:ind w:left="4990" w:hanging="320"/>
      </w:pPr>
      <w:rPr>
        <w:rFonts w:hint="default"/>
      </w:rPr>
    </w:lvl>
    <w:lvl w:ilvl="6">
      <w:numFmt w:val="bullet"/>
      <w:lvlText w:val="•"/>
      <w:lvlJc w:val="left"/>
      <w:pPr>
        <w:ind w:left="588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672" w:hanging="320"/>
      </w:pPr>
      <w:rPr>
        <w:rFonts w:hint="default"/>
      </w:rPr>
    </w:lvl>
  </w:abstractNum>
  <w:abstractNum w:abstractNumId="4" w15:restartNumberingAfterBreak="0">
    <w:nsid w:val="2B5A5CB4"/>
    <w:multiLevelType w:val="multilevel"/>
    <w:tmpl w:val="38A6C05C"/>
    <w:lvl w:ilvl="0">
      <w:start w:val="2"/>
      <w:numFmt w:val="decimal"/>
      <w:lvlText w:val="%1"/>
      <w:lvlJc w:val="left"/>
      <w:pPr>
        <w:ind w:left="83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"/>
      <w:lvlJc w:val="left"/>
      <w:pPr>
        <w:ind w:left="1044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11" w:hanging="284"/>
      </w:pPr>
      <w:rPr>
        <w:rFonts w:hint="default"/>
      </w:rPr>
    </w:lvl>
    <w:lvl w:ilvl="4">
      <w:numFmt w:val="bullet"/>
      <w:lvlText w:val="•"/>
      <w:lvlJc w:val="left"/>
      <w:pPr>
        <w:ind w:left="3846" w:hanging="284"/>
      </w:pPr>
      <w:rPr>
        <w:rFonts w:hint="default"/>
      </w:rPr>
    </w:lvl>
    <w:lvl w:ilvl="5">
      <w:numFmt w:val="bullet"/>
      <w:lvlText w:val="•"/>
      <w:lvlJc w:val="left"/>
      <w:pPr>
        <w:ind w:left="4782" w:hanging="284"/>
      </w:pPr>
      <w:rPr>
        <w:rFonts w:hint="default"/>
      </w:rPr>
    </w:lvl>
    <w:lvl w:ilvl="6">
      <w:numFmt w:val="bullet"/>
      <w:lvlText w:val="•"/>
      <w:lvlJc w:val="left"/>
      <w:pPr>
        <w:ind w:left="5717" w:hanging="284"/>
      </w:pPr>
      <w:rPr>
        <w:rFonts w:hint="default"/>
      </w:rPr>
    </w:lvl>
    <w:lvl w:ilvl="7">
      <w:numFmt w:val="bullet"/>
      <w:lvlText w:val="•"/>
      <w:lvlJc w:val="left"/>
      <w:pPr>
        <w:ind w:left="6653" w:hanging="284"/>
      </w:pPr>
      <w:rPr>
        <w:rFonts w:hint="default"/>
      </w:rPr>
    </w:lvl>
    <w:lvl w:ilvl="8">
      <w:numFmt w:val="bullet"/>
      <w:lvlText w:val="•"/>
      <w:lvlJc w:val="left"/>
      <w:pPr>
        <w:ind w:left="7588" w:hanging="284"/>
      </w:pPr>
      <w:rPr>
        <w:rFonts w:hint="default"/>
      </w:rPr>
    </w:lvl>
  </w:abstractNum>
  <w:abstractNum w:abstractNumId="5" w15:restartNumberingAfterBreak="0">
    <w:nsid w:val="2BB735E3"/>
    <w:multiLevelType w:val="multilevel"/>
    <w:tmpl w:val="22E4EF9A"/>
    <w:lvl w:ilvl="0">
      <w:start w:val="7"/>
      <w:numFmt w:val="decimal"/>
      <w:lvlText w:val="%1"/>
      <w:lvlJc w:val="left"/>
      <w:pPr>
        <w:ind w:left="83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"/>
      <w:lvlJc w:val="left"/>
      <w:pPr>
        <w:ind w:left="1044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11" w:hanging="284"/>
      </w:pPr>
      <w:rPr>
        <w:rFonts w:hint="default"/>
      </w:rPr>
    </w:lvl>
    <w:lvl w:ilvl="4">
      <w:numFmt w:val="bullet"/>
      <w:lvlText w:val="•"/>
      <w:lvlJc w:val="left"/>
      <w:pPr>
        <w:ind w:left="3846" w:hanging="284"/>
      </w:pPr>
      <w:rPr>
        <w:rFonts w:hint="default"/>
      </w:rPr>
    </w:lvl>
    <w:lvl w:ilvl="5">
      <w:numFmt w:val="bullet"/>
      <w:lvlText w:val="•"/>
      <w:lvlJc w:val="left"/>
      <w:pPr>
        <w:ind w:left="4782" w:hanging="284"/>
      </w:pPr>
      <w:rPr>
        <w:rFonts w:hint="default"/>
      </w:rPr>
    </w:lvl>
    <w:lvl w:ilvl="6">
      <w:numFmt w:val="bullet"/>
      <w:lvlText w:val="•"/>
      <w:lvlJc w:val="left"/>
      <w:pPr>
        <w:ind w:left="5717" w:hanging="284"/>
      </w:pPr>
      <w:rPr>
        <w:rFonts w:hint="default"/>
      </w:rPr>
    </w:lvl>
    <w:lvl w:ilvl="7">
      <w:numFmt w:val="bullet"/>
      <w:lvlText w:val="•"/>
      <w:lvlJc w:val="left"/>
      <w:pPr>
        <w:ind w:left="6653" w:hanging="284"/>
      </w:pPr>
      <w:rPr>
        <w:rFonts w:hint="default"/>
      </w:rPr>
    </w:lvl>
    <w:lvl w:ilvl="8">
      <w:numFmt w:val="bullet"/>
      <w:lvlText w:val="•"/>
      <w:lvlJc w:val="left"/>
      <w:pPr>
        <w:ind w:left="7588" w:hanging="284"/>
      </w:pPr>
      <w:rPr>
        <w:rFonts w:hint="default"/>
      </w:rPr>
    </w:lvl>
  </w:abstractNum>
  <w:abstractNum w:abstractNumId="6" w15:restartNumberingAfterBreak="0">
    <w:nsid w:val="32774122"/>
    <w:multiLevelType w:val="hybridMultilevel"/>
    <w:tmpl w:val="CF2EC642"/>
    <w:lvl w:ilvl="0" w:tplc="8FDED840">
      <w:numFmt w:val="bullet"/>
      <w:lvlText w:val="-"/>
      <w:lvlJc w:val="left"/>
      <w:pPr>
        <w:ind w:left="889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0C6BB8A">
      <w:numFmt w:val="bullet"/>
      <w:lvlText w:val="•"/>
      <w:lvlJc w:val="left"/>
      <w:pPr>
        <w:ind w:left="1738" w:hanging="129"/>
      </w:pPr>
      <w:rPr>
        <w:rFonts w:hint="default"/>
      </w:rPr>
    </w:lvl>
    <w:lvl w:ilvl="2" w:tplc="5752548C">
      <w:numFmt w:val="bullet"/>
      <w:lvlText w:val="•"/>
      <w:lvlJc w:val="left"/>
      <w:pPr>
        <w:ind w:left="2596" w:hanging="129"/>
      </w:pPr>
      <w:rPr>
        <w:rFonts w:hint="default"/>
      </w:rPr>
    </w:lvl>
    <w:lvl w:ilvl="3" w:tplc="DE3A0714">
      <w:numFmt w:val="bullet"/>
      <w:lvlText w:val="•"/>
      <w:lvlJc w:val="left"/>
      <w:pPr>
        <w:ind w:left="3454" w:hanging="129"/>
      </w:pPr>
      <w:rPr>
        <w:rFonts w:hint="default"/>
      </w:rPr>
    </w:lvl>
    <w:lvl w:ilvl="4" w:tplc="E9A641EE">
      <w:numFmt w:val="bullet"/>
      <w:lvlText w:val="•"/>
      <w:lvlJc w:val="left"/>
      <w:pPr>
        <w:ind w:left="4312" w:hanging="129"/>
      </w:pPr>
      <w:rPr>
        <w:rFonts w:hint="default"/>
      </w:rPr>
    </w:lvl>
    <w:lvl w:ilvl="5" w:tplc="9E5845DC">
      <w:numFmt w:val="bullet"/>
      <w:lvlText w:val="•"/>
      <w:lvlJc w:val="left"/>
      <w:pPr>
        <w:ind w:left="5170" w:hanging="129"/>
      </w:pPr>
      <w:rPr>
        <w:rFonts w:hint="default"/>
      </w:rPr>
    </w:lvl>
    <w:lvl w:ilvl="6" w:tplc="9328FFAE">
      <w:numFmt w:val="bullet"/>
      <w:lvlText w:val="•"/>
      <w:lvlJc w:val="left"/>
      <w:pPr>
        <w:ind w:left="6028" w:hanging="129"/>
      </w:pPr>
      <w:rPr>
        <w:rFonts w:hint="default"/>
      </w:rPr>
    </w:lvl>
    <w:lvl w:ilvl="7" w:tplc="554E1674">
      <w:numFmt w:val="bullet"/>
      <w:lvlText w:val="•"/>
      <w:lvlJc w:val="left"/>
      <w:pPr>
        <w:ind w:left="6886" w:hanging="129"/>
      </w:pPr>
      <w:rPr>
        <w:rFonts w:hint="default"/>
      </w:rPr>
    </w:lvl>
    <w:lvl w:ilvl="8" w:tplc="A46665D4">
      <w:numFmt w:val="bullet"/>
      <w:lvlText w:val="•"/>
      <w:lvlJc w:val="left"/>
      <w:pPr>
        <w:ind w:left="7744" w:hanging="129"/>
      </w:pPr>
      <w:rPr>
        <w:rFonts w:hint="default"/>
      </w:rPr>
    </w:lvl>
  </w:abstractNum>
  <w:abstractNum w:abstractNumId="7" w15:restartNumberingAfterBreak="0">
    <w:nsid w:val="4B3D24C4"/>
    <w:multiLevelType w:val="multilevel"/>
    <w:tmpl w:val="72DA8688"/>
    <w:lvl w:ilvl="0">
      <w:start w:val="7"/>
      <w:numFmt w:val="decimal"/>
      <w:lvlText w:val="%1"/>
      <w:lvlJc w:val="left"/>
      <w:pPr>
        <w:ind w:left="513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08" w:hanging="320"/>
      </w:pPr>
      <w:rPr>
        <w:rFonts w:hint="default"/>
      </w:rPr>
    </w:lvl>
    <w:lvl w:ilvl="3">
      <w:numFmt w:val="bullet"/>
      <w:lvlText w:val="•"/>
      <w:lvlJc w:val="left"/>
      <w:pPr>
        <w:ind w:left="3202" w:hanging="320"/>
      </w:pPr>
      <w:rPr>
        <w:rFonts w:hint="default"/>
      </w:rPr>
    </w:lvl>
    <w:lvl w:ilvl="4">
      <w:numFmt w:val="bullet"/>
      <w:lvlText w:val="•"/>
      <w:lvlJc w:val="left"/>
      <w:pPr>
        <w:ind w:left="4096" w:hanging="320"/>
      </w:pPr>
      <w:rPr>
        <w:rFonts w:hint="default"/>
      </w:rPr>
    </w:lvl>
    <w:lvl w:ilvl="5">
      <w:numFmt w:val="bullet"/>
      <w:lvlText w:val="•"/>
      <w:lvlJc w:val="left"/>
      <w:pPr>
        <w:ind w:left="4990" w:hanging="320"/>
      </w:pPr>
      <w:rPr>
        <w:rFonts w:hint="default"/>
      </w:rPr>
    </w:lvl>
    <w:lvl w:ilvl="6">
      <w:numFmt w:val="bullet"/>
      <w:lvlText w:val="•"/>
      <w:lvlJc w:val="left"/>
      <w:pPr>
        <w:ind w:left="588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672" w:hanging="320"/>
      </w:pPr>
      <w:rPr>
        <w:rFonts w:hint="default"/>
      </w:rPr>
    </w:lvl>
  </w:abstractNum>
  <w:abstractNum w:abstractNumId="8" w15:restartNumberingAfterBreak="0">
    <w:nsid w:val="5D60701C"/>
    <w:multiLevelType w:val="multilevel"/>
    <w:tmpl w:val="95F67256"/>
    <w:lvl w:ilvl="0">
      <w:start w:val="2"/>
      <w:numFmt w:val="decimal"/>
      <w:lvlText w:val="%1"/>
      <w:lvlJc w:val="left"/>
      <w:pPr>
        <w:ind w:left="513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08" w:hanging="320"/>
      </w:pPr>
      <w:rPr>
        <w:rFonts w:hint="default"/>
      </w:rPr>
    </w:lvl>
    <w:lvl w:ilvl="3">
      <w:numFmt w:val="bullet"/>
      <w:lvlText w:val="•"/>
      <w:lvlJc w:val="left"/>
      <w:pPr>
        <w:ind w:left="3202" w:hanging="320"/>
      </w:pPr>
      <w:rPr>
        <w:rFonts w:hint="default"/>
      </w:rPr>
    </w:lvl>
    <w:lvl w:ilvl="4">
      <w:numFmt w:val="bullet"/>
      <w:lvlText w:val="•"/>
      <w:lvlJc w:val="left"/>
      <w:pPr>
        <w:ind w:left="4096" w:hanging="320"/>
      </w:pPr>
      <w:rPr>
        <w:rFonts w:hint="default"/>
      </w:rPr>
    </w:lvl>
    <w:lvl w:ilvl="5">
      <w:numFmt w:val="bullet"/>
      <w:lvlText w:val="•"/>
      <w:lvlJc w:val="left"/>
      <w:pPr>
        <w:ind w:left="4990" w:hanging="320"/>
      </w:pPr>
      <w:rPr>
        <w:rFonts w:hint="default"/>
      </w:rPr>
    </w:lvl>
    <w:lvl w:ilvl="6">
      <w:numFmt w:val="bullet"/>
      <w:lvlText w:val="•"/>
      <w:lvlJc w:val="left"/>
      <w:pPr>
        <w:ind w:left="588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672" w:hanging="320"/>
      </w:pPr>
      <w:rPr>
        <w:rFonts w:hint="default"/>
      </w:rPr>
    </w:lvl>
  </w:abstractNum>
  <w:abstractNum w:abstractNumId="9" w15:restartNumberingAfterBreak="0">
    <w:nsid w:val="6AE94618"/>
    <w:multiLevelType w:val="multilevel"/>
    <w:tmpl w:val="D39C82D6"/>
    <w:lvl w:ilvl="0">
      <w:start w:val="4"/>
      <w:numFmt w:val="decimal"/>
      <w:lvlText w:val="%1"/>
      <w:lvlJc w:val="left"/>
      <w:pPr>
        <w:ind w:left="83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"/>
      <w:lvlJc w:val="left"/>
      <w:pPr>
        <w:ind w:left="1044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11" w:hanging="284"/>
      </w:pPr>
      <w:rPr>
        <w:rFonts w:hint="default"/>
      </w:rPr>
    </w:lvl>
    <w:lvl w:ilvl="4">
      <w:numFmt w:val="bullet"/>
      <w:lvlText w:val="•"/>
      <w:lvlJc w:val="left"/>
      <w:pPr>
        <w:ind w:left="3846" w:hanging="284"/>
      </w:pPr>
      <w:rPr>
        <w:rFonts w:hint="default"/>
      </w:rPr>
    </w:lvl>
    <w:lvl w:ilvl="5">
      <w:numFmt w:val="bullet"/>
      <w:lvlText w:val="•"/>
      <w:lvlJc w:val="left"/>
      <w:pPr>
        <w:ind w:left="4782" w:hanging="284"/>
      </w:pPr>
      <w:rPr>
        <w:rFonts w:hint="default"/>
      </w:rPr>
    </w:lvl>
    <w:lvl w:ilvl="6">
      <w:numFmt w:val="bullet"/>
      <w:lvlText w:val="•"/>
      <w:lvlJc w:val="left"/>
      <w:pPr>
        <w:ind w:left="5717" w:hanging="284"/>
      </w:pPr>
      <w:rPr>
        <w:rFonts w:hint="default"/>
      </w:rPr>
    </w:lvl>
    <w:lvl w:ilvl="7">
      <w:numFmt w:val="bullet"/>
      <w:lvlText w:val="•"/>
      <w:lvlJc w:val="left"/>
      <w:pPr>
        <w:ind w:left="6653" w:hanging="284"/>
      </w:pPr>
      <w:rPr>
        <w:rFonts w:hint="default"/>
      </w:rPr>
    </w:lvl>
    <w:lvl w:ilvl="8">
      <w:numFmt w:val="bullet"/>
      <w:lvlText w:val="•"/>
      <w:lvlJc w:val="left"/>
      <w:pPr>
        <w:ind w:left="7588" w:hanging="284"/>
      </w:pPr>
      <w:rPr>
        <w:rFonts w:hint="default"/>
      </w:rPr>
    </w:lvl>
  </w:abstractNum>
  <w:abstractNum w:abstractNumId="10" w15:restartNumberingAfterBreak="0">
    <w:nsid w:val="77AC4FD4"/>
    <w:multiLevelType w:val="multilevel"/>
    <w:tmpl w:val="D3085BCA"/>
    <w:lvl w:ilvl="0">
      <w:start w:val="4"/>
      <w:numFmt w:val="decimal"/>
      <w:lvlText w:val="%1"/>
      <w:lvlJc w:val="left"/>
      <w:pPr>
        <w:ind w:left="513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08" w:hanging="320"/>
      </w:pPr>
      <w:rPr>
        <w:rFonts w:hint="default"/>
      </w:rPr>
    </w:lvl>
    <w:lvl w:ilvl="3">
      <w:numFmt w:val="bullet"/>
      <w:lvlText w:val="•"/>
      <w:lvlJc w:val="left"/>
      <w:pPr>
        <w:ind w:left="3202" w:hanging="320"/>
      </w:pPr>
      <w:rPr>
        <w:rFonts w:hint="default"/>
      </w:rPr>
    </w:lvl>
    <w:lvl w:ilvl="4">
      <w:numFmt w:val="bullet"/>
      <w:lvlText w:val="•"/>
      <w:lvlJc w:val="left"/>
      <w:pPr>
        <w:ind w:left="4096" w:hanging="320"/>
      </w:pPr>
      <w:rPr>
        <w:rFonts w:hint="default"/>
      </w:rPr>
    </w:lvl>
    <w:lvl w:ilvl="5">
      <w:numFmt w:val="bullet"/>
      <w:lvlText w:val="•"/>
      <w:lvlJc w:val="left"/>
      <w:pPr>
        <w:ind w:left="4990" w:hanging="320"/>
      </w:pPr>
      <w:rPr>
        <w:rFonts w:hint="default"/>
      </w:rPr>
    </w:lvl>
    <w:lvl w:ilvl="6">
      <w:numFmt w:val="bullet"/>
      <w:lvlText w:val="•"/>
      <w:lvlJc w:val="left"/>
      <w:pPr>
        <w:ind w:left="588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672" w:hanging="3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A"/>
    <w:rsid w:val="00034E2A"/>
    <w:rsid w:val="00073782"/>
    <w:rsid w:val="001430B1"/>
    <w:rsid w:val="001528DC"/>
    <w:rsid w:val="001547F5"/>
    <w:rsid w:val="00164002"/>
    <w:rsid w:val="001959CD"/>
    <w:rsid w:val="001A5E1D"/>
    <w:rsid w:val="001F0842"/>
    <w:rsid w:val="001F686B"/>
    <w:rsid w:val="00205C3E"/>
    <w:rsid w:val="00293607"/>
    <w:rsid w:val="002B607E"/>
    <w:rsid w:val="002C1D33"/>
    <w:rsid w:val="002C4BB0"/>
    <w:rsid w:val="003172F2"/>
    <w:rsid w:val="00347E7D"/>
    <w:rsid w:val="003A0B92"/>
    <w:rsid w:val="003A4222"/>
    <w:rsid w:val="003C5025"/>
    <w:rsid w:val="003E5016"/>
    <w:rsid w:val="0042145E"/>
    <w:rsid w:val="004F07F9"/>
    <w:rsid w:val="00616EC0"/>
    <w:rsid w:val="00623631"/>
    <w:rsid w:val="00673C9E"/>
    <w:rsid w:val="0068276F"/>
    <w:rsid w:val="006A4E33"/>
    <w:rsid w:val="00757C8C"/>
    <w:rsid w:val="007A3030"/>
    <w:rsid w:val="007D3ACA"/>
    <w:rsid w:val="0090361A"/>
    <w:rsid w:val="00913585"/>
    <w:rsid w:val="00952385"/>
    <w:rsid w:val="00952FD4"/>
    <w:rsid w:val="009B7FF1"/>
    <w:rsid w:val="00A60644"/>
    <w:rsid w:val="00AB5F82"/>
    <w:rsid w:val="00C1408E"/>
    <w:rsid w:val="00C64C88"/>
    <w:rsid w:val="00CE11C2"/>
    <w:rsid w:val="00CF656B"/>
    <w:rsid w:val="00DC0D4E"/>
    <w:rsid w:val="00E578E5"/>
    <w:rsid w:val="00EB009B"/>
    <w:rsid w:val="00EF1489"/>
    <w:rsid w:val="00EF3237"/>
    <w:rsid w:val="00F6252E"/>
    <w:rsid w:val="00F64835"/>
    <w:rsid w:val="00F844F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DEAB6-1AF8-467E-91EA-6387C70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5"/>
      <w:ind w:left="395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93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837" w:hanging="360"/>
      <w:outlineLvl w:val="2"/>
    </w:pPr>
    <w:rPr>
      <w:i/>
      <w:sz w:val="24"/>
      <w:szCs w:val="24"/>
    </w:rPr>
  </w:style>
  <w:style w:type="paragraph" w:styleId="Titre4">
    <w:name w:val="heading 4"/>
    <w:basedOn w:val="Normal"/>
    <w:uiPriority w:val="1"/>
    <w:qFormat/>
    <w:pPr>
      <w:ind w:left="395"/>
      <w:outlineLvl w:val="3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97"/>
      <w:ind w:left="193"/>
    </w:pPr>
    <w:rPr>
      <w:b/>
      <w:bCs/>
      <w:sz w:val="21"/>
      <w:szCs w:val="21"/>
    </w:rPr>
  </w:style>
  <w:style w:type="paragraph" w:styleId="TM2">
    <w:name w:val="toc 2"/>
    <w:basedOn w:val="Normal"/>
    <w:uiPriority w:val="1"/>
    <w:qFormat/>
    <w:pPr>
      <w:spacing w:before="13"/>
      <w:ind w:left="513" w:hanging="320"/>
    </w:pPr>
    <w:rPr>
      <w:b/>
      <w:bCs/>
      <w:sz w:val="17"/>
      <w:szCs w:val="17"/>
    </w:rPr>
  </w:style>
  <w:style w:type="paragraph" w:styleId="TM3">
    <w:name w:val="toc 3"/>
    <w:basedOn w:val="Normal"/>
    <w:uiPriority w:val="1"/>
    <w:qFormat/>
    <w:pPr>
      <w:spacing w:before="8"/>
      <w:ind w:left="513" w:hanging="320"/>
    </w:pPr>
    <w:rPr>
      <w:b/>
      <w:bCs/>
      <w:i/>
    </w:r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044" w:hanging="284"/>
    </w:pPr>
  </w:style>
  <w:style w:type="paragraph" w:customStyle="1" w:styleId="TableParagraph">
    <w:name w:val="Table Paragraph"/>
    <w:basedOn w:val="Normal"/>
    <w:uiPriority w:val="1"/>
    <w:qFormat/>
    <w:pPr>
      <w:spacing w:before="5" w:line="224" w:lineRule="exact"/>
      <w:ind w:left="74"/>
    </w:pPr>
  </w:style>
  <w:style w:type="character" w:styleId="Lienhypertexte">
    <w:name w:val="Hyperlink"/>
    <w:basedOn w:val="Policepardfaut"/>
    <w:uiPriority w:val="99"/>
    <w:unhideWhenUsed/>
    <w:rsid w:val="00952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6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6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c-thiers.ac-aix-marseil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98FD-6C7A-4B88-8F8D-E62A733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1822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Thiers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S.COFFINIER</dc:creator>
  <cp:lastModifiedBy>S.COFFINIER</cp:lastModifiedBy>
  <cp:revision>7</cp:revision>
  <cp:lastPrinted>2019-06-12T13:13:00Z</cp:lastPrinted>
  <dcterms:created xsi:type="dcterms:W3CDTF">2020-05-13T11:17:00Z</dcterms:created>
  <dcterms:modified xsi:type="dcterms:W3CDTF">2020-05-13T11:53:00Z</dcterms:modified>
</cp:coreProperties>
</file>