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004"/>
        <w:gridCol w:w="1346"/>
        <w:gridCol w:w="2196"/>
        <w:gridCol w:w="1543"/>
        <w:gridCol w:w="874"/>
        <w:gridCol w:w="1325"/>
      </w:tblGrid>
      <w:tr w:rsidR="00BE7804" w:rsidRPr="00605EE5" w:rsidTr="00FA172C">
        <w:tc>
          <w:tcPr>
            <w:tcW w:w="2004" w:type="dxa"/>
            <w:tcBorders>
              <w:bottom w:val="single" w:sz="12" w:space="0" w:color="000000"/>
            </w:tcBorders>
            <w:shd w:val="solid" w:color="808080" w:fill="FFFFFF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solid" w:color="808080" w:fill="FFFFFF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05EE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Impression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et copie</w:t>
            </w:r>
          </w:p>
        </w:tc>
        <w:tc>
          <w:tcPr>
            <w:tcW w:w="2196" w:type="dxa"/>
            <w:tcBorders>
              <w:bottom w:val="single" w:sz="12" w:space="0" w:color="000000"/>
            </w:tcBorders>
            <w:shd w:val="solid" w:color="808080" w:fill="FFFFFF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05EE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Vitesse d’impression/minute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  <w:shd w:val="solid" w:color="808080" w:fill="FFFFFF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05EE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Estimation annuelle de copies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shd w:val="solid" w:color="808080" w:fill="FFFFFF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shd w:val="solid" w:color="808080" w:fill="FFFFFF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Grammage papier</w:t>
            </w:r>
          </w:p>
        </w:tc>
      </w:tr>
      <w:tr w:rsidR="00BE7804" w:rsidRPr="00605EE5" w:rsidTr="00FA172C">
        <w:tc>
          <w:tcPr>
            <w:tcW w:w="7089" w:type="dxa"/>
            <w:gridSpan w:val="4"/>
            <w:shd w:val="clear" w:color="auto" w:fill="auto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718D">
              <w:rPr>
                <w:rFonts w:ascii="Calibri" w:hAnsi="Calibri" w:cs="Calibri"/>
                <w:b/>
                <w:sz w:val="22"/>
                <w:szCs w:val="22"/>
              </w:rPr>
              <w:t>Site Vigan</w:t>
            </w:r>
          </w:p>
        </w:tc>
        <w:tc>
          <w:tcPr>
            <w:tcW w:w="874" w:type="dxa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Administration (bât A)</w:t>
            </w:r>
          </w:p>
        </w:tc>
        <w:tc>
          <w:tcPr>
            <w:tcW w:w="134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Couleur et N/B</w:t>
            </w:r>
          </w:p>
        </w:tc>
        <w:tc>
          <w:tcPr>
            <w:tcW w:w="219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543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100 000 N/B</w:t>
            </w:r>
          </w:p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50 000 Couleur</w:t>
            </w:r>
          </w:p>
        </w:tc>
        <w:tc>
          <w:tcPr>
            <w:tcW w:w="874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60 à 210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Vie scolaire (bât M)</w:t>
            </w:r>
          </w:p>
        </w:tc>
        <w:tc>
          <w:tcPr>
            <w:tcW w:w="134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43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50 000</w:t>
            </w:r>
          </w:p>
        </w:tc>
        <w:tc>
          <w:tcPr>
            <w:tcW w:w="874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Salle des professeurs 1 (Bât E/F R+1)</w:t>
            </w:r>
          </w:p>
        </w:tc>
        <w:tc>
          <w:tcPr>
            <w:tcW w:w="134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43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450 000</w:t>
            </w:r>
          </w:p>
        </w:tc>
        <w:tc>
          <w:tcPr>
            <w:tcW w:w="874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Salle des professeurs 2 (bât E/F en R+1)</w:t>
            </w:r>
          </w:p>
        </w:tc>
        <w:tc>
          <w:tcPr>
            <w:tcW w:w="134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543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450 000</w:t>
            </w:r>
          </w:p>
        </w:tc>
        <w:tc>
          <w:tcPr>
            <w:tcW w:w="874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Secrétariat Indus (bât HIJ R+1)</w:t>
            </w:r>
          </w:p>
        </w:tc>
        <w:tc>
          <w:tcPr>
            <w:tcW w:w="134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43" w:type="dxa"/>
            <w:shd w:val="clear" w:color="auto" w:fill="auto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  <w:tc>
          <w:tcPr>
            <w:tcW w:w="874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E7804" w:rsidRPr="00C44138" w:rsidRDefault="00BE7804" w:rsidP="00FA172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44138">
              <w:rPr>
                <w:rFonts w:ascii="Calibri" w:hAnsi="Calibri" w:cs="Calibri"/>
                <w:sz w:val="20"/>
                <w:szCs w:val="20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Secteur tertiaire (bât A R+1)</w:t>
            </w: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350 000</w:t>
            </w:r>
          </w:p>
        </w:tc>
        <w:tc>
          <w:tcPr>
            <w:tcW w:w="874" w:type="dxa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à 120 gr</w:t>
            </w:r>
          </w:p>
        </w:tc>
      </w:tr>
      <w:tr w:rsidR="00BE7804" w:rsidRPr="00605EE5" w:rsidTr="00FA172C">
        <w:tc>
          <w:tcPr>
            <w:tcW w:w="7089" w:type="dxa"/>
            <w:gridSpan w:val="4"/>
            <w:shd w:val="clear" w:color="auto" w:fill="auto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718D">
              <w:rPr>
                <w:rFonts w:ascii="Calibri" w:hAnsi="Calibri" w:cs="Calibri"/>
                <w:b/>
                <w:sz w:val="22"/>
                <w:szCs w:val="22"/>
              </w:rPr>
              <w:t>Site Blum</w:t>
            </w:r>
          </w:p>
        </w:tc>
        <w:tc>
          <w:tcPr>
            <w:tcW w:w="874" w:type="dxa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7C718D" w:rsidRDefault="00BE7804" w:rsidP="00FA172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Administration (bât R)</w:t>
            </w: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Couleur et N/B</w:t>
            </w: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90 000 N/B</w:t>
            </w:r>
          </w:p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 xml:space="preserve">10 000 </w:t>
            </w:r>
            <w:proofErr w:type="gramStart"/>
            <w:r w:rsidRPr="00605EE5">
              <w:rPr>
                <w:rFonts w:ascii="Calibri" w:hAnsi="Calibri" w:cs="Calibri"/>
                <w:sz w:val="22"/>
                <w:szCs w:val="22"/>
              </w:rPr>
              <w:t>couleur</w:t>
            </w:r>
            <w:proofErr w:type="gramEnd"/>
          </w:p>
        </w:tc>
        <w:tc>
          <w:tcPr>
            <w:tcW w:w="874" w:type="dxa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à 210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Vie scolaire (bât P)</w:t>
            </w: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30 000</w:t>
            </w:r>
          </w:p>
        </w:tc>
        <w:tc>
          <w:tcPr>
            <w:tcW w:w="874" w:type="dxa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Salle des professeurs  1 (bât P)</w:t>
            </w: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250 000</w:t>
            </w:r>
          </w:p>
        </w:tc>
        <w:tc>
          <w:tcPr>
            <w:tcW w:w="874" w:type="dxa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605EE5">
              <w:rPr>
                <w:rFonts w:ascii="Calibri" w:hAnsi="Calibri" w:cs="Calibri"/>
                <w:sz w:val="22"/>
                <w:szCs w:val="22"/>
              </w:rPr>
              <w:t>Salle des professeurs 2 (bât P)</w:t>
            </w:r>
            <w:bookmarkEnd w:id="0"/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N/B</w:t>
            </w: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05EE5">
              <w:rPr>
                <w:rFonts w:ascii="Calibri" w:hAnsi="Calibri" w:cs="Calibri"/>
                <w:sz w:val="22"/>
                <w:szCs w:val="22"/>
              </w:rPr>
              <w:t>250 000</w:t>
            </w:r>
          </w:p>
        </w:tc>
        <w:tc>
          <w:tcPr>
            <w:tcW w:w="874" w:type="dxa"/>
          </w:tcPr>
          <w:p w:rsidR="00BE7804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à 120 gr</w:t>
            </w: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804" w:rsidRPr="00605EE5" w:rsidTr="00FA172C">
        <w:tc>
          <w:tcPr>
            <w:tcW w:w="2004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BE7804" w:rsidRPr="00605EE5" w:rsidRDefault="00BE7804" w:rsidP="00FA172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7804" w:rsidRDefault="00BE7804" w:rsidP="00BE78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E7804" w:rsidRDefault="00BE7804" w:rsidP="00BE78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E7804" w:rsidRPr="00B20EB5" w:rsidRDefault="00BE7804" w:rsidP="00BE7804">
      <w:pPr>
        <w:spacing w:line="360" w:lineRule="auto"/>
        <w:rPr>
          <w:rFonts w:ascii="Calibri" w:hAnsi="Calibri" w:cs="Calibri"/>
          <w:sz w:val="22"/>
          <w:szCs w:val="22"/>
        </w:rPr>
      </w:pPr>
      <w:r w:rsidRPr="00B20EB5">
        <w:rPr>
          <w:rFonts w:ascii="Calibri" w:hAnsi="Calibri" w:cs="Calibri"/>
          <w:sz w:val="22"/>
          <w:szCs w:val="22"/>
        </w:rPr>
        <w:t>Date et signature du candidat</w:t>
      </w:r>
    </w:p>
    <w:p w:rsidR="00BE7804" w:rsidRDefault="00BE7804" w:rsidP="00BE7804">
      <w:pPr>
        <w:spacing w:line="360" w:lineRule="auto"/>
        <w:rPr>
          <w:rFonts w:ascii="Calibri" w:hAnsi="Calibri" w:cs="Calibri"/>
          <w:sz w:val="22"/>
          <w:szCs w:val="22"/>
        </w:rPr>
      </w:pPr>
      <w:r w:rsidRPr="00B20EB5">
        <w:rPr>
          <w:rFonts w:ascii="Calibri" w:hAnsi="Calibri" w:cs="Calibri"/>
          <w:sz w:val="22"/>
          <w:szCs w:val="22"/>
        </w:rPr>
        <w:t>(Précédé de la mention « lu et approuvé »)</w:t>
      </w:r>
    </w:p>
    <w:p w:rsidR="00924789" w:rsidRDefault="00924789"/>
    <w:sectPr w:rsidR="0092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04"/>
    <w:rsid w:val="00924789"/>
    <w:rsid w:val="00BE7804"/>
    <w:rsid w:val="00C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int3</dc:creator>
  <cp:lastModifiedBy>int3</cp:lastModifiedBy>
  <cp:revision>1</cp:revision>
  <dcterms:created xsi:type="dcterms:W3CDTF">2019-10-08T07:02:00Z</dcterms:created>
  <dcterms:modified xsi:type="dcterms:W3CDTF">2019-10-08T15:00:00Z</dcterms:modified>
</cp:coreProperties>
</file>