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2D7692">
      <w:pPr>
        <w:pStyle w:val="Titre3"/>
        <w:numPr>
          <w:ilvl w:val="0"/>
          <w:numId w:val="0"/>
        </w:numPr>
        <w:rPr>
          <w:rFonts w:ascii="Arial" w:hAnsi="Arial" w:cs="Arial"/>
        </w:rPr>
      </w:pPr>
      <w:r>
        <w:rPr>
          <w:rFonts w:ascii="Arial" w:hAnsi="Arial" w:cs="Aria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55pt;margin-top:.7pt;width:142.15pt;height:85.15pt;z-index:1;mso-position-horizontal-relative:margin;mso-position-vertical-relative:margin">
            <v:imagedata r:id="rId8" o:title="Logo_couleur_61" cropbottom="15778f"/>
            <w10:wrap anchorx="margin" anchory="margin"/>
          </v:shape>
        </w:pict>
      </w: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2D7692">
            <w:pPr>
              <w:pStyle w:val="Pieddepage"/>
              <w:tabs>
                <w:tab w:val="clear" w:pos="4536"/>
                <w:tab w:val="clear" w:pos="9072"/>
              </w:tabs>
              <w:jc w:val="center"/>
              <w:rPr>
                <w:rFonts w:ascii="Arial" w:hAnsi="Arial" w:cs="Arial"/>
              </w:rPr>
            </w:pPr>
            <w:r>
              <w:rPr>
                <w:rFonts w:ascii="Arial" w:hAnsi="Arial" w:cs="Arial"/>
                <w:noProof/>
                <w:lang w:eastAsia="fr-FR"/>
              </w:rPr>
              <w:pict>
                <v:shape id="Image 1" o:spid="_x0000_s1028" type="#_x0000_t75" style="position:absolute;left:0;text-align:left;margin-left:370.15pt;margin-top:-4.1pt;width:155.15pt;height:71.15pt;z-index:2;visibility:visible">
                  <v:imagedata r:id="rId9" o:title="Logo_Region"/>
                </v:shape>
              </w:pict>
            </w:r>
            <w:r w:rsidRPr="002D7692">
              <w:rPr>
                <w:rFonts w:ascii="Arial" w:hAnsi="Arial" w:cs="Arial"/>
              </w:rPr>
              <w:pict>
                <v:shape id="_x0000_i1025" type="#_x0000_t75" style="width:81.2pt;height:47.25pt" filled="t">
                  <v:fill color2="black"/>
                  <v:imagedata r:id="rId10" o:title=""/>
                </v:shape>
              </w:pict>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11"/>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2"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3"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4"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5"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6"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7"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9"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20"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21"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FF6F95" w:rsidRPr="002746A0" w:rsidRDefault="00FF6F95" w:rsidP="00FF6F95">
      <w:pPr>
        <w:keepNext/>
        <w:jc w:val="both"/>
        <w:rPr>
          <w:b/>
        </w:rPr>
      </w:pPr>
      <w:r>
        <w:rPr>
          <w:b/>
        </w:rPr>
        <w:t>LYCEE AMEDEE GASQUET</w:t>
      </w:r>
    </w:p>
    <w:p w:rsidR="00FF6F95" w:rsidRPr="002746A0" w:rsidRDefault="00FF6F95" w:rsidP="00FF6F95">
      <w:pPr>
        <w:rPr>
          <w:b/>
        </w:rPr>
      </w:pPr>
      <w:r>
        <w:rPr>
          <w:b/>
        </w:rPr>
        <w:t>Intendance</w:t>
      </w:r>
    </w:p>
    <w:p w:rsidR="00FF6F95" w:rsidRPr="002746A0" w:rsidRDefault="00FF6F95" w:rsidP="00FF6F95">
      <w:pPr>
        <w:rPr>
          <w:b/>
        </w:rPr>
      </w:pPr>
      <w:r>
        <w:rPr>
          <w:b/>
        </w:rPr>
        <w:t>12, rue Jean Baptiste Torrilhon</w:t>
      </w:r>
    </w:p>
    <w:p w:rsidR="00FF6F95" w:rsidRPr="002746A0" w:rsidRDefault="00FF6F95" w:rsidP="00FF6F95">
      <w:pPr>
        <w:rPr>
          <w:b/>
        </w:rPr>
      </w:pPr>
      <w:r w:rsidRPr="002746A0">
        <w:rPr>
          <w:b/>
        </w:rPr>
        <w:t>630</w:t>
      </w:r>
      <w:r w:rsidR="00A410F5">
        <w:rPr>
          <w:b/>
        </w:rPr>
        <w:t>00</w:t>
      </w:r>
      <w:r w:rsidRPr="002746A0">
        <w:rPr>
          <w:b/>
        </w:rPr>
        <w:t xml:space="preserve"> CLERMONT-FERRAND</w:t>
      </w:r>
    </w:p>
    <w:p w:rsidR="00FF6F95" w:rsidRPr="002746A0" w:rsidRDefault="00FF6F95" w:rsidP="00FF6F95">
      <w:pPr>
        <w:rPr>
          <w:b/>
        </w:rPr>
      </w:pPr>
      <w:r w:rsidRPr="002746A0">
        <w:rPr>
          <w:b/>
        </w:rPr>
        <w:t xml:space="preserve">Tél: 04 73 </w:t>
      </w:r>
      <w:r>
        <w:rPr>
          <w:b/>
        </w:rPr>
        <w:t xml:space="preserve">31 56 </w:t>
      </w:r>
      <w:proofErr w:type="spellStart"/>
      <w:r>
        <w:rPr>
          <w:b/>
        </w:rPr>
        <w:t>56</w:t>
      </w:r>
      <w:proofErr w:type="spellEnd"/>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20114D" w:rsidRDefault="0020114D" w:rsidP="00A15498">
      <w:pPr>
        <w:pStyle w:val="Normal2"/>
        <w:ind w:firstLine="0"/>
        <w:rPr>
          <w:b/>
        </w:rPr>
      </w:pPr>
      <w:r w:rsidRPr="00B558D8">
        <w:rPr>
          <w:b/>
        </w:rPr>
        <w:t>Réalisation de prestations de vérifications, de maintenance préventive et corrective, et fourniture des extincteurs du lycée Amédée Gasquet</w:t>
      </w:r>
    </w:p>
    <w:p w:rsidR="00162206" w:rsidRDefault="00162206" w:rsidP="00162206">
      <w:pPr>
        <w:pStyle w:val="Normal2"/>
        <w:ind w:firstLine="0"/>
        <w:rPr>
          <w:b/>
        </w:rPr>
      </w:pPr>
    </w:p>
    <w:p w:rsidR="00C02D34" w:rsidRDefault="00C02D34">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162206" w:rsidRDefault="00162206">
      <w:pPr>
        <w:spacing w:before="120"/>
        <w:rPr>
          <w:rFonts w:ascii="Arial" w:hAnsi="Arial" w:cs="Arial"/>
          <w:i/>
          <w:sz w:val="18"/>
          <w:szCs w:val="18"/>
        </w:rPr>
      </w:pPr>
    </w:p>
    <w:p w:rsidR="00162206" w:rsidRDefault="00162206">
      <w:pPr>
        <w:spacing w:before="120"/>
        <w:rPr>
          <w:rFonts w:ascii="Arial" w:hAnsi="Arial" w:cs="Arial"/>
          <w:i/>
          <w:sz w:val="18"/>
          <w:szCs w:val="18"/>
        </w:rPr>
      </w:pPr>
    </w:p>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2D7692">
      <w:pPr>
        <w:pStyle w:val="Titre1"/>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b w:val="0"/>
          <w:bCs w:val="0"/>
        </w:rPr>
        <w:t>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2D7692"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rPr>
        <w:t> pour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2D7692" w:rsidP="00184AEF">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pour</w:t>
      </w:r>
      <w:proofErr w:type="gramEnd"/>
      <w:r w:rsidR="007411D9">
        <w:rPr>
          <w:rFonts w:ascii="Arial" w:hAnsi="Arial" w:cs="Arial"/>
        </w:rPr>
        <w:t xml:space="preserve">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sidR="00775F55">
        <w:rPr>
          <w:rFonts w:ascii="Arial" w:hAnsi="Arial" w:cs="Arial"/>
          <w:i/>
          <w:iCs/>
          <w:sz w:val="18"/>
          <w:szCs w:val="18"/>
        </w:rPr>
        <w:t>.</w:t>
      </w:r>
    </w:p>
    <w:p w:rsidR="00162206" w:rsidRDefault="00162206" w:rsidP="00184AEF">
      <w:pPr>
        <w:ind w:left="993" w:hanging="426"/>
        <w:jc w:val="both"/>
        <w:rPr>
          <w:rFonts w:ascii="Arial" w:hAnsi="Arial" w:cs="Arial"/>
        </w:rPr>
      </w:pPr>
    </w:p>
    <w:tbl>
      <w:tblPr>
        <w:tblW w:w="10419" w:type="dxa"/>
        <w:tblLayout w:type="fixed"/>
        <w:tblCellMar>
          <w:left w:w="71" w:type="dxa"/>
          <w:right w:w="71" w:type="dxa"/>
        </w:tblCellMar>
        <w:tblLook w:val="0000"/>
      </w:tblPr>
      <w:tblGrid>
        <w:gridCol w:w="10419"/>
      </w:tblGrid>
      <w:tr w:rsidR="007411D9" w:rsidTr="00162206">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2D7692">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2"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3"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2D7692">
      <w:pPr>
        <w:ind w:firstLine="567"/>
        <w:rPr>
          <w:rFonts w:ascii="Arial" w:hAnsi="Arial" w:cs="Arial"/>
          <w:iCs/>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2D7692">
      <w:pPr>
        <w:ind w:left="567" w:firstLine="567"/>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
          <w:iCs/>
        </w:rPr>
        <w:t>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2D7692">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162206">
      <w:pPr>
        <w:jc w:val="both"/>
        <w:rPr>
          <w:rFonts w:ascii="Arial" w:hAnsi="Arial" w:cs="Arial"/>
        </w:rPr>
      </w:pPr>
      <w:r>
        <w:rPr>
          <w:rFonts w:ascii="Arial" w:hAnsi="Arial" w:cs="Arial"/>
        </w:rPr>
        <w:br w:type="page"/>
      </w: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4"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5"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6"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7" w:history="1">
        <w:r w:rsidRPr="001972A9">
          <w:rPr>
            <w:rStyle w:val="Lienhypertexte"/>
            <w:rFonts w:ascii="Arial" w:hAnsi="Arial" w:cs="Arial"/>
          </w:rPr>
          <w:t>articles L. 2341-1 à L. 2341-3</w:t>
        </w:r>
      </w:hyperlink>
      <w:r>
        <w:rPr>
          <w:rFonts w:ascii="Arial" w:hAnsi="Arial" w:cs="Arial"/>
        </w:rPr>
        <w:t xml:space="preserve"> ou aux </w:t>
      </w:r>
      <w:hyperlink r:id="rId28"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2D7692">
        <w:fldChar w:fldCharType="begin">
          <w:ffData>
            <w:name w:val=""/>
            <w:enabled/>
            <w:calcOnExit w:val="0"/>
            <w:checkBox>
              <w:size w:val="20"/>
              <w:default w:val="0"/>
            </w:checkBox>
          </w:ffData>
        </w:fldChar>
      </w:r>
      <w:r w:rsidR="00AE730C">
        <w:instrText xml:space="preserve"> FORMCHECKBOX </w:instrText>
      </w:r>
      <w:r w:rsidR="002D7692">
        <w:fldChar w:fldCharType="separate"/>
      </w:r>
      <w:r w:rsidR="002D7692">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9"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30"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31"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2"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2D7692">
      <w:pPr>
        <w:ind w:left="4536" w:hanging="3990"/>
        <w:jc w:val="both"/>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3"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162206" w:rsidRDefault="00162206">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4"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rsidSect="00AD49D1">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0E" w:rsidRDefault="00D34E0E">
      <w:r>
        <w:separator/>
      </w:r>
    </w:p>
  </w:endnote>
  <w:endnote w:type="continuationSeparator" w:id="0">
    <w:p w:rsidR="00D34E0E" w:rsidRDefault="00D34E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rsidTr="00162206">
      <w:trPr>
        <w:tblHeader/>
      </w:trPr>
      <w:tc>
        <w:tcPr>
          <w:tcW w:w="3048" w:type="dxa"/>
          <w:shd w:val="clear" w:color="auto" w:fill="66CCFF"/>
        </w:tcPr>
        <w:p w:rsidR="007411D9" w:rsidRDefault="007411D9" w:rsidP="00162206">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A15498" w:rsidP="00162206">
          <w:pPr>
            <w:rPr>
              <w:rFonts w:ascii="Arial" w:hAnsi="Arial" w:cs="Arial"/>
              <w:b/>
              <w:bCs/>
            </w:rPr>
          </w:pPr>
          <w:r w:rsidRPr="00A15498">
            <w:rPr>
              <w:b/>
              <w:i/>
              <w:noProof/>
              <w:sz w:val="16"/>
            </w:rPr>
            <w:t>Réalisation de prestations de vérifications, de maintenance préventive et corrective, et fourniture des extincteurs du lycée Amédée Gasquet</w:t>
          </w:r>
        </w:p>
      </w:tc>
      <w:tc>
        <w:tcPr>
          <w:tcW w:w="851" w:type="dxa"/>
          <w:shd w:val="clear" w:color="auto" w:fill="66CCFF"/>
        </w:tcPr>
        <w:p w:rsidR="007411D9" w:rsidRDefault="007411D9" w:rsidP="00162206">
          <w:r>
            <w:rPr>
              <w:rFonts w:ascii="Arial" w:hAnsi="Arial" w:cs="Arial"/>
              <w:b/>
              <w:bCs/>
            </w:rPr>
            <w:t>Page :</w:t>
          </w:r>
        </w:p>
      </w:tc>
      <w:tc>
        <w:tcPr>
          <w:tcW w:w="567" w:type="dxa"/>
          <w:shd w:val="clear" w:color="auto" w:fill="66CCFF"/>
        </w:tcPr>
        <w:p w:rsidR="007411D9" w:rsidRDefault="002D7692" w:rsidP="00162206">
          <w:pP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A15498">
            <w:rPr>
              <w:rFonts w:cs="Arial"/>
              <w:b/>
              <w:noProof/>
            </w:rPr>
            <w:t>5</w:t>
          </w:r>
          <w:r>
            <w:rPr>
              <w:rFonts w:cs="Arial"/>
              <w:b/>
            </w:rPr>
            <w:fldChar w:fldCharType="end"/>
          </w:r>
        </w:p>
      </w:tc>
      <w:tc>
        <w:tcPr>
          <w:tcW w:w="322" w:type="dxa"/>
          <w:shd w:val="clear" w:color="auto" w:fill="66CCFF"/>
        </w:tcPr>
        <w:p w:rsidR="007411D9" w:rsidRDefault="007411D9" w:rsidP="00162206">
          <w:r>
            <w:rPr>
              <w:rFonts w:ascii="Arial" w:hAnsi="Arial" w:cs="Arial"/>
              <w:b/>
              <w:bCs/>
            </w:rPr>
            <w:t>/</w:t>
          </w:r>
        </w:p>
      </w:tc>
      <w:tc>
        <w:tcPr>
          <w:tcW w:w="567" w:type="dxa"/>
          <w:shd w:val="clear" w:color="auto" w:fill="66CCFF"/>
        </w:tcPr>
        <w:p w:rsidR="007411D9" w:rsidRDefault="002D7692" w:rsidP="00162206">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A15498">
            <w:rPr>
              <w:rStyle w:val="Numrodepage"/>
              <w:rFonts w:cs="Arial"/>
              <w:b/>
              <w:noProof/>
            </w:rPr>
            <w:t>5</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0E" w:rsidRDefault="00D34E0E">
      <w:r>
        <w:separator/>
      </w:r>
    </w:p>
  </w:footnote>
  <w:footnote w:type="continuationSeparator" w:id="0">
    <w:p w:rsidR="00D34E0E" w:rsidRDefault="00D34E0E">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attachedTemplate r:id="rId1"/>
  <w:stylePaneFormatFilter w:val="000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E37"/>
    <w:rsid w:val="00005244"/>
    <w:rsid w:val="00012AE7"/>
    <w:rsid w:val="00033BC0"/>
    <w:rsid w:val="00056CB1"/>
    <w:rsid w:val="00057419"/>
    <w:rsid w:val="00067E64"/>
    <w:rsid w:val="00080D2A"/>
    <w:rsid w:val="00084F22"/>
    <w:rsid w:val="000A4B86"/>
    <w:rsid w:val="000E5E39"/>
    <w:rsid w:val="001052F6"/>
    <w:rsid w:val="001101D5"/>
    <w:rsid w:val="00162206"/>
    <w:rsid w:val="001807D0"/>
    <w:rsid w:val="00184AEF"/>
    <w:rsid w:val="001A6E77"/>
    <w:rsid w:val="001C3027"/>
    <w:rsid w:val="001D588C"/>
    <w:rsid w:val="001E2A17"/>
    <w:rsid w:val="001F2872"/>
    <w:rsid w:val="0020114D"/>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D7692"/>
    <w:rsid w:val="002E250C"/>
    <w:rsid w:val="0030291B"/>
    <w:rsid w:val="003054EB"/>
    <w:rsid w:val="00346F8A"/>
    <w:rsid w:val="00370C43"/>
    <w:rsid w:val="003842BA"/>
    <w:rsid w:val="00386724"/>
    <w:rsid w:val="00386EA9"/>
    <w:rsid w:val="00391815"/>
    <w:rsid w:val="003B4647"/>
    <w:rsid w:val="003C0BB4"/>
    <w:rsid w:val="003C189F"/>
    <w:rsid w:val="003C3A5C"/>
    <w:rsid w:val="003C4E9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2712E"/>
    <w:rsid w:val="008326E4"/>
    <w:rsid w:val="00835A5B"/>
    <w:rsid w:val="00836576"/>
    <w:rsid w:val="00842D81"/>
    <w:rsid w:val="00845687"/>
    <w:rsid w:val="0085254F"/>
    <w:rsid w:val="00857B72"/>
    <w:rsid w:val="00864BF3"/>
    <w:rsid w:val="00890E9E"/>
    <w:rsid w:val="0089582C"/>
    <w:rsid w:val="008A11F0"/>
    <w:rsid w:val="008D5A17"/>
    <w:rsid w:val="008E00ED"/>
    <w:rsid w:val="008E1EBA"/>
    <w:rsid w:val="008E4066"/>
    <w:rsid w:val="00902E9B"/>
    <w:rsid w:val="00922BA4"/>
    <w:rsid w:val="009277A2"/>
    <w:rsid w:val="00960E4C"/>
    <w:rsid w:val="0097024E"/>
    <w:rsid w:val="009813AC"/>
    <w:rsid w:val="00981CD3"/>
    <w:rsid w:val="00990786"/>
    <w:rsid w:val="009924C9"/>
    <w:rsid w:val="009A6876"/>
    <w:rsid w:val="009B0B7A"/>
    <w:rsid w:val="009B14B4"/>
    <w:rsid w:val="00A02C06"/>
    <w:rsid w:val="00A15498"/>
    <w:rsid w:val="00A32C14"/>
    <w:rsid w:val="00A410F5"/>
    <w:rsid w:val="00A440EF"/>
    <w:rsid w:val="00A503F3"/>
    <w:rsid w:val="00A50BF9"/>
    <w:rsid w:val="00A520E2"/>
    <w:rsid w:val="00A70828"/>
    <w:rsid w:val="00A75394"/>
    <w:rsid w:val="00A80E9C"/>
    <w:rsid w:val="00AD1804"/>
    <w:rsid w:val="00AD49D1"/>
    <w:rsid w:val="00AE5974"/>
    <w:rsid w:val="00AE730C"/>
    <w:rsid w:val="00B02DE5"/>
    <w:rsid w:val="00B15550"/>
    <w:rsid w:val="00B21062"/>
    <w:rsid w:val="00B4361F"/>
    <w:rsid w:val="00B569DE"/>
    <w:rsid w:val="00B623AF"/>
    <w:rsid w:val="00B933EC"/>
    <w:rsid w:val="00B9664F"/>
    <w:rsid w:val="00BB2EF6"/>
    <w:rsid w:val="00BE48FE"/>
    <w:rsid w:val="00BE545E"/>
    <w:rsid w:val="00C01A17"/>
    <w:rsid w:val="00C02D34"/>
    <w:rsid w:val="00C1386A"/>
    <w:rsid w:val="00C4077A"/>
    <w:rsid w:val="00C50B6D"/>
    <w:rsid w:val="00C751EE"/>
    <w:rsid w:val="00C812AC"/>
    <w:rsid w:val="00C877BA"/>
    <w:rsid w:val="00CB1774"/>
    <w:rsid w:val="00CC3A38"/>
    <w:rsid w:val="00CD0F79"/>
    <w:rsid w:val="00CD4969"/>
    <w:rsid w:val="00CD55BF"/>
    <w:rsid w:val="00D07C18"/>
    <w:rsid w:val="00D34E0E"/>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D3871"/>
    <w:rsid w:val="00EF13E3"/>
    <w:rsid w:val="00EF5497"/>
    <w:rsid w:val="00F1191F"/>
    <w:rsid w:val="00F21563"/>
    <w:rsid w:val="00F272D9"/>
    <w:rsid w:val="00F41FB0"/>
    <w:rsid w:val="00F446BF"/>
    <w:rsid w:val="00F82AC6"/>
    <w:rsid w:val="00F83BE0"/>
    <w:rsid w:val="00F958E3"/>
    <w:rsid w:val="00FA01A3"/>
    <w:rsid w:val="00FB2458"/>
    <w:rsid w:val="00FD0C10"/>
    <w:rsid w:val="00FF1DE5"/>
    <w:rsid w:val="00FF6F9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AD49D1"/>
    <w:pPr>
      <w:keepNext/>
      <w:numPr>
        <w:numId w:val="1"/>
      </w:numPr>
      <w:ind w:left="567" w:firstLine="0"/>
      <w:outlineLvl w:val="0"/>
    </w:pPr>
    <w:rPr>
      <w:b/>
      <w:bCs/>
    </w:rPr>
  </w:style>
  <w:style w:type="paragraph" w:styleId="Titre2">
    <w:name w:val="heading 2"/>
    <w:basedOn w:val="Normal"/>
    <w:next w:val="Normal"/>
    <w:qFormat/>
    <w:rsid w:val="00AD49D1"/>
    <w:pPr>
      <w:keepNext/>
      <w:numPr>
        <w:ilvl w:val="1"/>
        <w:numId w:val="1"/>
      </w:numPr>
      <w:outlineLvl w:val="1"/>
    </w:pPr>
    <w:rPr>
      <w:b/>
      <w:bCs/>
    </w:rPr>
  </w:style>
  <w:style w:type="paragraph" w:styleId="Titre3">
    <w:name w:val="heading 3"/>
    <w:basedOn w:val="Normal"/>
    <w:next w:val="Normal"/>
    <w:qFormat/>
    <w:rsid w:val="00AD49D1"/>
    <w:pPr>
      <w:keepNext/>
      <w:numPr>
        <w:ilvl w:val="2"/>
        <w:numId w:val="1"/>
      </w:numPr>
      <w:ind w:left="1134" w:firstLine="0"/>
      <w:outlineLvl w:val="2"/>
    </w:pPr>
    <w:rPr>
      <w:b/>
      <w:bCs/>
    </w:rPr>
  </w:style>
  <w:style w:type="paragraph" w:styleId="Titre4">
    <w:name w:val="heading 4"/>
    <w:basedOn w:val="Normal"/>
    <w:next w:val="Normal"/>
    <w:qFormat/>
    <w:rsid w:val="00AD49D1"/>
    <w:pPr>
      <w:keepNext/>
      <w:numPr>
        <w:ilvl w:val="3"/>
        <w:numId w:val="1"/>
      </w:numPr>
      <w:outlineLvl w:val="3"/>
    </w:pPr>
    <w:rPr>
      <w:b/>
      <w:bCs/>
      <w:i/>
      <w:iCs/>
      <w:sz w:val="16"/>
      <w:szCs w:val="16"/>
    </w:rPr>
  </w:style>
  <w:style w:type="paragraph" w:styleId="Titre5">
    <w:name w:val="heading 5"/>
    <w:basedOn w:val="Normal"/>
    <w:next w:val="Normal"/>
    <w:qFormat/>
    <w:rsid w:val="00AD49D1"/>
    <w:pPr>
      <w:keepNext/>
      <w:numPr>
        <w:ilvl w:val="4"/>
        <w:numId w:val="1"/>
      </w:numPr>
      <w:jc w:val="center"/>
      <w:outlineLvl w:val="4"/>
    </w:pPr>
    <w:rPr>
      <w:rFonts w:ascii="Arial" w:hAnsi="Arial" w:cs="Arial"/>
      <w:b/>
      <w:bCs/>
    </w:rPr>
  </w:style>
  <w:style w:type="paragraph" w:styleId="Titre6">
    <w:name w:val="heading 6"/>
    <w:basedOn w:val="Normal"/>
    <w:next w:val="Normal"/>
    <w:qFormat/>
    <w:rsid w:val="00AD49D1"/>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AD49D1"/>
    <w:pPr>
      <w:keepNext/>
      <w:numPr>
        <w:ilvl w:val="6"/>
        <w:numId w:val="1"/>
      </w:numPr>
      <w:outlineLvl w:val="6"/>
    </w:pPr>
    <w:rPr>
      <w:b/>
      <w:bCs/>
      <w:sz w:val="22"/>
      <w:szCs w:val="22"/>
    </w:rPr>
  </w:style>
  <w:style w:type="paragraph" w:styleId="Titre8">
    <w:name w:val="heading 8"/>
    <w:basedOn w:val="Normal"/>
    <w:next w:val="Normal"/>
    <w:qFormat/>
    <w:rsid w:val="00AD49D1"/>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AD49D1"/>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D49D1"/>
    <w:rPr>
      <w:rFonts w:ascii="Arial" w:hAnsi="Arial" w:cs="Courier New"/>
      <w:b/>
      <w:bCs/>
      <w:sz w:val="20"/>
      <w:szCs w:val="20"/>
    </w:rPr>
  </w:style>
  <w:style w:type="character" w:customStyle="1" w:styleId="WW8Num2z1">
    <w:name w:val="WW8Num2z1"/>
    <w:rsid w:val="00AD49D1"/>
    <w:rPr>
      <w:rFonts w:cs="Times New Roman"/>
    </w:rPr>
  </w:style>
  <w:style w:type="character" w:customStyle="1" w:styleId="Policepardfaut3">
    <w:name w:val="Police par défaut3"/>
    <w:rsid w:val="00AD49D1"/>
  </w:style>
  <w:style w:type="character" w:customStyle="1" w:styleId="Policepardfaut2">
    <w:name w:val="Police par défaut2"/>
    <w:rsid w:val="00AD49D1"/>
  </w:style>
  <w:style w:type="character" w:customStyle="1" w:styleId="WW8Num1z0">
    <w:name w:val="WW8Num1z0"/>
    <w:rsid w:val="00AD49D1"/>
    <w:rPr>
      <w:rFonts w:cs="Times New Roman"/>
    </w:rPr>
  </w:style>
  <w:style w:type="character" w:customStyle="1" w:styleId="WW8Num2z2">
    <w:name w:val="WW8Num2z2"/>
    <w:rsid w:val="00AD49D1"/>
    <w:rPr>
      <w:rFonts w:ascii="Wingdings" w:hAnsi="Wingdings" w:cs="Wingdings"/>
    </w:rPr>
  </w:style>
  <w:style w:type="character" w:customStyle="1" w:styleId="WW8Num2z3">
    <w:name w:val="WW8Num2z3"/>
    <w:rsid w:val="00AD49D1"/>
    <w:rPr>
      <w:rFonts w:ascii="Symbol" w:hAnsi="Symbol" w:cs="Symbol"/>
    </w:rPr>
  </w:style>
  <w:style w:type="character" w:customStyle="1" w:styleId="WW8Num3z0">
    <w:name w:val="WW8Num3z0"/>
    <w:rsid w:val="00AD49D1"/>
    <w:rPr>
      <w:rFonts w:cs="Times New Roman"/>
    </w:rPr>
  </w:style>
  <w:style w:type="character" w:customStyle="1" w:styleId="WW8Num5z0">
    <w:name w:val="WW8Num5z0"/>
    <w:rsid w:val="00AD49D1"/>
    <w:rPr>
      <w:rFonts w:ascii="Times New Roman" w:eastAsia="Times New Roman" w:hAnsi="Times New Roman" w:cs="Times New Roman"/>
      <w:sz w:val="20"/>
    </w:rPr>
  </w:style>
  <w:style w:type="character" w:customStyle="1" w:styleId="WW8Num5z1">
    <w:name w:val="WW8Num5z1"/>
    <w:rsid w:val="00AD49D1"/>
    <w:rPr>
      <w:rFonts w:ascii="Courier New" w:hAnsi="Courier New" w:cs="Courier New"/>
    </w:rPr>
  </w:style>
  <w:style w:type="character" w:customStyle="1" w:styleId="WW8Num5z2">
    <w:name w:val="WW8Num5z2"/>
    <w:rsid w:val="00AD49D1"/>
    <w:rPr>
      <w:rFonts w:ascii="Wingdings" w:hAnsi="Wingdings" w:cs="Wingdings"/>
    </w:rPr>
  </w:style>
  <w:style w:type="character" w:customStyle="1" w:styleId="WW8Num5z3">
    <w:name w:val="WW8Num5z3"/>
    <w:rsid w:val="00AD49D1"/>
    <w:rPr>
      <w:rFonts w:ascii="Symbol" w:hAnsi="Symbol" w:cs="Symbol"/>
    </w:rPr>
  </w:style>
  <w:style w:type="character" w:customStyle="1" w:styleId="WW8Num7z0">
    <w:name w:val="WW8Num7z0"/>
    <w:rsid w:val="00AD49D1"/>
    <w:rPr>
      <w:rFonts w:ascii="Times New Roman" w:hAnsi="Times New Roman" w:cs="Times New Roman"/>
      <w:sz w:val="20"/>
    </w:rPr>
  </w:style>
  <w:style w:type="character" w:customStyle="1" w:styleId="WW8Num9z0">
    <w:name w:val="WW8Num9z0"/>
    <w:rsid w:val="00AD49D1"/>
    <w:rPr>
      <w:rFonts w:ascii="Arial" w:eastAsia="Times New Roman" w:hAnsi="Arial" w:cs="Arial"/>
    </w:rPr>
  </w:style>
  <w:style w:type="character" w:customStyle="1" w:styleId="WW8Num9z1">
    <w:name w:val="WW8Num9z1"/>
    <w:rsid w:val="00AD49D1"/>
    <w:rPr>
      <w:rFonts w:ascii="Courier New" w:hAnsi="Courier New" w:cs="Courier New"/>
    </w:rPr>
  </w:style>
  <w:style w:type="character" w:customStyle="1" w:styleId="WW8Num9z2">
    <w:name w:val="WW8Num9z2"/>
    <w:rsid w:val="00AD49D1"/>
    <w:rPr>
      <w:rFonts w:ascii="Wingdings" w:hAnsi="Wingdings" w:cs="Wingdings"/>
    </w:rPr>
  </w:style>
  <w:style w:type="character" w:customStyle="1" w:styleId="WW8Num9z3">
    <w:name w:val="WW8Num9z3"/>
    <w:rsid w:val="00AD49D1"/>
    <w:rPr>
      <w:rFonts w:ascii="Symbol" w:hAnsi="Symbol" w:cs="Symbol"/>
    </w:rPr>
  </w:style>
  <w:style w:type="character" w:customStyle="1" w:styleId="WW8Num10z0">
    <w:name w:val="WW8Num10z0"/>
    <w:rsid w:val="00AD49D1"/>
    <w:rPr>
      <w:rFonts w:ascii="Wingdings" w:hAnsi="Wingdings" w:cs="Wingdings"/>
    </w:rPr>
  </w:style>
  <w:style w:type="character" w:customStyle="1" w:styleId="WW8Num10z1">
    <w:name w:val="WW8Num10z1"/>
    <w:rsid w:val="00AD49D1"/>
    <w:rPr>
      <w:rFonts w:ascii="Courier New" w:hAnsi="Courier New" w:cs="Courier New"/>
    </w:rPr>
  </w:style>
  <w:style w:type="character" w:customStyle="1" w:styleId="WW8Num10z3">
    <w:name w:val="WW8Num10z3"/>
    <w:rsid w:val="00AD49D1"/>
    <w:rPr>
      <w:rFonts w:ascii="Symbol" w:hAnsi="Symbol" w:cs="Symbol"/>
    </w:rPr>
  </w:style>
  <w:style w:type="character" w:customStyle="1" w:styleId="WW8Num11z0">
    <w:name w:val="WW8Num11z0"/>
    <w:rsid w:val="00AD49D1"/>
    <w:rPr>
      <w:rFonts w:ascii="Times New Roman" w:hAnsi="Times New Roman" w:cs="Times New Roman"/>
    </w:rPr>
  </w:style>
  <w:style w:type="character" w:customStyle="1" w:styleId="WW8Num12z0">
    <w:name w:val="WW8Num12z0"/>
    <w:rsid w:val="00AD49D1"/>
    <w:rPr>
      <w:rFonts w:cs="Times New Roman"/>
    </w:rPr>
  </w:style>
  <w:style w:type="character" w:customStyle="1" w:styleId="WW8Num13z0">
    <w:name w:val="WW8Num13z0"/>
    <w:rsid w:val="00AD49D1"/>
    <w:rPr>
      <w:rFonts w:ascii="Times New Roman" w:hAnsi="Times New Roman" w:cs="Times New Roman"/>
    </w:rPr>
  </w:style>
  <w:style w:type="character" w:customStyle="1" w:styleId="WW8Num14z0">
    <w:name w:val="WW8Num14z0"/>
    <w:rsid w:val="00AD49D1"/>
    <w:rPr>
      <w:rFonts w:cs="Times New Roman"/>
    </w:rPr>
  </w:style>
  <w:style w:type="character" w:customStyle="1" w:styleId="WW8Num15z0">
    <w:name w:val="WW8Num15z0"/>
    <w:rsid w:val="00AD49D1"/>
    <w:rPr>
      <w:rFonts w:ascii="Arial" w:eastAsia="Times New Roman" w:hAnsi="Arial" w:cs="Arial"/>
    </w:rPr>
  </w:style>
  <w:style w:type="character" w:customStyle="1" w:styleId="WW8Num15z1">
    <w:name w:val="WW8Num15z1"/>
    <w:rsid w:val="00AD49D1"/>
    <w:rPr>
      <w:rFonts w:cs="Times New Roman"/>
    </w:rPr>
  </w:style>
  <w:style w:type="character" w:customStyle="1" w:styleId="WW8Num16z0">
    <w:name w:val="WW8Num16z0"/>
    <w:rsid w:val="00AD49D1"/>
    <w:rPr>
      <w:rFonts w:ascii="Wingdings" w:hAnsi="Wingdings" w:cs="Wingdings"/>
    </w:rPr>
  </w:style>
  <w:style w:type="character" w:customStyle="1" w:styleId="WW8Num16z1">
    <w:name w:val="WW8Num16z1"/>
    <w:rsid w:val="00AD49D1"/>
    <w:rPr>
      <w:rFonts w:ascii="Courier New" w:hAnsi="Courier New" w:cs="Courier New"/>
    </w:rPr>
  </w:style>
  <w:style w:type="character" w:customStyle="1" w:styleId="WW8Num16z3">
    <w:name w:val="WW8Num16z3"/>
    <w:rsid w:val="00AD49D1"/>
    <w:rPr>
      <w:rFonts w:ascii="Symbol" w:hAnsi="Symbol" w:cs="Symbol"/>
    </w:rPr>
  </w:style>
  <w:style w:type="character" w:customStyle="1" w:styleId="WW8Num17z0">
    <w:name w:val="WW8Num17z0"/>
    <w:rsid w:val="00AD49D1"/>
    <w:rPr>
      <w:rFonts w:ascii="Wingdings" w:hAnsi="Wingdings" w:cs="Wingdings"/>
    </w:rPr>
  </w:style>
  <w:style w:type="character" w:customStyle="1" w:styleId="WW8Num17z1">
    <w:name w:val="WW8Num17z1"/>
    <w:rsid w:val="00AD49D1"/>
    <w:rPr>
      <w:rFonts w:ascii="Courier New" w:hAnsi="Courier New" w:cs="Courier New"/>
    </w:rPr>
  </w:style>
  <w:style w:type="character" w:customStyle="1" w:styleId="WW8Num17z3">
    <w:name w:val="WW8Num17z3"/>
    <w:rsid w:val="00AD49D1"/>
    <w:rPr>
      <w:rFonts w:ascii="Symbol" w:hAnsi="Symbol" w:cs="Symbol"/>
    </w:rPr>
  </w:style>
  <w:style w:type="character" w:customStyle="1" w:styleId="WW8Num19z0">
    <w:name w:val="WW8Num19z0"/>
    <w:rsid w:val="00AD49D1"/>
    <w:rPr>
      <w:b/>
    </w:rPr>
  </w:style>
  <w:style w:type="character" w:customStyle="1" w:styleId="WW8Num20z0">
    <w:name w:val="WW8Num20z0"/>
    <w:rsid w:val="00AD49D1"/>
    <w:rPr>
      <w:rFonts w:ascii="Arial" w:eastAsia="Times New Roman" w:hAnsi="Arial" w:cs="Arial"/>
    </w:rPr>
  </w:style>
  <w:style w:type="character" w:customStyle="1" w:styleId="WW8Num20z1">
    <w:name w:val="WW8Num20z1"/>
    <w:rsid w:val="00AD49D1"/>
    <w:rPr>
      <w:rFonts w:cs="Times New Roman"/>
    </w:rPr>
  </w:style>
  <w:style w:type="character" w:customStyle="1" w:styleId="WW8Num22z0">
    <w:name w:val="WW8Num22z0"/>
    <w:rsid w:val="00AD49D1"/>
    <w:rPr>
      <w:rFonts w:cs="Times New Roman"/>
      <w:b/>
      <w:bCs/>
    </w:rPr>
  </w:style>
  <w:style w:type="character" w:customStyle="1" w:styleId="WW8Num23z0">
    <w:name w:val="WW8Num23z0"/>
    <w:rsid w:val="00AD49D1"/>
    <w:rPr>
      <w:rFonts w:ascii="Arial" w:eastAsia="Times New Roman" w:hAnsi="Arial" w:cs="Arial"/>
      <w:b/>
      <w:i w:val="0"/>
      <w:sz w:val="20"/>
    </w:rPr>
  </w:style>
  <w:style w:type="character" w:customStyle="1" w:styleId="WW8Num23z1">
    <w:name w:val="WW8Num23z1"/>
    <w:rsid w:val="00AD49D1"/>
    <w:rPr>
      <w:rFonts w:ascii="Courier New" w:hAnsi="Courier New" w:cs="Courier New"/>
    </w:rPr>
  </w:style>
  <w:style w:type="character" w:customStyle="1" w:styleId="WW8Num23z2">
    <w:name w:val="WW8Num23z2"/>
    <w:rsid w:val="00AD49D1"/>
    <w:rPr>
      <w:rFonts w:ascii="Wingdings" w:hAnsi="Wingdings" w:cs="Wingdings"/>
    </w:rPr>
  </w:style>
  <w:style w:type="character" w:customStyle="1" w:styleId="WW8Num23z3">
    <w:name w:val="WW8Num23z3"/>
    <w:rsid w:val="00AD49D1"/>
    <w:rPr>
      <w:rFonts w:ascii="Symbol" w:hAnsi="Symbol" w:cs="Symbol"/>
    </w:rPr>
  </w:style>
  <w:style w:type="character" w:customStyle="1" w:styleId="WW8Num24z0">
    <w:name w:val="WW8Num24z0"/>
    <w:rsid w:val="00AD49D1"/>
    <w:rPr>
      <w:rFonts w:ascii="Symbol" w:hAnsi="Symbol" w:cs="Symbol"/>
      <w:sz w:val="20"/>
    </w:rPr>
  </w:style>
  <w:style w:type="character" w:customStyle="1" w:styleId="WW8Num24z1">
    <w:name w:val="WW8Num24z1"/>
    <w:rsid w:val="00AD49D1"/>
    <w:rPr>
      <w:rFonts w:ascii="Courier New" w:hAnsi="Courier New" w:cs="Courier New"/>
      <w:sz w:val="20"/>
    </w:rPr>
  </w:style>
  <w:style w:type="character" w:customStyle="1" w:styleId="WW8Num24z2">
    <w:name w:val="WW8Num24z2"/>
    <w:rsid w:val="00AD49D1"/>
    <w:rPr>
      <w:rFonts w:ascii="Wingdings" w:hAnsi="Wingdings" w:cs="Wingdings"/>
      <w:sz w:val="20"/>
    </w:rPr>
  </w:style>
  <w:style w:type="character" w:customStyle="1" w:styleId="WW8Num25z0">
    <w:name w:val="WW8Num25z0"/>
    <w:rsid w:val="00AD49D1"/>
    <w:rPr>
      <w:rFonts w:cs="Times New Roman"/>
      <w:b/>
    </w:rPr>
  </w:style>
  <w:style w:type="character" w:customStyle="1" w:styleId="WW8Num25z1">
    <w:name w:val="WW8Num25z1"/>
    <w:rsid w:val="00AD49D1"/>
    <w:rPr>
      <w:rFonts w:cs="Times New Roman"/>
    </w:rPr>
  </w:style>
  <w:style w:type="character" w:customStyle="1" w:styleId="WW8Num26z0">
    <w:name w:val="WW8Num26z0"/>
    <w:rsid w:val="00AD49D1"/>
    <w:rPr>
      <w:rFonts w:ascii="Wingdings" w:hAnsi="Wingdings" w:cs="Wingdings"/>
      <w:sz w:val="16"/>
    </w:rPr>
  </w:style>
  <w:style w:type="character" w:customStyle="1" w:styleId="WW8Num27z0">
    <w:name w:val="WW8Num27z0"/>
    <w:rsid w:val="00AD49D1"/>
    <w:rPr>
      <w:rFonts w:cs="Times New Roman"/>
    </w:rPr>
  </w:style>
  <w:style w:type="character" w:customStyle="1" w:styleId="WW8Num29z0">
    <w:name w:val="WW8Num29z0"/>
    <w:rsid w:val="00AD49D1"/>
    <w:rPr>
      <w:rFonts w:ascii="Times New Roman" w:eastAsia="Times New Roman" w:hAnsi="Times New Roman" w:cs="Times New Roman"/>
    </w:rPr>
  </w:style>
  <w:style w:type="character" w:customStyle="1" w:styleId="WW8Num29z1">
    <w:name w:val="WW8Num29z1"/>
    <w:rsid w:val="00AD49D1"/>
    <w:rPr>
      <w:rFonts w:ascii="Courier New" w:hAnsi="Courier New" w:cs="Courier New"/>
    </w:rPr>
  </w:style>
  <w:style w:type="character" w:customStyle="1" w:styleId="WW8Num29z2">
    <w:name w:val="WW8Num29z2"/>
    <w:rsid w:val="00AD49D1"/>
    <w:rPr>
      <w:rFonts w:ascii="Wingdings" w:hAnsi="Wingdings" w:cs="Wingdings"/>
    </w:rPr>
  </w:style>
  <w:style w:type="character" w:customStyle="1" w:styleId="WW8Num29z3">
    <w:name w:val="WW8Num29z3"/>
    <w:rsid w:val="00AD49D1"/>
    <w:rPr>
      <w:rFonts w:ascii="Symbol" w:hAnsi="Symbol" w:cs="Symbol"/>
    </w:rPr>
  </w:style>
  <w:style w:type="character" w:customStyle="1" w:styleId="WW8Num31z0">
    <w:name w:val="WW8Num31z0"/>
    <w:rsid w:val="00AD49D1"/>
    <w:rPr>
      <w:rFonts w:cs="Times New Roman"/>
      <w:b/>
      <w:bCs/>
    </w:rPr>
  </w:style>
  <w:style w:type="character" w:customStyle="1" w:styleId="WW8Num32z0">
    <w:name w:val="WW8Num32z0"/>
    <w:rsid w:val="00AD49D1"/>
    <w:rPr>
      <w:rFonts w:ascii="Courier New" w:hAnsi="Courier New" w:cs="Courier New"/>
    </w:rPr>
  </w:style>
  <w:style w:type="character" w:customStyle="1" w:styleId="WW8Num32z2">
    <w:name w:val="WW8Num32z2"/>
    <w:rsid w:val="00AD49D1"/>
    <w:rPr>
      <w:rFonts w:ascii="Wingdings" w:hAnsi="Wingdings" w:cs="Wingdings"/>
    </w:rPr>
  </w:style>
  <w:style w:type="character" w:customStyle="1" w:styleId="WW8Num32z3">
    <w:name w:val="WW8Num32z3"/>
    <w:rsid w:val="00AD49D1"/>
    <w:rPr>
      <w:rFonts w:ascii="Symbol" w:hAnsi="Symbol" w:cs="Symbol"/>
    </w:rPr>
  </w:style>
  <w:style w:type="character" w:customStyle="1" w:styleId="WW8NumSt7z0">
    <w:name w:val="WW8NumSt7z0"/>
    <w:rsid w:val="00AD49D1"/>
    <w:rPr>
      <w:rFonts w:ascii="Symbol" w:hAnsi="Symbol" w:cs="Symbol"/>
    </w:rPr>
  </w:style>
  <w:style w:type="character" w:customStyle="1" w:styleId="Policepardfaut1">
    <w:name w:val="Police par défaut1"/>
    <w:rsid w:val="00AD49D1"/>
  </w:style>
  <w:style w:type="character" w:customStyle="1" w:styleId="Titre1Car">
    <w:name w:val="Titre 1 Car"/>
    <w:rsid w:val="00AD49D1"/>
    <w:rPr>
      <w:rFonts w:ascii="Cambria" w:eastAsia="Times New Roman" w:hAnsi="Cambria" w:cs="Times New Roman"/>
      <w:b/>
      <w:bCs/>
      <w:kern w:val="1"/>
      <w:sz w:val="32"/>
      <w:szCs w:val="32"/>
    </w:rPr>
  </w:style>
  <w:style w:type="character" w:customStyle="1" w:styleId="Titre2Car">
    <w:name w:val="Titre 2 Car"/>
    <w:rsid w:val="00AD49D1"/>
    <w:rPr>
      <w:rFonts w:ascii="Cambria" w:eastAsia="Times New Roman" w:hAnsi="Cambria" w:cs="Times New Roman"/>
      <w:b/>
      <w:bCs/>
      <w:i/>
      <w:iCs/>
      <w:sz w:val="28"/>
      <w:szCs w:val="28"/>
    </w:rPr>
  </w:style>
  <w:style w:type="character" w:customStyle="1" w:styleId="Titre3Car">
    <w:name w:val="Titre 3 Car"/>
    <w:rsid w:val="00AD49D1"/>
    <w:rPr>
      <w:rFonts w:ascii="Cambria" w:eastAsia="Times New Roman" w:hAnsi="Cambria" w:cs="Times New Roman"/>
      <w:b/>
      <w:bCs/>
      <w:sz w:val="26"/>
      <w:szCs w:val="26"/>
    </w:rPr>
  </w:style>
  <w:style w:type="character" w:customStyle="1" w:styleId="Titre4Car">
    <w:name w:val="Titre 4 Car"/>
    <w:rsid w:val="00AD49D1"/>
    <w:rPr>
      <w:rFonts w:ascii="Calibri" w:eastAsia="Times New Roman" w:hAnsi="Calibri" w:cs="Times New Roman"/>
      <w:b/>
      <w:bCs/>
      <w:sz w:val="28"/>
      <w:szCs w:val="28"/>
    </w:rPr>
  </w:style>
  <w:style w:type="character" w:customStyle="1" w:styleId="Titre5Car">
    <w:name w:val="Titre 5 Car"/>
    <w:rsid w:val="00AD49D1"/>
    <w:rPr>
      <w:rFonts w:ascii="Calibri" w:eastAsia="Times New Roman" w:hAnsi="Calibri" w:cs="Times New Roman"/>
      <w:b/>
      <w:bCs/>
      <w:i/>
      <w:iCs/>
      <w:sz w:val="26"/>
      <w:szCs w:val="26"/>
    </w:rPr>
  </w:style>
  <w:style w:type="character" w:customStyle="1" w:styleId="Titre6Car">
    <w:name w:val="Titre 6 Car"/>
    <w:rsid w:val="00AD49D1"/>
    <w:rPr>
      <w:rFonts w:ascii="Calibri" w:eastAsia="Times New Roman" w:hAnsi="Calibri" w:cs="Times New Roman"/>
      <w:b/>
      <w:bCs/>
    </w:rPr>
  </w:style>
  <w:style w:type="character" w:customStyle="1" w:styleId="Titre7Car">
    <w:name w:val="Titre 7 Car"/>
    <w:rsid w:val="00AD49D1"/>
    <w:rPr>
      <w:rFonts w:ascii="Calibri" w:eastAsia="Times New Roman" w:hAnsi="Calibri" w:cs="Times New Roman"/>
      <w:sz w:val="24"/>
      <w:szCs w:val="24"/>
    </w:rPr>
  </w:style>
  <w:style w:type="character" w:customStyle="1" w:styleId="Titre8Car">
    <w:name w:val="Titre 8 Car"/>
    <w:rsid w:val="00AD49D1"/>
    <w:rPr>
      <w:rFonts w:ascii="Calibri" w:eastAsia="Times New Roman" w:hAnsi="Calibri" w:cs="Times New Roman"/>
      <w:i/>
      <w:iCs/>
      <w:sz w:val="24"/>
      <w:szCs w:val="24"/>
    </w:rPr>
  </w:style>
  <w:style w:type="character" w:customStyle="1" w:styleId="Titre9Car">
    <w:name w:val="Titre 9 Car"/>
    <w:rsid w:val="00AD49D1"/>
    <w:rPr>
      <w:rFonts w:ascii="Cambria" w:eastAsia="Times New Roman" w:hAnsi="Cambria" w:cs="Times New Roman"/>
    </w:rPr>
  </w:style>
  <w:style w:type="character" w:customStyle="1" w:styleId="TextedebullesCar">
    <w:name w:val="Texte de bulles Car"/>
    <w:rsid w:val="00AD49D1"/>
    <w:rPr>
      <w:rFonts w:ascii="Tahoma" w:hAnsi="Tahoma" w:cs="Tahoma"/>
      <w:sz w:val="16"/>
      <w:szCs w:val="16"/>
    </w:rPr>
  </w:style>
  <w:style w:type="character" w:customStyle="1" w:styleId="En-tteCar">
    <w:name w:val="En-tête Car"/>
    <w:rsid w:val="00AD49D1"/>
    <w:rPr>
      <w:sz w:val="20"/>
      <w:szCs w:val="20"/>
    </w:rPr>
  </w:style>
  <w:style w:type="character" w:customStyle="1" w:styleId="PieddepageCar">
    <w:name w:val="Pied de page Car"/>
    <w:rsid w:val="00AD49D1"/>
    <w:rPr>
      <w:sz w:val="20"/>
      <w:szCs w:val="20"/>
    </w:rPr>
  </w:style>
  <w:style w:type="character" w:styleId="Numrodepage">
    <w:name w:val="page number"/>
    <w:rsid w:val="00AD49D1"/>
    <w:rPr>
      <w:rFonts w:cs="Times New Roman"/>
    </w:rPr>
  </w:style>
  <w:style w:type="character" w:customStyle="1" w:styleId="Corpsdetexte2Car">
    <w:name w:val="Corps de texte 2 Car"/>
    <w:rsid w:val="00AD49D1"/>
    <w:rPr>
      <w:sz w:val="20"/>
      <w:szCs w:val="20"/>
    </w:rPr>
  </w:style>
  <w:style w:type="character" w:customStyle="1" w:styleId="Corpsdetexte3Car">
    <w:name w:val="Corps de texte 3 Car"/>
    <w:rsid w:val="00AD49D1"/>
    <w:rPr>
      <w:sz w:val="16"/>
      <w:szCs w:val="16"/>
    </w:rPr>
  </w:style>
  <w:style w:type="character" w:customStyle="1" w:styleId="CorpsdetexteCar">
    <w:name w:val="Corps de texte Car"/>
    <w:rsid w:val="00AD49D1"/>
    <w:rPr>
      <w:sz w:val="20"/>
      <w:szCs w:val="20"/>
    </w:rPr>
  </w:style>
  <w:style w:type="character" w:customStyle="1" w:styleId="Retraitcorpsdetexte2Car">
    <w:name w:val="Retrait corps de texte 2 Car"/>
    <w:rsid w:val="00AD49D1"/>
    <w:rPr>
      <w:sz w:val="20"/>
      <w:szCs w:val="20"/>
    </w:rPr>
  </w:style>
  <w:style w:type="character" w:customStyle="1" w:styleId="NotedebasdepageCar">
    <w:name w:val="Note de bas de page Car"/>
    <w:rsid w:val="00AD49D1"/>
    <w:rPr>
      <w:sz w:val="20"/>
      <w:szCs w:val="20"/>
    </w:rPr>
  </w:style>
  <w:style w:type="character" w:customStyle="1" w:styleId="Caractresdenotedebasdepage">
    <w:name w:val="Caractères de note de bas de page"/>
    <w:rsid w:val="00AD49D1"/>
    <w:rPr>
      <w:rFonts w:cs="Times New Roman"/>
      <w:vertAlign w:val="superscript"/>
    </w:rPr>
  </w:style>
  <w:style w:type="character" w:customStyle="1" w:styleId="Retraitcorpsdetexte3Car">
    <w:name w:val="Retrait corps de texte 3 Car"/>
    <w:rsid w:val="00AD49D1"/>
    <w:rPr>
      <w:sz w:val="16"/>
      <w:szCs w:val="16"/>
    </w:rPr>
  </w:style>
  <w:style w:type="character" w:styleId="Lienhypertexte">
    <w:name w:val="Hyperlink"/>
    <w:rsid w:val="00AD49D1"/>
    <w:rPr>
      <w:rFonts w:cs="Times New Roman"/>
      <w:color w:val="0000FF"/>
      <w:u w:val="single"/>
    </w:rPr>
  </w:style>
  <w:style w:type="character" w:customStyle="1" w:styleId="Marquedecommentaire1">
    <w:name w:val="Marque de commentaire1"/>
    <w:rsid w:val="00AD49D1"/>
    <w:rPr>
      <w:rFonts w:cs="Times New Roman"/>
      <w:sz w:val="16"/>
      <w:szCs w:val="16"/>
    </w:rPr>
  </w:style>
  <w:style w:type="character" w:customStyle="1" w:styleId="CommentaireCar">
    <w:name w:val="Commentaire Car"/>
    <w:rsid w:val="00AD49D1"/>
    <w:rPr>
      <w:sz w:val="20"/>
      <w:szCs w:val="20"/>
    </w:rPr>
  </w:style>
  <w:style w:type="character" w:customStyle="1" w:styleId="ObjetducommentaireCar">
    <w:name w:val="Objet du commentaire Car"/>
    <w:rsid w:val="00AD49D1"/>
    <w:rPr>
      <w:b/>
      <w:bCs/>
      <w:sz w:val="20"/>
      <w:szCs w:val="20"/>
    </w:rPr>
  </w:style>
  <w:style w:type="character" w:customStyle="1" w:styleId="Appelnotedebasdep1">
    <w:name w:val="Appel note de bas de p.1"/>
    <w:rsid w:val="00AD49D1"/>
    <w:rPr>
      <w:vertAlign w:val="superscript"/>
    </w:rPr>
  </w:style>
  <w:style w:type="character" w:customStyle="1" w:styleId="Caractresdenotedefin">
    <w:name w:val="Caractères de note de fin"/>
    <w:rsid w:val="00AD49D1"/>
    <w:rPr>
      <w:vertAlign w:val="superscript"/>
    </w:rPr>
  </w:style>
  <w:style w:type="character" w:customStyle="1" w:styleId="WW-Caractresdenotedefin">
    <w:name w:val="WW-Caractères de note de fin"/>
    <w:rsid w:val="00AD49D1"/>
  </w:style>
  <w:style w:type="character" w:customStyle="1" w:styleId="Appelnotedebasdep2">
    <w:name w:val="Appel note de bas de p.2"/>
    <w:rsid w:val="00AD49D1"/>
    <w:rPr>
      <w:vertAlign w:val="superscript"/>
    </w:rPr>
  </w:style>
  <w:style w:type="character" w:styleId="Appeldenotedefin">
    <w:name w:val="endnote reference"/>
    <w:rsid w:val="00AD49D1"/>
    <w:rPr>
      <w:vertAlign w:val="superscript"/>
    </w:rPr>
  </w:style>
  <w:style w:type="character" w:styleId="Appelnotedebasdep">
    <w:name w:val="footnote reference"/>
    <w:rsid w:val="00AD49D1"/>
    <w:rPr>
      <w:vertAlign w:val="superscript"/>
    </w:rPr>
  </w:style>
  <w:style w:type="paragraph" w:customStyle="1" w:styleId="Titre30">
    <w:name w:val="Titre3"/>
    <w:basedOn w:val="Normal"/>
    <w:next w:val="Corpsdetexte"/>
    <w:rsid w:val="00AD49D1"/>
    <w:pPr>
      <w:keepNext/>
      <w:spacing w:before="240" w:after="120"/>
    </w:pPr>
    <w:rPr>
      <w:rFonts w:ascii="Arial" w:eastAsia="Microsoft YaHei" w:hAnsi="Arial" w:cs="Mangal"/>
      <w:sz w:val="28"/>
      <w:szCs w:val="28"/>
    </w:rPr>
  </w:style>
  <w:style w:type="paragraph" w:styleId="Corpsdetexte">
    <w:name w:val="Body Text"/>
    <w:basedOn w:val="Normal"/>
    <w:rsid w:val="00AD49D1"/>
    <w:pPr>
      <w:jc w:val="both"/>
    </w:pPr>
    <w:rPr>
      <w:i/>
      <w:iCs/>
    </w:rPr>
  </w:style>
  <w:style w:type="paragraph" w:styleId="Liste">
    <w:name w:val="List"/>
    <w:basedOn w:val="Corpsdetexte"/>
    <w:rsid w:val="00AD49D1"/>
    <w:rPr>
      <w:rFonts w:cs="Mangal"/>
    </w:rPr>
  </w:style>
  <w:style w:type="paragraph" w:styleId="Lgende">
    <w:name w:val="caption"/>
    <w:basedOn w:val="Normal"/>
    <w:next w:val="Normal"/>
    <w:qFormat/>
    <w:rsid w:val="00AD49D1"/>
    <w:pPr>
      <w:spacing w:before="60" w:after="60"/>
    </w:pPr>
    <w:rPr>
      <w:i/>
      <w:iCs/>
      <w:sz w:val="16"/>
      <w:szCs w:val="16"/>
    </w:rPr>
  </w:style>
  <w:style w:type="paragraph" w:customStyle="1" w:styleId="Index">
    <w:name w:val="Index"/>
    <w:basedOn w:val="Normal"/>
    <w:rsid w:val="00AD49D1"/>
    <w:pPr>
      <w:suppressLineNumbers/>
    </w:pPr>
    <w:rPr>
      <w:rFonts w:cs="Mangal"/>
    </w:rPr>
  </w:style>
  <w:style w:type="paragraph" w:customStyle="1" w:styleId="Titre20">
    <w:name w:val="Titre2"/>
    <w:basedOn w:val="Normal"/>
    <w:next w:val="Corpsdetexte"/>
    <w:rsid w:val="00AD49D1"/>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AD49D1"/>
    <w:pPr>
      <w:keepNext/>
      <w:spacing w:before="240" w:after="120"/>
    </w:pPr>
    <w:rPr>
      <w:rFonts w:ascii="Arial" w:eastAsia="Microsoft YaHei" w:hAnsi="Arial" w:cs="Mangal"/>
      <w:sz w:val="28"/>
      <w:szCs w:val="28"/>
    </w:rPr>
  </w:style>
  <w:style w:type="paragraph" w:styleId="Textedebulles">
    <w:name w:val="Balloon Text"/>
    <w:basedOn w:val="Normal"/>
    <w:rsid w:val="00AD49D1"/>
    <w:rPr>
      <w:rFonts w:ascii="Tahoma" w:hAnsi="Tahoma" w:cs="Tahoma"/>
      <w:sz w:val="16"/>
      <w:szCs w:val="16"/>
    </w:rPr>
  </w:style>
  <w:style w:type="paragraph" w:styleId="En-tte">
    <w:name w:val="header"/>
    <w:basedOn w:val="Normal"/>
    <w:rsid w:val="00AD49D1"/>
    <w:pPr>
      <w:tabs>
        <w:tab w:val="center" w:pos="4536"/>
        <w:tab w:val="right" w:pos="9072"/>
      </w:tabs>
    </w:pPr>
  </w:style>
  <w:style w:type="paragraph" w:styleId="Pieddepage">
    <w:name w:val="footer"/>
    <w:basedOn w:val="Normal"/>
    <w:rsid w:val="00AD49D1"/>
    <w:pPr>
      <w:tabs>
        <w:tab w:val="center" w:pos="4536"/>
        <w:tab w:val="right" w:pos="9072"/>
      </w:tabs>
    </w:pPr>
  </w:style>
  <w:style w:type="paragraph" w:customStyle="1" w:styleId="ftiret">
    <w:name w:val="f_tiret"/>
    <w:basedOn w:val="Normal"/>
    <w:rsid w:val="00AD49D1"/>
    <w:pPr>
      <w:tabs>
        <w:tab w:val="left" w:pos="426"/>
      </w:tabs>
      <w:spacing w:before="120"/>
      <w:ind w:left="142" w:hanging="142"/>
      <w:jc w:val="both"/>
    </w:pPr>
    <w:rPr>
      <w:sz w:val="22"/>
      <w:szCs w:val="22"/>
    </w:rPr>
  </w:style>
  <w:style w:type="paragraph" w:customStyle="1" w:styleId="fcasegauche">
    <w:name w:val="f_case_gauche"/>
    <w:basedOn w:val="Normal"/>
    <w:rsid w:val="00AD49D1"/>
    <w:pPr>
      <w:ind w:left="255" w:hanging="255"/>
      <w:jc w:val="both"/>
    </w:pPr>
  </w:style>
  <w:style w:type="paragraph" w:customStyle="1" w:styleId="fcase1ertab">
    <w:name w:val="f_case_1ertab"/>
    <w:basedOn w:val="Normal"/>
    <w:rsid w:val="00AD49D1"/>
    <w:pPr>
      <w:tabs>
        <w:tab w:val="left" w:pos="426"/>
      </w:tabs>
      <w:ind w:left="680" w:hanging="680"/>
      <w:jc w:val="both"/>
    </w:pPr>
  </w:style>
  <w:style w:type="paragraph" w:customStyle="1" w:styleId="fcase2metab">
    <w:name w:val="f_case_2èmetab"/>
    <w:basedOn w:val="Normal"/>
    <w:rsid w:val="00AD49D1"/>
    <w:pPr>
      <w:tabs>
        <w:tab w:val="left" w:pos="426"/>
        <w:tab w:val="left" w:pos="851"/>
      </w:tabs>
      <w:ind w:left="1162" w:hanging="1162"/>
      <w:jc w:val="both"/>
    </w:pPr>
    <w:rPr>
      <w:sz w:val="22"/>
      <w:szCs w:val="22"/>
    </w:rPr>
  </w:style>
  <w:style w:type="paragraph" w:customStyle="1" w:styleId="Corpsdetexte21">
    <w:name w:val="Corps de texte 21"/>
    <w:basedOn w:val="Normal"/>
    <w:rsid w:val="00AD49D1"/>
    <w:pPr>
      <w:ind w:left="2835"/>
    </w:pPr>
    <w:rPr>
      <w:i/>
      <w:iCs/>
    </w:rPr>
  </w:style>
  <w:style w:type="paragraph" w:customStyle="1" w:styleId="Corpsdetexte31">
    <w:name w:val="Corps de texte 31"/>
    <w:basedOn w:val="Normal"/>
    <w:rsid w:val="00AD49D1"/>
    <w:pPr>
      <w:jc w:val="both"/>
    </w:pPr>
    <w:rPr>
      <w:sz w:val="16"/>
      <w:szCs w:val="16"/>
    </w:rPr>
  </w:style>
  <w:style w:type="paragraph" w:customStyle="1" w:styleId="Retraitcorpsdetexte21">
    <w:name w:val="Retrait corps de texte 21"/>
    <w:basedOn w:val="Normal"/>
    <w:rsid w:val="00AD49D1"/>
    <w:pPr>
      <w:ind w:left="2835"/>
    </w:pPr>
    <w:rPr>
      <w:rFonts w:ascii="Arial" w:hAnsi="Arial" w:cs="Arial"/>
      <w:b/>
      <w:bCs/>
      <w:i/>
      <w:iCs/>
      <w:sz w:val="16"/>
      <w:szCs w:val="16"/>
    </w:rPr>
  </w:style>
  <w:style w:type="paragraph" w:styleId="Notedebasdepage">
    <w:name w:val="footnote text"/>
    <w:basedOn w:val="Normal"/>
    <w:rsid w:val="00AD49D1"/>
  </w:style>
  <w:style w:type="paragraph" w:customStyle="1" w:styleId="Retraitcorpsdetexte31">
    <w:name w:val="Retrait corps de texte 31"/>
    <w:basedOn w:val="Normal"/>
    <w:rsid w:val="00AD49D1"/>
    <w:pPr>
      <w:ind w:left="2268"/>
      <w:jc w:val="both"/>
    </w:pPr>
    <w:rPr>
      <w:rFonts w:ascii="Arial" w:hAnsi="Arial" w:cs="Arial"/>
      <w:i/>
      <w:iCs/>
      <w:sz w:val="16"/>
      <w:szCs w:val="16"/>
    </w:rPr>
  </w:style>
  <w:style w:type="paragraph" w:customStyle="1" w:styleId="Commentaire1">
    <w:name w:val="Commentaire1"/>
    <w:basedOn w:val="Normal"/>
    <w:rsid w:val="00AD49D1"/>
  </w:style>
  <w:style w:type="paragraph" w:styleId="Objetducommentaire">
    <w:name w:val="annotation subject"/>
    <w:basedOn w:val="Commentaire1"/>
    <w:next w:val="Commentaire1"/>
    <w:rsid w:val="00AD49D1"/>
    <w:rPr>
      <w:b/>
      <w:bCs/>
    </w:rPr>
  </w:style>
  <w:style w:type="paragraph" w:styleId="NormalWeb">
    <w:name w:val="Normal (Web)"/>
    <w:basedOn w:val="Normal"/>
    <w:rsid w:val="00AD49D1"/>
    <w:pPr>
      <w:spacing w:before="100" w:after="100"/>
    </w:pPr>
    <w:rPr>
      <w:sz w:val="24"/>
      <w:szCs w:val="24"/>
    </w:rPr>
  </w:style>
  <w:style w:type="paragraph" w:customStyle="1" w:styleId="Contenudetableau">
    <w:name w:val="Contenu de tableau"/>
    <w:basedOn w:val="Normal"/>
    <w:rsid w:val="00AD49D1"/>
    <w:pPr>
      <w:suppressLineNumbers/>
    </w:pPr>
  </w:style>
  <w:style w:type="paragraph" w:customStyle="1" w:styleId="Titredetableau">
    <w:name w:val="Titre de tableau"/>
    <w:basedOn w:val="Contenudetableau"/>
    <w:rsid w:val="00AD49D1"/>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rPr>
      <w:lang/>
    </w:rPr>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 w:type="paragraph" w:customStyle="1" w:styleId="Normal2">
    <w:name w:val="Normal2"/>
    <w:basedOn w:val="Normal"/>
    <w:rsid w:val="00162206"/>
    <w:pPr>
      <w:keepLines/>
      <w:tabs>
        <w:tab w:val="left" w:pos="567"/>
        <w:tab w:val="left" w:pos="851"/>
        <w:tab w:val="left" w:pos="1134"/>
      </w:tabs>
      <w:suppressAutoHyphens w:val="0"/>
      <w:ind w:left="284" w:firstLine="284"/>
      <w:jc w:val="both"/>
    </w:pPr>
    <w:rPr>
      <w:sz w:val="22"/>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8" Type="http://schemas.openxmlformats.org/officeDocument/2006/relationships/hyperlink" Target="https://www.legifrance.gouv.fr/affichCode.do?idSectionTA=LEGISCTA000037728701&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83&amp;cidTexte=LEGITEXT000037701019&amp;dateTexte=20190401" TargetMode="External"/><Relationship Id="rId34"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3"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30329&amp;cidTexte=LEGITEXT000037701019&amp;dateTexte=20190401" TargetMode="External"/><Relationship Id="rId20" Type="http://schemas.openxmlformats.org/officeDocument/2006/relationships/hyperlink" Target="https://www.legifrance.gouv.fr/affichCode.do?idSectionTA=LEGISCTA000037728693&amp;cidTexte=LEGITEXT000037701019&amp;dateTexte=20190401" TargetMode="External"/><Relationship Id="rId29"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37&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do?idSectionTA=LEGISCTA000037703603&amp;cidTexte=LEGITEXT000037701019&amp;dateTexte=20190401"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egifrance.gouv.fr/affichCode.do?idSectionTA=LEGISCTA000037728697&amp;cidTexte=LEGITEXT000037701019&amp;dateTexte=20190401" TargetMode="External"/><Relationship Id="rId31"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idSectionTA=LEGISCTA000037730351&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0" Type="http://schemas.openxmlformats.org/officeDocument/2006/relationships/hyperlink" Target="https://www.legifrance.gouv.fr/affichCode.do?idSectionTA=LEGISCTA000037703603&amp;cidTexte=LEGITEXT000037701019&amp;dateTexte=2019040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E1D4-B482-4E47-A35F-19731DD5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33</TotalTime>
  <Pages>5</Pages>
  <Words>2082</Words>
  <Characters>11457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13512</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intendance2</cp:lastModifiedBy>
  <cp:revision>3</cp:revision>
  <cp:lastPrinted>2019-07-09T15:00:00Z</cp:lastPrinted>
  <dcterms:created xsi:type="dcterms:W3CDTF">2019-09-19T14:49:00Z</dcterms:created>
  <dcterms:modified xsi:type="dcterms:W3CDTF">2019-09-19T15:08:00Z</dcterms:modified>
</cp:coreProperties>
</file>