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9A" w:rsidRPr="001F339A" w:rsidRDefault="001F339A" w:rsidP="001F339A">
      <w:pPr>
        <w:pageBreakBefore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fr-FR"/>
        </w:rPr>
      </w:pPr>
      <w:r w:rsidRPr="001F339A">
        <w:rPr>
          <w:rFonts w:ascii="Arial" w:eastAsia="Times New Roman" w:hAnsi="Arial"/>
          <w:b/>
          <w:bCs/>
          <w:color w:val="000000"/>
          <w:szCs w:val="20"/>
          <w:lang w:eastAsia="fr-FR"/>
        </w:rPr>
        <w:t>Projet de prestation</w:t>
      </w:r>
      <w:r w:rsidR="008751EF" w:rsidRPr="000629C4">
        <w:rPr>
          <w:rFonts w:ascii="Arial" w:eastAsia="Times New Roman" w:hAnsi="Arial"/>
          <w:b/>
          <w:bCs/>
          <w:color w:val="000000"/>
          <w:szCs w:val="20"/>
          <w:lang w:eastAsia="fr-FR"/>
        </w:rPr>
        <w:t xml:space="preserve"> pour un séjour </w:t>
      </w:r>
      <w:r w:rsidR="00DD0B2E">
        <w:rPr>
          <w:rFonts w:ascii="Arial" w:eastAsia="Times New Roman" w:hAnsi="Arial"/>
          <w:b/>
          <w:bCs/>
          <w:color w:val="000000"/>
          <w:szCs w:val="20"/>
          <w:lang w:eastAsia="fr-FR"/>
        </w:rPr>
        <w:t>à Naples</w:t>
      </w:r>
    </w:p>
    <w:p w:rsidR="001F339A" w:rsidRPr="000629C4" w:rsidRDefault="001F339A" w:rsidP="001F339A">
      <w:pPr>
        <w:spacing w:before="100" w:beforeAutospacing="1" w:after="0" w:line="36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542"/>
        <w:gridCol w:w="1543"/>
        <w:gridCol w:w="7521"/>
      </w:tblGrid>
      <w:tr w:rsidR="001F339A" w:rsidRPr="000629C4" w:rsidTr="00E15FBE">
        <w:tc>
          <w:tcPr>
            <w:tcW w:w="10606" w:type="dxa"/>
            <w:gridSpan w:val="3"/>
          </w:tcPr>
          <w:p w:rsidR="001F339A" w:rsidRPr="000629C4" w:rsidRDefault="008751EF" w:rsidP="008751EF">
            <w:pPr>
              <w:pStyle w:val="Sansinterligne"/>
              <w:spacing w:line="360" w:lineRule="auto"/>
              <w:jc w:val="center"/>
              <w:rPr>
                <w:b/>
                <w:szCs w:val="20"/>
                <w:lang w:eastAsia="fr-FR"/>
              </w:rPr>
            </w:pPr>
            <w:r w:rsidRPr="000629C4">
              <w:rPr>
                <w:b/>
                <w:szCs w:val="20"/>
                <w:lang w:eastAsia="fr-FR"/>
              </w:rPr>
              <w:t>PROGRAMME DU SEJOUR</w:t>
            </w:r>
          </w:p>
        </w:tc>
      </w:tr>
      <w:tr w:rsidR="001F339A" w:rsidRPr="000629C4" w:rsidTr="001F339A">
        <w:tc>
          <w:tcPr>
            <w:tcW w:w="1542" w:type="dxa"/>
          </w:tcPr>
          <w:p w:rsidR="001F339A" w:rsidRPr="000629C4" w:rsidRDefault="001F339A" w:rsidP="008751EF">
            <w:pPr>
              <w:pStyle w:val="Sansinterligne"/>
              <w:spacing w:line="360" w:lineRule="auto"/>
              <w:rPr>
                <w:szCs w:val="20"/>
                <w:lang w:eastAsia="fr-FR"/>
              </w:rPr>
            </w:pPr>
            <w:r w:rsidRPr="000629C4">
              <w:rPr>
                <w:szCs w:val="20"/>
                <w:lang w:eastAsia="fr-FR"/>
              </w:rPr>
              <w:t>J1</w:t>
            </w:r>
          </w:p>
        </w:tc>
        <w:tc>
          <w:tcPr>
            <w:tcW w:w="1543" w:type="dxa"/>
          </w:tcPr>
          <w:p w:rsidR="001F339A" w:rsidRPr="000629C4" w:rsidRDefault="001F339A" w:rsidP="008751EF">
            <w:pPr>
              <w:pStyle w:val="Sansinterligne"/>
              <w:spacing w:line="360" w:lineRule="auto"/>
              <w:rPr>
                <w:szCs w:val="20"/>
                <w:lang w:eastAsia="fr-FR"/>
              </w:rPr>
            </w:pPr>
          </w:p>
        </w:tc>
        <w:tc>
          <w:tcPr>
            <w:tcW w:w="7521" w:type="dxa"/>
          </w:tcPr>
          <w:p w:rsidR="001F339A" w:rsidRPr="000629C4" w:rsidRDefault="001F339A" w:rsidP="008751EF">
            <w:pPr>
              <w:pStyle w:val="Sansinterligne"/>
              <w:spacing w:line="360" w:lineRule="auto"/>
              <w:rPr>
                <w:szCs w:val="20"/>
                <w:lang w:eastAsia="fr-FR"/>
              </w:rPr>
            </w:pPr>
            <w:r w:rsidRPr="000629C4">
              <w:rPr>
                <w:szCs w:val="20"/>
                <w:lang w:eastAsia="fr-FR"/>
              </w:rPr>
              <w:t>Fin d’après-midi : arrivée à Naples en avion.</w:t>
            </w:r>
          </w:p>
        </w:tc>
      </w:tr>
      <w:tr w:rsidR="001F339A" w:rsidRPr="000629C4" w:rsidTr="001F339A">
        <w:tc>
          <w:tcPr>
            <w:tcW w:w="1542" w:type="dxa"/>
          </w:tcPr>
          <w:p w:rsidR="001F339A" w:rsidRPr="000629C4" w:rsidRDefault="001F339A" w:rsidP="008751EF">
            <w:pPr>
              <w:pStyle w:val="Sansinterligne"/>
              <w:spacing w:line="360" w:lineRule="auto"/>
              <w:rPr>
                <w:szCs w:val="20"/>
                <w:lang w:eastAsia="fr-FR"/>
              </w:rPr>
            </w:pPr>
            <w:r w:rsidRPr="000629C4">
              <w:rPr>
                <w:szCs w:val="20"/>
                <w:lang w:eastAsia="fr-FR"/>
              </w:rPr>
              <w:t>J2</w:t>
            </w:r>
          </w:p>
        </w:tc>
        <w:tc>
          <w:tcPr>
            <w:tcW w:w="1543" w:type="dxa"/>
          </w:tcPr>
          <w:p w:rsidR="001F339A" w:rsidRPr="000629C4" w:rsidRDefault="001F339A" w:rsidP="008751EF">
            <w:pPr>
              <w:pStyle w:val="Sansinterligne"/>
              <w:spacing w:line="360" w:lineRule="auto"/>
              <w:rPr>
                <w:szCs w:val="20"/>
                <w:lang w:eastAsia="fr-FR"/>
              </w:rPr>
            </w:pPr>
            <w:r w:rsidRPr="000629C4">
              <w:rPr>
                <w:szCs w:val="20"/>
                <w:lang w:eastAsia="fr-FR"/>
              </w:rPr>
              <w:t>J1</w:t>
            </w:r>
          </w:p>
        </w:tc>
        <w:tc>
          <w:tcPr>
            <w:tcW w:w="7521" w:type="dxa"/>
          </w:tcPr>
          <w:p w:rsidR="001F339A" w:rsidRPr="000629C4" w:rsidRDefault="001F339A" w:rsidP="008751EF">
            <w:pPr>
              <w:pStyle w:val="Sansinterligne"/>
              <w:spacing w:line="360" w:lineRule="auto"/>
              <w:rPr>
                <w:szCs w:val="20"/>
                <w:lang w:eastAsia="fr-FR"/>
              </w:rPr>
            </w:pPr>
            <w:r w:rsidRPr="000629C4">
              <w:rPr>
                <w:szCs w:val="20"/>
                <w:lang w:eastAsia="fr-FR"/>
              </w:rPr>
              <w:t>Début de matinée : arrivée à Naples en avion. (variante)</w:t>
            </w:r>
          </w:p>
          <w:p w:rsidR="001F339A" w:rsidRPr="000629C4" w:rsidRDefault="001F339A" w:rsidP="008751EF">
            <w:pPr>
              <w:pStyle w:val="Sansinterligne"/>
              <w:spacing w:line="360" w:lineRule="auto"/>
              <w:rPr>
                <w:szCs w:val="20"/>
                <w:lang w:eastAsia="fr-FR"/>
              </w:rPr>
            </w:pPr>
            <w:r w:rsidRPr="000629C4">
              <w:rPr>
                <w:szCs w:val="20"/>
                <w:lang w:eastAsia="fr-FR"/>
              </w:rPr>
              <w:t xml:space="preserve">Matin : Visite </w:t>
            </w:r>
            <w:r w:rsidR="008751EF" w:rsidRPr="000629C4">
              <w:rPr>
                <w:szCs w:val="20"/>
                <w:lang w:eastAsia="fr-FR"/>
              </w:rPr>
              <w:t xml:space="preserve">libre </w:t>
            </w:r>
            <w:r w:rsidRPr="000629C4">
              <w:rPr>
                <w:szCs w:val="20"/>
                <w:lang w:eastAsia="fr-FR"/>
              </w:rPr>
              <w:t>de l’amphithéâtre de Capoue</w:t>
            </w:r>
            <w:r w:rsidR="008751EF" w:rsidRPr="000629C4">
              <w:rPr>
                <w:szCs w:val="20"/>
                <w:lang w:eastAsia="fr-FR"/>
              </w:rPr>
              <w:t>.</w:t>
            </w:r>
          </w:p>
          <w:p w:rsidR="001F339A" w:rsidRPr="000629C4" w:rsidRDefault="001F339A" w:rsidP="008751EF">
            <w:pPr>
              <w:pStyle w:val="Sansinterligne"/>
              <w:spacing w:line="360" w:lineRule="auto"/>
              <w:rPr>
                <w:szCs w:val="20"/>
                <w:lang w:eastAsia="fr-FR"/>
              </w:rPr>
            </w:pPr>
            <w:r w:rsidRPr="000629C4">
              <w:rPr>
                <w:szCs w:val="20"/>
                <w:lang w:eastAsia="fr-FR"/>
              </w:rPr>
              <w:t xml:space="preserve">Après-midi : </w:t>
            </w:r>
            <w:r w:rsidR="008751EF" w:rsidRPr="000629C4">
              <w:rPr>
                <w:szCs w:val="20"/>
                <w:lang w:eastAsia="fr-FR"/>
              </w:rPr>
              <w:t>visite libre du château de Caserte.</w:t>
            </w:r>
          </w:p>
          <w:p w:rsidR="008751EF" w:rsidRPr="000629C4" w:rsidRDefault="008751EF" w:rsidP="008751EF">
            <w:pPr>
              <w:pStyle w:val="Sansinterligne"/>
              <w:spacing w:line="360" w:lineRule="auto"/>
              <w:rPr>
                <w:i/>
                <w:szCs w:val="20"/>
                <w:lang w:eastAsia="fr-FR"/>
              </w:rPr>
            </w:pPr>
            <w:r w:rsidRPr="000629C4">
              <w:rPr>
                <w:i/>
                <w:szCs w:val="20"/>
                <w:lang w:eastAsia="fr-FR"/>
              </w:rPr>
              <w:t>ou inversement</w:t>
            </w:r>
          </w:p>
        </w:tc>
      </w:tr>
      <w:tr w:rsidR="001F339A" w:rsidRPr="000629C4" w:rsidTr="001F339A">
        <w:tc>
          <w:tcPr>
            <w:tcW w:w="1542" w:type="dxa"/>
          </w:tcPr>
          <w:p w:rsidR="001F339A" w:rsidRPr="000629C4" w:rsidRDefault="001F339A" w:rsidP="008751EF">
            <w:pPr>
              <w:pStyle w:val="Sansinterligne"/>
              <w:spacing w:line="360" w:lineRule="auto"/>
              <w:rPr>
                <w:szCs w:val="20"/>
                <w:lang w:eastAsia="fr-FR"/>
              </w:rPr>
            </w:pPr>
            <w:r w:rsidRPr="000629C4">
              <w:rPr>
                <w:szCs w:val="20"/>
                <w:lang w:eastAsia="fr-FR"/>
              </w:rPr>
              <w:t>J3</w:t>
            </w:r>
          </w:p>
        </w:tc>
        <w:tc>
          <w:tcPr>
            <w:tcW w:w="1543" w:type="dxa"/>
          </w:tcPr>
          <w:p w:rsidR="001F339A" w:rsidRPr="000629C4" w:rsidRDefault="001F339A" w:rsidP="008751EF">
            <w:pPr>
              <w:pStyle w:val="Sansinterligne"/>
              <w:spacing w:line="360" w:lineRule="auto"/>
              <w:rPr>
                <w:szCs w:val="20"/>
                <w:lang w:eastAsia="fr-FR"/>
              </w:rPr>
            </w:pPr>
            <w:r w:rsidRPr="000629C4">
              <w:rPr>
                <w:szCs w:val="20"/>
                <w:lang w:eastAsia="fr-FR"/>
              </w:rPr>
              <w:t>J2</w:t>
            </w:r>
          </w:p>
        </w:tc>
        <w:tc>
          <w:tcPr>
            <w:tcW w:w="7521" w:type="dxa"/>
          </w:tcPr>
          <w:p w:rsidR="001F339A" w:rsidRPr="000629C4" w:rsidRDefault="008751EF" w:rsidP="008751EF">
            <w:pPr>
              <w:pStyle w:val="Sansinterligne"/>
              <w:spacing w:line="360" w:lineRule="auto"/>
              <w:rPr>
                <w:szCs w:val="20"/>
                <w:lang w:eastAsia="fr-FR"/>
              </w:rPr>
            </w:pPr>
            <w:r w:rsidRPr="000629C4">
              <w:rPr>
                <w:szCs w:val="20"/>
                <w:lang w:eastAsia="fr-FR"/>
              </w:rPr>
              <w:t>Matin : visite guidée de Pompéi.</w:t>
            </w:r>
          </w:p>
          <w:p w:rsidR="008751EF" w:rsidRPr="000629C4" w:rsidRDefault="008751EF" w:rsidP="008751EF">
            <w:pPr>
              <w:pStyle w:val="Sansinterligne"/>
              <w:spacing w:line="360" w:lineRule="auto"/>
              <w:rPr>
                <w:szCs w:val="20"/>
                <w:lang w:eastAsia="fr-FR"/>
              </w:rPr>
            </w:pPr>
            <w:r w:rsidRPr="000629C4">
              <w:rPr>
                <w:szCs w:val="20"/>
                <w:lang w:eastAsia="fr-FR"/>
              </w:rPr>
              <w:t>Après-midi : visite libre de Pompéi.</w:t>
            </w:r>
          </w:p>
        </w:tc>
      </w:tr>
      <w:tr w:rsidR="001F339A" w:rsidRPr="000629C4" w:rsidTr="001F339A">
        <w:tc>
          <w:tcPr>
            <w:tcW w:w="1542" w:type="dxa"/>
          </w:tcPr>
          <w:p w:rsidR="001F339A" w:rsidRPr="000629C4" w:rsidRDefault="001F339A" w:rsidP="008751EF">
            <w:pPr>
              <w:pStyle w:val="Sansinterligne"/>
              <w:spacing w:line="360" w:lineRule="auto"/>
              <w:rPr>
                <w:szCs w:val="20"/>
                <w:lang w:eastAsia="fr-FR"/>
              </w:rPr>
            </w:pPr>
            <w:r w:rsidRPr="000629C4">
              <w:rPr>
                <w:szCs w:val="20"/>
                <w:lang w:eastAsia="fr-FR"/>
              </w:rPr>
              <w:t>J4</w:t>
            </w:r>
          </w:p>
        </w:tc>
        <w:tc>
          <w:tcPr>
            <w:tcW w:w="1543" w:type="dxa"/>
          </w:tcPr>
          <w:p w:rsidR="001F339A" w:rsidRPr="000629C4" w:rsidRDefault="001F339A" w:rsidP="008751EF">
            <w:pPr>
              <w:pStyle w:val="Sansinterligne"/>
              <w:spacing w:line="360" w:lineRule="auto"/>
              <w:rPr>
                <w:szCs w:val="20"/>
                <w:lang w:eastAsia="fr-FR"/>
              </w:rPr>
            </w:pPr>
            <w:r w:rsidRPr="000629C4">
              <w:rPr>
                <w:szCs w:val="20"/>
                <w:lang w:eastAsia="fr-FR"/>
              </w:rPr>
              <w:t>J3</w:t>
            </w:r>
          </w:p>
        </w:tc>
        <w:tc>
          <w:tcPr>
            <w:tcW w:w="7521" w:type="dxa"/>
          </w:tcPr>
          <w:p w:rsidR="001F339A" w:rsidRPr="000629C4" w:rsidRDefault="008751EF" w:rsidP="008751EF">
            <w:pPr>
              <w:pStyle w:val="Sansinterligne"/>
              <w:spacing w:line="360" w:lineRule="auto"/>
              <w:rPr>
                <w:szCs w:val="20"/>
                <w:lang w:eastAsia="fr-FR"/>
              </w:rPr>
            </w:pPr>
            <w:r w:rsidRPr="000629C4">
              <w:rPr>
                <w:szCs w:val="20"/>
                <w:lang w:eastAsia="fr-FR"/>
              </w:rPr>
              <w:t xml:space="preserve">Matin : visite de la villa de Poppée à </w:t>
            </w:r>
            <w:proofErr w:type="spellStart"/>
            <w:r w:rsidRPr="000629C4">
              <w:rPr>
                <w:szCs w:val="20"/>
                <w:lang w:eastAsia="fr-FR"/>
              </w:rPr>
              <w:t>Oplontis</w:t>
            </w:r>
            <w:proofErr w:type="spellEnd"/>
            <w:r w:rsidRPr="000629C4">
              <w:rPr>
                <w:szCs w:val="20"/>
                <w:lang w:eastAsia="fr-FR"/>
              </w:rPr>
              <w:t>.</w:t>
            </w:r>
          </w:p>
          <w:p w:rsidR="008751EF" w:rsidRPr="000629C4" w:rsidRDefault="008751EF" w:rsidP="008751EF">
            <w:pPr>
              <w:pStyle w:val="Sansinterligne"/>
              <w:spacing w:line="360" w:lineRule="auto"/>
              <w:rPr>
                <w:szCs w:val="20"/>
                <w:lang w:eastAsia="fr-FR"/>
              </w:rPr>
            </w:pPr>
            <w:r w:rsidRPr="000629C4">
              <w:rPr>
                <w:szCs w:val="20"/>
                <w:lang w:eastAsia="fr-FR"/>
              </w:rPr>
              <w:t>Après-midi : visite guidée de Paestum.</w:t>
            </w:r>
          </w:p>
          <w:p w:rsidR="008751EF" w:rsidRPr="000629C4" w:rsidRDefault="008751EF" w:rsidP="008751EF">
            <w:pPr>
              <w:pStyle w:val="Sansinterligne"/>
              <w:spacing w:line="360" w:lineRule="auto"/>
              <w:rPr>
                <w:i/>
                <w:szCs w:val="20"/>
                <w:lang w:eastAsia="fr-FR"/>
              </w:rPr>
            </w:pPr>
            <w:r w:rsidRPr="000629C4">
              <w:rPr>
                <w:i/>
                <w:szCs w:val="20"/>
                <w:lang w:eastAsia="fr-FR"/>
              </w:rPr>
              <w:t>ou inversement</w:t>
            </w:r>
          </w:p>
        </w:tc>
      </w:tr>
      <w:tr w:rsidR="001F339A" w:rsidRPr="000629C4" w:rsidTr="001F339A">
        <w:tc>
          <w:tcPr>
            <w:tcW w:w="1542" w:type="dxa"/>
          </w:tcPr>
          <w:p w:rsidR="001F339A" w:rsidRPr="000629C4" w:rsidRDefault="001F339A" w:rsidP="008751EF">
            <w:pPr>
              <w:pStyle w:val="Sansinterligne"/>
              <w:spacing w:line="360" w:lineRule="auto"/>
              <w:rPr>
                <w:szCs w:val="20"/>
                <w:lang w:eastAsia="fr-FR"/>
              </w:rPr>
            </w:pPr>
            <w:r w:rsidRPr="000629C4">
              <w:rPr>
                <w:szCs w:val="20"/>
                <w:lang w:eastAsia="fr-FR"/>
              </w:rPr>
              <w:t>J5</w:t>
            </w:r>
          </w:p>
        </w:tc>
        <w:tc>
          <w:tcPr>
            <w:tcW w:w="1543" w:type="dxa"/>
          </w:tcPr>
          <w:p w:rsidR="001F339A" w:rsidRPr="000629C4" w:rsidRDefault="001F339A" w:rsidP="008751EF">
            <w:pPr>
              <w:pStyle w:val="Sansinterligne"/>
              <w:spacing w:line="360" w:lineRule="auto"/>
              <w:rPr>
                <w:szCs w:val="20"/>
                <w:lang w:eastAsia="fr-FR"/>
              </w:rPr>
            </w:pPr>
            <w:r w:rsidRPr="000629C4">
              <w:rPr>
                <w:szCs w:val="20"/>
                <w:lang w:eastAsia="fr-FR"/>
              </w:rPr>
              <w:t>J4</w:t>
            </w:r>
          </w:p>
        </w:tc>
        <w:tc>
          <w:tcPr>
            <w:tcW w:w="7521" w:type="dxa"/>
          </w:tcPr>
          <w:p w:rsidR="001F339A" w:rsidRPr="000629C4" w:rsidRDefault="008751EF" w:rsidP="008751EF">
            <w:pPr>
              <w:pStyle w:val="Sansinterligne"/>
              <w:spacing w:line="360" w:lineRule="auto"/>
              <w:rPr>
                <w:szCs w:val="20"/>
                <w:lang w:eastAsia="fr-FR"/>
              </w:rPr>
            </w:pPr>
            <w:r w:rsidRPr="000629C4">
              <w:rPr>
                <w:szCs w:val="20"/>
                <w:lang w:eastAsia="fr-FR"/>
              </w:rPr>
              <w:t>Matin : visite (libre) du Musée archéologique de Naples.</w:t>
            </w:r>
          </w:p>
          <w:p w:rsidR="008751EF" w:rsidRPr="000629C4" w:rsidRDefault="008751EF" w:rsidP="008751EF">
            <w:pPr>
              <w:pStyle w:val="Sansinterligne"/>
              <w:spacing w:line="360" w:lineRule="auto"/>
              <w:rPr>
                <w:szCs w:val="20"/>
                <w:lang w:eastAsia="fr-FR"/>
              </w:rPr>
            </w:pPr>
            <w:r w:rsidRPr="000629C4">
              <w:rPr>
                <w:szCs w:val="20"/>
                <w:lang w:eastAsia="fr-FR"/>
              </w:rPr>
              <w:t>Après-midi : promenade dans la ville de Naples.</w:t>
            </w:r>
          </w:p>
          <w:p w:rsidR="008751EF" w:rsidRPr="000629C4" w:rsidRDefault="008751EF" w:rsidP="008751EF">
            <w:pPr>
              <w:pStyle w:val="Sansinterligne"/>
              <w:spacing w:line="360" w:lineRule="auto"/>
              <w:rPr>
                <w:szCs w:val="20"/>
                <w:lang w:eastAsia="fr-FR"/>
              </w:rPr>
            </w:pPr>
            <w:r w:rsidRPr="000629C4">
              <w:rPr>
                <w:szCs w:val="20"/>
                <w:lang w:eastAsia="fr-FR"/>
              </w:rPr>
              <w:t>Soir : départ de Naples en avion.</w:t>
            </w:r>
          </w:p>
        </w:tc>
      </w:tr>
    </w:tbl>
    <w:p w:rsidR="001F339A" w:rsidRPr="000629C4" w:rsidRDefault="001F339A" w:rsidP="001F339A">
      <w:pPr>
        <w:spacing w:before="100" w:beforeAutospacing="1" w:after="0" w:line="36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tbl>
      <w:tblPr>
        <w:tblW w:w="5000" w:type="pct"/>
        <w:tblCellSpacing w:w="0" w:type="dxa"/>
        <w:tblInd w:w="-1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86"/>
      </w:tblGrid>
      <w:tr w:rsidR="008751EF" w:rsidRPr="000629C4" w:rsidTr="008751EF">
        <w:trPr>
          <w:tblCellSpacing w:w="0" w:type="dxa"/>
        </w:trPr>
        <w:tc>
          <w:tcPr>
            <w:tcW w:w="5000" w:type="pct"/>
          </w:tcPr>
          <w:p w:rsidR="008751EF" w:rsidRPr="001F339A" w:rsidRDefault="008751EF" w:rsidP="00DB5151">
            <w:pPr>
              <w:spacing w:before="100" w:beforeAutospacing="1" w:after="0" w:line="360" w:lineRule="auto"/>
              <w:rPr>
                <w:rFonts w:asciiTheme="minorHAnsi" w:eastAsia="Times New Roman" w:hAnsiTheme="minorHAnsi" w:cs="Times New Roman"/>
                <w:szCs w:val="20"/>
                <w:lang w:eastAsia="fr-FR"/>
              </w:rPr>
            </w:pPr>
            <w:r w:rsidRPr="001F339A">
              <w:rPr>
                <w:rFonts w:asciiTheme="minorHAnsi" w:eastAsia="Times New Roman" w:hAnsiTheme="minorHAnsi"/>
                <w:b/>
                <w:bCs/>
                <w:szCs w:val="20"/>
                <w:lang w:eastAsia="fr-FR"/>
              </w:rPr>
              <w:t>La proposition commerciale comprendra également les prestations suivantes :</w:t>
            </w:r>
          </w:p>
          <w:p w:rsidR="008751EF" w:rsidRPr="000629C4" w:rsidRDefault="008751EF" w:rsidP="00DB5151">
            <w:pPr>
              <w:pStyle w:val="Sansinterligne"/>
              <w:numPr>
                <w:ilvl w:val="0"/>
                <w:numId w:val="1"/>
              </w:numPr>
              <w:rPr>
                <w:rFonts w:cs="Times New Roman"/>
                <w:szCs w:val="20"/>
                <w:lang w:eastAsia="fr-FR"/>
              </w:rPr>
            </w:pPr>
            <w:r w:rsidRPr="000629C4">
              <w:rPr>
                <w:b/>
                <w:bCs/>
                <w:szCs w:val="20"/>
                <w:lang w:eastAsia="fr-FR"/>
              </w:rPr>
              <w:t>Transport avion :</w:t>
            </w:r>
            <w:r w:rsidR="00DB5151" w:rsidRPr="000629C4">
              <w:rPr>
                <w:b/>
                <w:bCs/>
                <w:szCs w:val="20"/>
                <w:lang w:eastAsia="fr-FR"/>
              </w:rPr>
              <w:t xml:space="preserve"> </w:t>
            </w:r>
            <w:r w:rsidRPr="000629C4">
              <w:rPr>
                <w:szCs w:val="20"/>
                <w:lang w:eastAsia="fr-FR"/>
              </w:rPr>
              <w:t>1 bagage en soute pour le matériel pédagogique</w:t>
            </w:r>
            <w:r w:rsidR="00DB5151" w:rsidRPr="000629C4">
              <w:rPr>
                <w:szCs w:val="20"/>
                <w:lang w:eastAsia="fr-FR"/>
              </w:rPr>
              <w:t>.</w:t>
            </w:r>
          </w:p>
          <w:p w:rsidR="00DB5151" w:rsidRPr="000629C4" w:rsidRDefault="00DB5151" w:rsidP="00DB5151">
            <w:pPr>
              <w:pStyle w:val="Sansinterligne"/>
              <w:numPr>
                <w:ilvl w:val="0"/>
                <w:numId w:val="1"/>
              </w:numPr>
              <w:rPr>
                <w:rFonts w:cs="Times New Roman"/>
                <w:szCs w:val="20"/>
                <w:lang w:eastAsia="fr-FR"/>
              </w:rPr>
            </w:pPr>
          </w:p>
          <w:p w:rsidR="00DB5151" w:rsidRPr="000629C4" w:rsidRDefault="00DB5151" w:rsidP="00DB5151">
            <w:pPr>
              <w:numPr>
                <w:ilvl w:val="0"/>
                <w:numId w:val="1"/>
              </w:numPr>
              <w:spacing w:before="100" w:beforeAutospacing="1" w:after="0" w:line="360" w:lineRule="auto"/>
              <w:rPr>
                <w:rFonts w:asciiTheme="minorHAnsi" w:eastAsia="Times New Roman" w:hAnsiTheme="minorHAnsi" w:cs="Times New Roman"/>
                <w:szCs w:val="20"/>
                <w:lang w:eastAsia="fr-FR"/>
              </w:rPr>
            </w:pPr>
            <w:r w:rsidRPr="000629C4">
              <w:rPr>
                <w:rFonts w:asciiTheme="minorHAnsi" w:eastAsia="Times New Roman" w:hAnsiTheme="minorHAnsi"/>
                <w:szCs w:val="20"/>
                <w:lang w:eastAsia="fr-FR"/>
              </w:rPr>
              <w:t>Sur place, l</w:t>
            </w:r>
            <w:r w:rsidR="008751EF" w:rsidRPr="001F339A">
              <w:rPr>
                <w:rFonts w:asciiTheme="minorHAnsi" w:eastAsia="Times New Roman" w:hAnsiTheme="minorHAnsi"/>
                <w:szCs w:val="20"/>
                <w:lang w:eastAsia="fr-FR"/>
              </w:rPr>
              <w:t>es déplaceme</w:t>
            </w:r>
            <w:r w:rsidR="000629C4">
              <w:rPr>
                <w:rFonts w:asciiTheme="minorHAnsi" w:eastAsia="Times New Roman" w:hAnsiTheme="minorHAnsi"/>
                <w:szCs w:val="20"/>
                <w:lang w:eastAsia="fr-FR"/>
              </w:rPr>
              <w:t>nts en car avec chauffeur, muni</w:t>
            </w:r>
            <w:r w:rsidR="008751EF" w:rsidRPr="001F339A">
              <w:rPr>
                <w:rFonts w:asciiTheme="minorHAnsi" w:eastAsia="Times New Roman" w:hAnsiTheme="minorHAnsi"/>
                <w:szCs w:val="20"/>
                <w:lang w:eastAsia="fr-FR"/>
              </w:rPr>
              <w:t xml:space="preserve"> de ceintures de sécurité</w:t>
            </w:r>
            <w:r w:rsidRPr="000629C4">
              <w:rPr>
                <w:rFonts w:asciiTheme="minorHAnsi" w:eastAsia="Times New Roman" w:hAnsiTheme="minorHAnsi"/>
                <w:szCs w:val="20"/>
                <w:lang w:eastAsia="fr-FR"/>
              </w:rPr>
              <w:t>.</w:t>
            </w:r>
          </w:p>
          <w:p w:rsidR="008751EF" w:rsidRPr="001F339A" w:rsidRDefault="008751EF" w:rsidP="00DB5151">
            <w:pPr>
              <w:numPr>
                <w:ilvl w:val="0"/>
                <w:numId w:val="1"/>
              </w:numPr>
              <w:spacing w:before="100" w:beforeAutospacing="1" w:after="0" w:line="360" w:lineRule="auto"/>
              <w:rPr>
                <w:rFonts w:asciiTheme="minorHAnsi" w:eastAsia="Times New Roman" w:hAnsiTheme="minorHAnsi" w:cs="Times New Roman"/>
                <w:szCs w:val="20"/>
                <w:lang w:eastAsia="fr-FR"/>
              </w:rPr>
            </w:pPr>
            <w:r w:rsidRPr="001F339A">
              <w:rPr>
                <w:rFonts w:asciiTheme="minorHAnsi" w:eastAsia="Times New Roman" w:hAnsiTheme="minorHAnsi"/>
                <w:szCs w:val="20"/>
                <w:lang w:eastAsia="fr-FR"/>
              </w:rPr>
              <w:t>L'assurance annulation, collective et individuelle.</w:t>
            </w:r>
          </w:p>
          <w:p w:rsidR="008751EF" w:rsidRPr="001F339A" w:rsidRDefault="008751EF" w:rsidP="00DB5151">
            <w:pPr>
              <w:numPr>
                <w:ilvl w:val="0"/>
                <w:numId w:val="1"/>
              </w:numPr>
              <w:spacing w:before="100" w:beforeAutospacing="1" w:after="0" w:line="360" w:lineRule="auto"/>
              <w:rPr>
                <w:rFonts w:asciiTheme="minorHAnsi" w:eastAsia="Times New Roman" w:hAnsiTheme="minorHAnsi" w:cs="Times New Roman"/>
                <w:szCs w:val="20"/>
                <w:lang w:eastAsia="fr-FR"/>
              </w:rPr>
            </w:pPr>
            <w:r w:rsidRPr="001F339A">
              <w:rPr>
                <w:rFonts w:asciiTheme="minorHAnsi" w:eastAsia="Times New Roman" w:hAnsiTheme="minorHAnsi"/>
                <w:szCs w:val="20"/>
                <w:lang w:eastAsia="fr-FR"/>
              </w:rPr>
              <w:t>L'assurance individuelle accident-rapatriement.</w:t>
            </w:r>
          </w:p>
          <w:p w:rsidR="008751EF" w:rsidRPr="001F339A" w:rsidRDefault="008751EF" w:rsidP="00DB5151">
            <w:pPr>
              <w:numPr>
                <w:ilvl w:val="0"/>
                <w:numId w:val="1"/>
              </w:numPr>
              <w:spacing w:before="100" w:beforeAutospacing="1" w:after="0" w:line="360" w:lineRule="auto"/>
              <w:rPr>
                <w:rFonts w:asciiTheme="minorHAnsi" w:eastAsia="Times New Roman" w:hAnsiTheme="minorHAnsi" w:cs="Times New Roman"/>
                <w:szCs w:val="20"/>
                <w:lang w:eastAsia="fr-FR"/>
              </w:rPr>
            </w:pPr>
            <w:r w:rsidRPr="001F339A">
              <w:rPr>
                <w:rFonts w:asciiTheme="minorHAnsi" w:eastAsia="Times New Roman" w:hAnsiTheme="minorHAnsi"/>
                <w:szCs w:val="20"/>
                <w:lang w:eastAsia="fr-FR"/>
              </w:rPr>
              <w:t xml:space="preserve">Les taxes </w:t>
            </w:r>
            <w:proofErr w:type="gramStart"/>
            <w:r w:rsidRPr="001F339A">
              <w:rPr>
                <w:rFonts w:asciiTheme="minorHAnsi" w:eastAsia="Times New Roman" w:hAnsiTheme="minorHAnsi"/>
                <w:szCs w:val="20"/>
                <w:lang w:eastAsia="fr-FR"/>
              </w:rPr>
              <w:t>diverses</w:t>
            </w:r>
            <w:bookmarkStart w:id="0" w:name="_GoBack"/>
            <w:bookmarkEnd w:id="0"/>
            <w:r w:rsidRPr="001F339A">
              <w:rPr>
                <w:rFonts w:asciiTheme="minorHAnsi" w:eastAsia="Times New Roman" w:hAnsiTheme="minorHAnsi"/>
                <w:szCs w:val="20"/>
                <w:lang w:eastAsia="fr-FR"/>
              </w:rPr>
              <w:t xml:space="preserve"> (aéroport</w:t>
            </w:r>
            <w:proofErr w:type="gramEnd"/>
            <w:r w:rsidRPr="001F339A">
              <w:rPr>
                <w:rFonts w:asciiTheme="minorHAnsi" w:eastAsia="Times New Roman" w:hAnsiTheme="minorHAnsi"/>
                <w:szCs w:val="20"/>
                <w:lang w:eastAsia="fr-FR"/>
              </w:rPr>
              <w:t>, solidarité, carburant, séjour)</w:t>
            </w:r>
          </w:p>
          <w:p w:rsidR="008751EF" w:rsidRPr="000629C4" w:rsidRDefault="008751EF" w:rsidP="00DB5151">
            <w:pPr>
              <w:numPr>
                <w:ilvl w:val="0"/>
                <w:numId w:val="1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1F339A">
              <w:rPr>
                <w:rFonts w:asciiTheme="minorHAnsi" w:eastAsia="Times New Roman" w:hAnsiTheme="minorHAnsi"/>
                <w:szCs w:val="20"/>
                <w:u w:val="single"/>
                <w:lang w:eastAsia="fr-FR"/>
              </w:rPr>
              <w:t>L'hébergement en hôtel 2/3*</w:t>
            </w:r>
            <w:r w:rsidRPr="001F339A">
              <w:rPr>
                <w:rFonts w:asciiTheme="minorHAnsi" w:eastAsia="Times New Roman" w:hAnsiTheme="minorHAnsi"/>
                <w:szCs w:val="20"/>
                <w:lang w:eastAsia="fr-FR"/>
              </w:rPr>
              <w:t xml:space="preserve"> (normes italiennes) </w:t>
            </w:r>
            <w:r w:rsidR="00DB5151" w:rsidRPr="000629C4">
              <w:rPr>
                <w:rFonts w:asciiTheme="minorHAnsi" w:eastAsia="Times New Roman" w:hAnsiTheme="minorHAnsi"/>
                <w:szCs w:val="20"/>
                <w:lang w:eastAsia="fr-FR"/>
              </w:rPr>
              <w:t>dans la région de Naples</w:t>
            </w:r>
            <w:r w:rsidRPr="001F339A">
              <w:rPr>
                <w:rFonts w:asciiTheme="minorHAnsi" w:eastAsia="Times New Roman" w:hAnsiTheme="minorHAnsi"/>
                <w:szCs w:val="20"/>
                <w:lang w:eastAsia="fr-FR"/>
              </w:rPr>
              <w:t> : chambres multiples pour les élèves, avec accès douches-sanitaires privatifs. Chambre double ou simple pour les accompagnateurs, avec accès douches-sanitaires privatifs. Pension complète (petit déjeuner et dîner). Pos</w:t>
            </w:r>
            <w:r w:rsidR="00DB5151" w:rsidRPr="000629C4">
              <w:rPr>
                <w:rFonts w:asciiTheme="minorHAnsi" w:eastAsia="Times New Roman" w:hAnsiTheme="minorHAnsi"/>
                <w:szCs w:val="20"/>
                <w:lang w:eastAsia="fr-FR"/>
              </w:rPr>
              <w:t xml:space="preserve">sibilité de dîner à l’extérieur. </w:t>
            </w:r>
            <w:r w:rsidR="00DB5151" w:rsidRPr="000629C4">
              <w:rPr>
                <w:rFonts w:asciiTheme="minorHAnsi" w:eastAsia="Times New Roman" w:hAnsiTheme="minorHAnsi"/>
                <w:b/>
                <w:szCs w:val="20"/>
                <w:lang w:eastAsia="fr-FR"/>
              </w:rPr>
              <w:t>OU</w:t>
            </w:r>
            <w:r w:rsidR="00DB5151" w:rsidRPr="000629C4">
              <w:rPr>
                <w:rFonts w:asciiTheme="minorHAnsi" w:eastAsia="Times New Roman" w:hAnsiTheme="minorHAnsi"/>
                <w:szCs w:val="20"/>
                <w:lang w:eastAsia="fr-FR"/>
              </w:rPr>
              <w:t xml:space="preserve"> </w:t>
            </w:r>
            <w:r w:rsidR="00DB5151" w:rsidRPr="000629C4">
              <w:rPr>
                <w:rFonts w:asciiTheme="minorHAnsi" w:eastAsia="Times New Roman" w:hAnsiTheme="minorHAnsi"/>
                <w:szCs w:val="20"/>
                <w:u w:val="single"/>
                <w:lang w:eastAsia="fr-FR"/>
              </w:rPr>
              <w:t>l’hébergement en familles d’accueil</w:t>
            </w:r>
            <w:r w:rsidR="00DB5151" w:rsidRPr="000629C4">
              <w:rPr>
                <w:rFonts w:asciiTheme="minorHAnsi" w:eastAsia="Times New Roman" w:hAnsiTheme="minorHAnsi"/>
                <w:szCs w:val="20"/>
                <w:lang w:eastAsia="fr-FR"/>
              </w:rPr>
              <w:t xml:space="preserve"> pour les élèves et hôtel 2/3 * (normes italiennes).</w:t>
            </w:r>
          </w:p>
          <w:p w:rsidR="00DB5151" w:rsidRPr="001F339A" w:rsidRDefault="00DB5151" w:rsidP="000629C4">
            <w:pPr>
              <w:numPr>
                <w:ilvl w:val="0"/>
                <w:numId w:val="1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0629C4">
              <w:rPr>
                <w:rFonts w:asciiTheme="minorHAnsi" w:eastAsia="Times New Roman" w:hAnsiTheme="minorHAnsi"/>
                <w:szCs w:val="20"/>
                <w:lang w:eastAsia="fr-FR"/>
              </w:rPr>
              <w:t>Déjeuner : panier repas.</w:t>
            </w:r>
          </w:p>
        </w:tc>
      </w:tr>
    </w:tbl>
    <w:p w:rsidR="001F339A" w:rsidRPr="001F339A" w:rsidRDefault="001F339A" w:rsidP="001F339A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7521"/>
      </w:tblGrid>
      <w:tr w:rsidR="00DB5151" w:rsidRPr="000629C4" w:rsidTr="005E3AC5">
        <w:tc>
          <w:tcPr>
            <w:tcW w:w="3085" w:type="dxa"/>
          </w:tcPr>
          <w:p w:rsidR="00DB5151" w:rsidRPr="000629C4" w:rsidRDefault="00DB5151" w:rsidP="005E3AC5">
            <w:pPr>
              <w:spacing w:before="100" w:beforeAutospacing="1" w:line="360" w:lineRule="auto"/>
              <w:rPr>
                <w:rFonts w:asciiTheme="minorHAnsi" w:eastAsia="Times New Roman" w:hAnsiTheme="minorHAnsi" w:cs="Times New Roman"/>
                <w:szCs w:val="20"/>
                <w:lang w:eastAsia="fr-FR"/>
              </w:rPr>
            </w:pPr>
            <w:r w:rsidRPr="000629C4">
              <w:rPr>
                <w:rFonts w:asciiTheme="minorHAnsi" w:eastAsia="Times New Roman" w:hAnsiTheme="minorHAnsi" w:cs="Times New Roman"/>
                <w:szCs w:val="20"/>
                <w:lang w:eastAsia="fr-FR"/>
              </w:rPr>
              <w:t>Période</w:t>
            </w:r>
          </w:p>
        </w:tc>
        <w:tc>
          <w:tcPr>
            <w:tcW w:w="7521" w:type="dxa"/>
          </w:tcPr>
          <w:p w:rsidR="00DB5151" w:rsidRPr="000629C4" w:rsidRDefault="00DB5151" w:rsidP="005E3AC5">
            <w:pPr>
              <w:spacing w:before="100" w:beforeAutospacing="1" w:line="360" w:lineRule="auto"/>
              <w:rPr>
                <w:rFonts w:asciiTheme="minorHAnsi" w:eastAsia="Times New Roman" w:hAnsiTheme="minorHAnsi" w:cs="Times New Roman"/>
                <w:szCs w:val="20"/>
                <w:lang w:eastAsia="fr-FR"/>
              </w:rPr>
            </w:pPr>
            <w:r w:rsidRPr="000629C4">
              <w:rPr>
                <w:rFonts w:asciiTheme="minorHAnsi" w:eastAsia="Times New Roman" w:hAnsiTheme="minorHAnsi" w:cs="Times New Roman"/>
                <w:szCs w:val="20"/>
                <w:lang w:eastAsia="fr-FR"/>
              </w:rPr>
              <w:t>Dernière semaine de mars 2020 ou première semaine d’avril.</w:t>
            </w:r>
          </w:p>
        </w:tc>
      </w:tr>
      <w:tr w:rsidR="00DB5151" w:rsidRPr="000629C4" w:rsidTr="005E3AC5">
        <w:tc>
          <w:tcPr>
            <w:tcW w:w="3085" w:type="dxa"/>
          </w:tcPr>
          <w:p w:rsidR="00DB5151" w:rsidRPr="000629C4" w:rsidRDefault="00DB5151" w:rsidP="005E3AC5">
            <w:pPr>
              <w:spacing w:before="100" w:beforeAutospacing="1" w:line="360" w:lineRule="auto"/>
              <w:rPr>
                <w:rFonts w:asciiTheme="minorHAnsi" w:eastAsia="Times New Roman" w:hAnsiTheme="minorHAnsi" w:cs="Times New Roman"/>
                <w:szCs w:val="20"/>
                <w:lang w:eastAsia="fr-FR"/>
              </w:rPr>
            </w:pPr>
            <w:r w:rsidRPr="000629C4">
              <w:rPr>
                <w:rFonts w:asciiTheme="minorHAnsi" w:eastAsia="Times New Roman" w:hAnsiTheme="minorHAnsi" w:cs="Times New Roman"/>
                <w:szCs w:val="20"/>
                <w:lang w:eastAsia="fr-FR"/>
              </w:rPr>
              <w:t>Nombre de participants</w:t>
            </w:r>
          </w:p>
        </w:tc>
        <w:tc>
          <w:tcPr>
            <w:tcW w:w="7521" w:type="dxa"/>
          </w:tcPr>
          <w:p w:rsidR="00DB5151" w:rsidRPr="000629C4" w:rsidRDefault="00DB5151" w:rsidP="005E3AC5">
            <w:pPr>
              <w:spacing w:before="100" w:beforeAutospacing="1" w:line="360" w:lineRule="auto"/>
              <w:rPr>
                <w:rFonts w:asciiTheme="minorHAnsi" w:eastAsia="Times New Roman" w:hAnsiTheme="minorHAnsi" w:cs="Times New Roman"/>
                <w:szCs w:val="20"/>
                <w:lang w:eastAsia="fr-FR"/>
              </w:rPr>
            </w:pPr>
            <w:r w:rsidRPr="000629C4">
              <w:rPr>
                <w:rFonts w:asciiTheme="minorHAnsi" w:eastAsia="Times New Roman" w:hAnsiTheme="minorHAnsi" w:cs="Times New Roman"/>
                <w:szCs w:val="20"/>
                <w:lang w:eastAsia="fr-FR"/>
              </w:rPr>
              <w:t>Autour de 30 dont trois accompagnateurs.</w:t>
            </w:r>
          </w:p>
        </w:tc>
      </w:tr>
      <w:tr w:rsidR="00DB5151" w:rsidRPr="000629C4" w:rsidTr="005E3AC5">
        <w:tc>
          <w:tcPr>
            <w:tcW w:w="3085" w:type="dxa"/>
          </w:tcPr>
          <w:p w:rsidR="00DB5151" w:rsidRPr="000629C4" w:rsidRDefault="00DB5151" w:rsidP="005E3AC5">
            <w:pPr>
              <w:spacing w:before="100" w:beforeAutospacing="1" w:line="360" w:lineRule="auto"/>
              <w:rPr>
                <w:rFonts w:asciiTheme="minorHAnsi" w:eastAsia="Times New Roman" w:hAnsiTheme="minorHAnsi" w:cs="Times New Roman"/>
                <w:szCs w:val="20"/>
                <w:lang w:eastAsia="fr-FR"/>
              </w:rPr>
            </w:pPr>
            <w:r w:rsidRPr="000629C4">
              <w:rPr>
                <w:rFonts w:asciiTheme="minorHAnsi" w:eastAsia="Times New Roman" w:hAnsiTheme="minorHAnsi" w:cs="Times New Roman"/>
                <w:szCs w:val="20"/>
                <w:lang w:eastAsia="fr-FR"/>
              </w:rPr>
              <w:t>Coût par personne</w:t>
            </w:r>
          </w:p>
        </w:tc>
        <w:tc>
          <w:tcPr>
            <w:tcW w:w="7521" w:type="dxa"/>
          </w:tcPr>
          <w:p w:rsidR="00DB5151" w:rsidRPr="000629C4" w:rsidRDefault="00DB5151" w:rsidP="005E3AC5">
            <w:pPr>
              <w:spacing w:before="100" w:beforeAutospacing="1" w:line="360" w:lineRule="auto"/>
              <w:rPr>
                <w:rFonts w:asciiTheme="minorHAnsi" w:eastAsia="Times New Roman" w:hAnsiTheme="minorHAnsi" w:cs="Times New Roman"/>
                <w:szCs w:val="20"/>
                <w:lang w:eastAsia="fr-FR"/>
              </w:rPr>
            </w:pPr>
            <w:r w:rsidRPr="000629C4">
              <w:rPr>
                <w:rFonts w:asciiTheme="minorHAnsi" w:eastAsia="Times New Roman" w:hAnsiTheme="minorHAnsi" w:cs="Times New Roman"/>
                <w:szCs w:val="20"/>
                <w:lang w:eastAsia="fr-FR"/>
              </w:rPr>
              <w:t>Moins de 390 euros.</w:t>
            </w:r>
          </w:p>
        </w:tc>
      </w:tr>
    </w:tbl>
    <w:p w:rsidR="001C7D5C" w:rsidRPr="000629C4" w:rsidRDefault="001C7D5C">
      <w:pPr>
        <w:rPr>
          <w:szCs w:val="20"/>
        </w:rPr>
      </w:pPr>
    </w:p>
    <w:sectPr w:rsidR="001C7D5C" w:rsidRPr="000629C4" w:rsidSect="00AE3D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9E8"/>
    <w:multiLevelType w:val="multilevel"/>
    <w:tmpl w:val="A4D02E1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6045A"/>
    <w:multiLevelType w:val="hybridMultilevel"/>
    <w:tmpl w:val="303CDCC6"/>
    <w:lvl w:ilvl="0" w:tplc="D58E398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F339A"/>
    <w:rsid w:val="000629C4"/>
    <w:rsid w:val="00105A3D"/>
    <w:rsid w:val="001C7D5C"/>
    <w:rsid w:val="001F339A"/>
    <w:rsid w:val="002829C3"/>
    <w:rsid w:val="0060190B"/>
    <w:rsid w:val="008751EF"/>
    <w:rsid w:val="00A865D4"/>
    <w:rsid w:val="00AE3DC5"/>
    <w:rsid w:val="00CA6E72"/>
    <w:rsid w:val="00DB5151"/>
    <w:rsid w:val="00DD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3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339A"/>
    <w:rPr>
      <w:b/>
      <w:bCs/>
    </w:rPr>
  </w:style>
  <w:style w:type="table" w:styleId="Grilledutableau">
    <w:name w:val="Table Grid"/>
    <w:basedOn w:val="TableauNormal"/>
    <w:uiPriority w:val="59"/>
    <w:rsid w:val="001F3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F339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B5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3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339A"/>
    <w:rPr>
      <w:b/>
      <w:bCs/>
    </w:rPr>
  </w:style>
  <w:style w:type="table" w:styleId="Grilledutableau">
    <w:name w:val="Table Grid"/>
    <w:basedOn w:val="TableauNormal"/>
    <w:uiPriority w:val="59"/>
    <w:rsid w:val="001F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339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B5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CG94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CG94</dc:creator>
  <cp:lastModifiedBy>USER</cp:lastModifiedBy>
  <cp:revision>2</cp:revision>
  <dcterms:created xsi:type="dcterms:W3CDTF">2019-09-17T06:55:00Z</dcterms:created>
  <dcterms:modified xsi:type="dcterms:W3CDTF">2019-09-17T06:55:00Z</dcterms:modified>
</cp:coreProperties>
</file>