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1B" w:rsidRPr="007C7B3F" w:rsidRDefault="002834CB" w:rsidP="007C7B3F">
      <w:pPr>
        <w:spacing w:line="280" w:lineRule="exact"/>
        <w:ind w:left="851"/>
        <w:jc w:val="center"/>
        <w:rPr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-583565</wp:posOffset>
            </wp:positionV>
            <wp:extent cx="1495425" cy="781050"/>
            <wp:effectExtent l="19050" t="0" r="9525" b="0"/>
            <wp:wrapNone/>
            <wp:docPr id="5" name="Image 17" descr="logo academie quadri - en 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academie quadri - en 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B3F" w:rsidRPr="007C7B3F">
        <w:rPr>
          <w:b/>
          <w:noProof/>
          <w:sz w:val="24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-583565</wp:posOffset>
            </wp:positionV>
            <wp:extent cx="949325" cy="962025"/>
            <wp:effectExtent l="19050" t="0" r="3175" b="0"/>
            <wp:wrapNone/>
            <wp:docPr id="2" name="Image 2" descr="logo lycée pothier petit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ycée pothier petit 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B3F" w:rsidRPr="007C7B3F">
        <w:rPr>
          <w:noProof/>
          <w:sz w:val="24"/>
        </w:rPr>
        <w:t xml:space="preserve">. </w:t>
      </w:r>
    </w:p>
    <w:p w:rsidR="00F22F32" w:rsidRPr="007C7B3F" w:rsidRDefault="00F22F32" w:rsidP="00F22F32">
      <w:pPr>
        <w:spacing w:line="280" w:lineRule="exact"/>
        <w:ind w:left="3459"/>
        <w:rPr>
          <w:sz w:val="24"/>
        </w:rPr>
      </w:pPr>
    </w:p>
    <w:p w:rsidR="00F22F32" w:rsidRDefault="00F22F32" w:rsidP="00F22F32">
      <w:pPr>
        <w:spacing w:line="280" w:lineRule="exact"/>
        <w:ind w:left="3459"/>
      </w:pPr>
    </w:p>
    <w:p w:rsidR="00D57A37" w:rsidRDefault="007C7B3F" w:rsidP="007C7B3F">
      <w:pPr>
        <w:spacing w:line="360" w:lineRule="auto"/>
        <w:jc w:val="center"/>
        <w:rPr>
          <w:b/>
          <w:sz w:val="36"/>
          <w:szCs w:val="36"/>
        </w:rPr>
      </w:pPr>
      <w:r w:rsidRPr="007C7B3F">
        <w:rPr>
          <w:b/>
          <w:sz w:val="36"/>
          <w:szCs w:val="36"/>
        </w:rPr>
        <w:t>Marchés Publics</w:t>
      </w:r>
      <w:r w:rsidR="001439CF">
        <w:rPr>
          <w:b/>
          <w:sz w:val="36"/>
          <w:szCs w:val="36"/>
        </w:rPr>
        <w:pict>
          <v:group id="_x0000_s1123" style="position:absolute;left:0;text-align:left;margin-left:-133pt;margin-top:6.7pt;width:93.8pt;height:694.2pt;z-index:251666944;mso-position-horizontal-relative:text;mso-position-vertical-relative:text" coordorigin="392,1758" coordsize="1876,138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392;top:3664;width:1876;height:11978;mso-position-horizontal-relative:page;mso-position-vertical-relative:page" o:allowincell="f" o:allowoverlap="f" filled="f" stroked="f">
              <v:textbox style="mso-next-textbox:#_x0000_s1124" inset="0,0,0,0">
                <w:txbxContent>
                  <w:p w:rsidR="00F80F9A" w:rsidRDefault="00F80F9A" w:rsidP="00F22F32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Lycée Pothier</w:t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Intendance</w:t>
                    </w:r>
                  </w:p>
                  <w:p w:rsidR="00F80F9A" w:rsidRPr="005042C8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2 bis, rue Marcel Proust</w:t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45044 Orléans cedex 1</w:t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Tél. : 02 38 79 56 00</w:t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Fax : 02 38 79.56.40</w:t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Style w:val="Lienhypertexte"/>
                        <w:rFonts w:ascii="Arial Narrow" w:hAnsi="Arial Narrow"/>
                        <w:sz w:val="16"/>
                      </w:rPr>
                    </w:pPr>
                    <w:r w:rsidRPr="005761F0">
                      <w:rPr>
                        <w:rStyle w:val="Lienhypertexte"/>
                        <w:rFonts w:ascii="Arial Narrow" w:hAnsi="Arial Narrow"/>
                        <w:sz w:val="16"/>
                      </w:rPr>
                      <w:t>Ce.</w:t>
                    </w:r>
                    <w:r w:rsidR="001439CF" w:rsidRPr="005761F0">
                      <w:rPr>
                        <w:rStyle w:val="Lienhypertexte"/>
                        <w:rFonts w:ascii="Arial Narrow" w:hAnsi="Arial Narrow"/>
                        <w:sz w:val="16"/>
                      </w:rPr>
                      <w:fldChar w:fldCharType="begin"/>
                    </w:r>
                    <w:r w:rsidRPr="005761F0">
                      <w:rPr>
                        <w:rStyle w:val="Lienhypertexte"/>
                        <w:rFonts w:ascii="Arial Narrow" w:hAnsi="Arial Narrow"/>
                        <w:sz w:val="16"/>
                      </w:rPr>
                      <w:instrText>HYPERLINK "mailto:0450049j@ac-orleans-tours.fr"</w:instrText>
                    </w:r>
                    <w:r w:rsidR="001439CF" w:rsidRPr="005761F0">
                      <w:rPr>
                        <w:rStyle w:val="Lienhypertexte"/>
                        <w:rFonts w:ascii="Arial Narrow" w:hAnsi="Arial Narrow"/>
                        <w:sz w:val="16"/>
                      </w:rPr>
                      <w:fldChar w:fldCharType="separate"/>
                    </w:r>
                    <w:r>
                      <w:rPr>
                        <w:rStyle w:val="Lienhypertexte"/>
                        <w:rFonts w:ascii="Arial Narrow" w:hAnsi="Arial Narrow"/>
                        <w:sz w:val="16"/>
                      </w:rPr>
                      <w:t xml:space="preserve">0450049j </w:t>
                    </w:r>
                  </w:p>
                  <w:p w:rsidR="00F80F9A" w:rsidRPr="005761F0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Style w:val="Lienhypertexte"/>
                      </w:rPr>
                    </w:pPr>
                    <w:r>
                      <w:rPr>
                        <w:rStyle w:val="Lienhypertexte"/>
                        <w:rFonts w:ascii="Arial Narrow" w:hAnsi="Arial Narrow"/>
                        <w:sz w:val="16"/>
                      </w:rPr>
                      <w:t>@ac-orleans-tours.fr</w:t>
                    </w:r>
                    <w:r w:rsidR="001439CF" w:rsidRPr="005761F0">
                      <w:rPr>
                        <w:rStyle w:val="Lienhypertexte"/>
                        <w:rFonts w:ascii="Arial Narrow" w:hAnsi="Arial Narrow"/>
                        <w:sz w:val="16"/>
                      </w:rPr>
                      <w:fldChar w:fldCharType="end"/>
                    </w: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80F9A" w:rsidRDefault="00F80F9A" w:rsidP="00F22F32">
                    <w:pPr>
                      <w:pStyle w:val="En-tte"/>
                      <w:tabs>
                        <w:tab w:val="right" w:pos="1701"/>
                      </w:tabs>
                      <w:ind w:left="-142" w:right="32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</w:txbxContent>
              </v:textbox>
            </v:shape>
            <v:shape id="_x0000_s1125" type="#_x0000_t202" style="position:absolute;left:397;top:1758;width:108;height:230;mso-wrap-style:none;mso-wrap-distance-left:0;mso-wrap-distance-right:0;mso-position-horizontal-relative:page;mso-position-vertical-relative:page" o:allowincell="f" filled="f" stroked="f">
              <v:textbox style="mso-next-textbox:#_x0000_s1125;mso-fit-shape-to-text:t" inset="0,0,0,0">
                <w:txbxContent>
                  <w:p w:rsidR="00F80F9A" w:rsidRDefault="00F80F9A" w:rsidP="00F22F32">
                    <w:pPr>
                      <w:jc w:val="right"/>
                    </w:pPr>
                  </w:p>
                </w:txbxContent>
              </v:textbox>
            </v:shape>
          </v:group>
        </w:pict>
      </w:r>
      <w:r w:rsidRPr="007C7B3F">
        <w:rPr>
          <w:b/>
          <w:sz w:val="36"/>
          <w:szCs w:val="36"/>
        </w:rPr>
        <w:t xml:space="preserve"> </w:t>
      </w:r>
      <w:r w:rsidR="00574F5F">
        <w:rPr>
          <w:b/>
          <w:sz w:val="36"/>
          <w:szCs w:val="36"/>
        </w:rPr>
        <w:t xml:space="preserve">Cuisine </w:t>
      </w:r>
      <w:r>
        <w:rPr>
          <w:b/>
          <w:sz w:val="36"/>
          <w:szCs w:val="36"/>
        </w:rPr>
        <w:t>d</w:t>
      </w:r>
      <w:r w:rsidRPr="007C7B3F">
        <w:rPr>
          <w:b/>
          <w:sz w:val="36"/>
          <w:szCs w:val="36"/>
        </w:rPr>
        <w:t xml:space="preserve">u lycée Pothier </w:t>
      </w:r>
    </w:p>
    <w:p w:rsidR="0022292F" w:rsidRDefault="00D57A37" w:rsidP="007C7B3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la période du 1</w:t>
      </w:r>
      <w:r w:rsidRPr="00D57A37">
        <w:rPr>
          <w:b/>
          <w:sz w:val="36"/>
          <w:szCs w:val="36"/>
          <w:vertAlign w:val="superscript"/>
        </w:rPr>
        <w:t>er</w:t>
      </w:r>
      <w:r w:rsidR="00494F97">
        <w:rPr>
          <w:b/>
          <w:sz w:val="36"/>
          <w:szCs w:val="36"/>
        </w:rPr>
        <w:t xml:space="preserve"> janvier 20</w:t>
      </w:r>
      <w:r w:rsidR="002874F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au 31 décembre </w:t>
      </w:r>
      <w:r w:rsidR="00494F97">
        <w:rPr>
          <w:b/>
          <w:sz w:val="36"/>
          <w:szCs w:val="36"/>
        </w:rPr>
        <w:t>20</w:t>
      </w:r>
      <w:r w:rsidR="002874F6">
        <w:rPr>
          <w:b/>
          <w:sz w:val="36"/>
          <w:szCs w:val="36"/>
        </w:rPr>
        <w:t>20</w:t>
      </w:r>
    </w:p>
    <w:p w:rsidR="009742A7" w:rsidRDefault="009742A7" w:rsidP="007C7B3F">
      <w:pPr>
        <w:spacing w:line="360" w:lineRule="auto"/>
        <w:jc w:val="center"/>
        <w:rPr>
          <w:b/>
          <w:sz w:val="36"/>
          <w:szCs w:val="36"/>
        </w:rPr>
      </w:pPr>
    </w:p>
    <w:p w:rsidR="007C7B3F" w:rsidRDefault="007C2B76" w:rsidP="0011597F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  <w:u w:val="single"/>
        </w:rPr>
        <w:t>CAHIER DES CLAUSES ADMINISTRATIVES PARTICULIERES</w:t>
      </w:r>
    </w:p>
    <w:p w:rsidR="009742A7" w:rsidRDefault="009742A7" w:rsidP="007C7B3F">
      <w:pPr>
        <w:spacing w:line="360" w:lineRule="auto"/>
        <w:rPr>
          <w:sz w:val="22"/>
          <w:szCs w:val="22"/>
        </w:rPr>
      </w:pPr>
    </w:p>
    <w:p w:rsidR="007C7B3F" w:rsidRPr="007C7B3F" w:rsidRDefault="007C7B3F" w:rsidP="007C7B3F">
      <w:pPr>
        <w:spacing w:line="360" w:lineRule="auto"/>
        <w:rPr>
          <w:b/>
          <w:sz w:val="28"/>
          <w:szCs w:val="28"/>
        </w:rPr>
      </w:pPr>
      <w:r w:rsidRPr="007C7B3F">
        <w:rPr>
          <w:b/>
          <w:sz w:val="28"/>
          <w:szCs w:val="28"/>
        </w:rPr>
        <w:sym w:font="Wingdings" w:char="F0D8"/>
      </w:r>
      <w:r w:rsidRPr="007C7B3F">
        <w:rPr>
          <w:b/>
          <w:sz w:val="28"/>
          <w:szCs w:val="28"/>
        </w:rPr>
        <w:t xml:space="preserve"> </w:t>
      </w:r>
      <w:r w:rsidRPr="007C7B3F">
        <w:rPr>
          <w:b/>
          <w:sz w:val="28"/>
          <w:szCs w:val="28"/>
          <w:u w:val="single"/>
        </w:rPr>
        <w:t>Objet des marchés</w:t>
      </w:r>
    </w:p>
    <w:p w:rsidR="007C7B3F" w:rsidRPr="008831A4" w:rsidRDefault="007C7B3F" w:rsidP="007C7B3F">
      <w:p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 xml:space="preserve">L’objectif des </w:t>
      </w:r>
      <w:r w:rsidR="00EC14B1">
        <w:rPr>
          <w:sz w:val="22"/>
          <w:szCs w:val="22"/>
        </w:rPr>
        <w:t>7</w:t>
      </w:r>
      <w:r w:rsidRPr="008831A4">
        <w:rPr>
          <w:sz w:val="22"/>
          <w:szCs w:val="22"/>
        </w:rPr>
        <w:t xml:space="preserve"> marchés concerne la fourniture de produits alimentaires pour les familles suivantes</w:t>
      </w:r>
      <w:r w:rsidR="002653BD">
        <w:rPr>
          <w:sz w:val="22"/>
          <w:szCs w:val="22"/>
        </w:rPr>
        <w:t xml:space="preserve"> : </w:t>
      </w:r>
    </w:p>
    <w:p w:rsidR="00B0637F" w:rsidRPr="008831A4" w:rsidRDefault="00B0637F" w:rsidP="00B0637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 xml:space="preserve">Produits </w:t>
      </w:r>
      <w:r w:rsidR="00E70DF3">
        <w:rPr>
          <w:sz w:val="22"/>
          <w:szCs w:val="22"/>
        </w:rPr>
        <w:t>issus de l’agriculture biologique</w:t>
      </w:r>
      <w:r w:rsidR="0074248A">
        <w:rPr>
          <w:sz w:val="22"/>
          <w:szCs w:val="22"/>
        </w:rPr>
        <w:t xml:space="preserve"> - </w:t>
      </w:r>
      <w:r w:rsidRPr="008831A4">
        <w:rPr>
          <w:i/>
          <w:szCs w:val="20"/>
        </w:rPr>
        <w:t xml:space="preserve">label AB ou </w:t>
      </w:r>
      <w:r>
        <w:rPr>
          <w:i/>
          <w:szCs w:val="20"/>
        </w:rPr>
        <w:t>équivalent</w:t>
      </w:r>
      <w:r w:rsidR="0074248A">
        <w:rPr>
          <w:i/>
          <w:szCs w:val="20"/>
        </w:rPr>
        <w:t xml:space="preserve"> (cf. CCAP - CCTP)</w:t>
      </w:r>
    </w:p>
    <w:p w:rsidR="00B0637F" w:rsidRPr="008831A4" w:rsidRDefault="00B0637F" w:rsidP="00B0637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 xml:space="preserve">Produits laitiers et avicoles </w:t>
      </w:r>
      <w:r>
        <w:rPr>
          <w:i/>
          <w:szCs w:val="20"/>
        </w:rPr>
        <w:t xml:space="preserve">(cf. </w:t>
      </w:r>
      <w:r w:rsidR="0042698D">
        <w:rPr>
          <w:i/>
          <w:szCs w:val="20"/>
        </w:rPr>
        <w:t xml:space="preserve">CCAP - </w:t>
      </w:r>
      <w:r>
        <w:rPr>
          <w:i/>
          <w:szCs w:val="20"/>
        </w:rPr>
        <w:t>CCTP)</w:t>
      </w:r>
    </w:p>
    <w:p w:rsidR="007C7B3F" w:rsidRPr="008831A4" w:rsidRDefault="007C7B3F" w:rsidP="007C7B3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>Epicerie</w:t>
      </w:r>
    </w:p>
    <w:p w:rsidR="00B0637F" w:rsidRPr="008831A4" w:rsidRDefault="00B0637F" w:rsidP="00B0637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>Produits surgelés</w:t>
      </w:r>
      <w:r>
        <w:rPr>
          <w:sz w:val="22"/>
          <w:szCs w:val="22"/>
        </w:rPr>
        <w:t xml:space="preserve"> </w:t>
      </w:r>
      <w:r>
        <w:rPr>
          <w:i/>
          <w:szCs w:val="20"/>
        </w:rPr>
        <w:t xml:space="preserve">(cf. </w:t>
      </w:r>
      <w:r w:rsidR="0042698D">
        <w:rPr>
          <w:i/>
          <w:szCs w:val="20"/>
        </w:rPr>
        <w:t xml:space="preserve">CCAP - </w:t>
      </w:r>
      <w:r>
        <w:rPr>
          <w:i/>
          <w:szCs w:val="20"/>
        </w:rPr>
        <w:t>CCTP)</w:t>
      </w:r>
    </w:p>
    <w:p w:rsidR="00574F5F" w:rsidRPr="00991C7D" w:rsidRDefault="00574F5F" w:rsidP="00574F5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831A4">
        <w:rPr>
          <w:sz w:val="22"/>
          <w:szCs w:val="22"/>
        </w:rPr>
        <w:t>Viandes fraîches et charcuterie  (</w:t>
      </w:r>
      <w:r w:rsidRPr="008831A4">
        <w:rPr>
          <w:i/>
          <w:szCs w:val="20"/>
        </w:rPr>
        <w:t xml:space="preserve">cf. </w:t>
      </w:r>
      <w:r w:rsidR="0042698D">
        <w:rPr>
          <w:i/>
          <w:szCs w:val="20"/>
        </w:rPr>
        <w:t>CCAP</w:t>
      </w:r>
      <w:r>
        <w:rPr>
          <w:i/>
          <w:szCs w:val="20"/>
        </w:rPr>
        <w:t xml:space="preserve"> - CCTP</w:t>
      </w:r>
      <w:r w:rsidRPr="008831A4">
        <w:rPr>
          <w:i/>
          <w:szCs w:val="20"/>
        </w:rPr>
        <w:t>)</w:t>
      </w:r>
    </w:p>
    <w:p w:rsidR="00991C7D" w:rsidRPr="00A43E5C" w:rsidRDefault="00991C7D" w:rsidP="00574F5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91C7D">
        <w:rPr>
          <w:sz w:val="22"/>
          <w:szCs w:val="22"/>
        </w:rPr>
        <w:t>Produits de la mer</w:t>
      </w:r>
      <w:r>
        <w:rPr>
          <w:i/>
          <w:szCs w:val="20"/>
        </w:rPr>
        <w:t xml:space="preserve"> </w:t>
      </w:r>
    </w:p>
    <w:p w:rsidR="007C7B3F" w:rsidRPr="0011597F" w:rsidRDefault="003E7E64" w:rsidP="007C7B3F">
      <w:pPr>
        <w:pStyle w:val="Paragraphedelist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1597F">
        <w:rPr>
          <w:sz w:val="22"/>
          <w:szCs w:val="22"/>
        </w:rPr>
        <w:t>Boulangerie (</w:t>
      </w:r>
      <w:r w:rsidRPr="0011597F">
        <w:rPr>
          <w:i/>
          <w:szCs w:val="20"/>
        </w:rPr>
        <w:t>cf. CCAP - CCTP)</w:t>
      </w:r>
    </w:p>
    <w:p w:rsidR="005B6E4F" w:rsidRDefault="005B6E4F" w:rsidP="007C7B3F">
      <w:pPr>
        <w:spacing w:line="360" w:lineRule="auto"/>
        <w:rPr>
          <w:sz w:val="22"/>
          <w:szCs w:val="22"/>
        </w:rPr>
      </w:pPr>
    </w:p>
    <w:p w:rsidR="007C7B3F" w:rsidRDefault="007C7B3F" w:rsidP="007C7B3F">
      <w:pPr>
        <w:spacing w:line="360" w:lineRule="auto"/>
        <w:rPr>
          <w:b/>
          <w:sz w:val="28"/>
          <w:szCs w:val="28"/>
          <w:u w:val="single"/>
        </w:rPr>
      </w:pPr>
      <w:r w:rsidRPr="007C7B3F">
        <w:rPr>
          <w:b/>
          <w:sz w:val="28"/>
          <w:szCs w:val="28"/>
        </w:rPr>
        <w:sym w:font="Wingdings" w:char="F0D8"/>
      </w:r>
      <w:r w:rsidRPr="007C7B3F">
        <w:rPr>
          <w:b/>
          <w:sz w:val="28"/>
          <w:szCs w:val="28"/>
        </w:rPr>
        <w:t xml:space="preserve"> </w:t>
      </w:r>
      <w:r w:rsidR="007C2B76">
        <w:rPr>
          <w:b/>
          <w:sz w:val="28"/>
          <w:szCs w:val="28"/>
          <w:u w:val="single"/>
        </w:rPr>
        <w:t xml:space="preserve"> Décomposition des marchés</w:t>
      </w:r>
    </w:p>
    <w:p w:rsidR="006262CC" w:rsidRDefault="006262CC" w:rsidP="007C7B3F">
      <w:pPr>
        <w:spacing w:line="360" w:lineRule="auto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6262CC" w:rsidRPr="0042698D" w:rsidTr="006262CC">
        <w:tc>
          <w:tcPr>
            <w:tcW w:w="5456" w:type="dxa"/>
          </w:tcPr>
          <w:p w:rsidR="006262CC" w:rsidRDefault="006262CC" w:rsidP="006262CC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</w:p>
          <w:p w:rsidR="006262CC" w:rsidRPr="006262CC" w:rsidRDefault="006262CC" w:rsidP="006262C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262CC">
              <w:rPr>
                <w:b/>
                <w:sz w:val="28"/>
                <w:szCs w:val="28"/>
                <w:u w:val="single"/>
              </w:rPr>
              <w:t>MARCHES</w:t>
            </w:r>
          </w:p>
        </w:tc>
        <w:tc>
          <w:tcPr>
            <w:tcW w:w="5457" w:type="dxa"/>
          </w:tcPr>
          <w:p w:rsidR="006262CC" w:rsidRDefault="006262CC" w:rsidP="006262CC">
            <w:pPr>
              <w:spacing w:line="360" w:lineRule="auto"/>
              <w:ind w:left="360"/>
              <w:jc w:val="center"/>
              <w:rPr>
                <w:b/>
                <w:szCs w:val="20"/>
              </w:rPr>
            </w:pPr>
          </w:p>
          <w:p w:rsidR="006262CC" w:rsidRPr="006262CC" w:rsidRDefault="006262CC" w:rsidP="006262CC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6262CC">
              <w:rPr>
                <w:b/>
                <w:sz w:val="28"/>
                <w:szCs w:val="28"/>
                <w:u w:val="single"/>
              </w:rPr>
              <w:t>LOTS</w:t>
            </w:r>
          </w:p>
        </w:tc>
      </w:tr>
      <w:tr w:rsidR="00B0637F" w:rsidTr="008831A4">
        <w:tc>
          <w:tcPr>
            <w:tcW w:w="5456" w:type="dxa"/>
            <w:vAlign w:val="center"/>
          </w:tcPr>
          <w:p w:rsidR="00B0637F" w:rsidRPr="008831A4" w:rsidRDefault="00B0637F" w:rsidP="0042698D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 w:rsidRPr="008831A4">
              <w:rPr>
                <w:b/>
                <w:szCs w:val="20"/>
                <w:u w:val="single"/>
              </w:rPr>
              <w:t>Produits issus de l’agriculture biologique</w:t>
            </w:r>
          </w:p>
        </w:tc>
        <w:tc>
          <w:tcPr>
            <w:tcW w:w="5457" w:type="dxa"/>
          </w:tcPr>
          <w:p w:rsidR="00B0637F" w:rsidRDefault="00B0637F" w:rsidP="0042698D">
            <w:pPr>
              <w:pStyle w:val="Paragraphedeliste"/>
              <w:spacing w:line="360" w:lineRule="auto"/>
              <w:rPr>
                <w:szCs w:val="20"/>
              </w:rPr>
            </w:pPr>
          </w:p>
          <w:p w:rsidR="00B0637F" w:rsidRPr="0042698D" w:rsidRDefault="0011597F" w:rsidP="00FA0A57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Epicerie</w:t>
            </w:r>
          </w:p>
        </w:tc>
      </w:tr>
      <w:tr w:rsidR="00B0637F" w:rsidTr="008831A4">
        <w:tc>
          <w:tcPr>
            <w:tcW w:w="5456" w:type="dxa"/>
            <w:vAlign w:val="center"/>
          </w:tcPr>
          <w:p w:rsidR="00B0637F" w:rsidRPr="008831A4" w:rsidRDefault="00B0637F" w:rsidP="0042698D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 w:rsidRPr="008831A4">
              <w:rPr>
                <w:b/>
                <w:szCs w:val="20"/>
                <w:u w:val="single"/>
              </w:rPr>
              <w:t>Produits laitiers et avicoles</w:t>
            </w:r>
          </w:p>
        </w:tc>
        <w:tc>
          <w:tcPr>
            <w:tcW w:w="5457" w:type="dxa"/>
          </w:tcPr>
          <w:p w:rsidR="00B0637F" w:rsidRDefault="00B0637F" w:rsidP="0042698D">
            <w:pPr>
              <w:pStyle w:val="Paragraphedeliste"/>
              <w:spacing w:line="360" w:lineRule="auto"/>
              <w:rPr>
                <w:szCs w:val="20"/>
              </w:rPr>
            </w:pPr>
          </w:p>
          <w:p w:rsidR="00B0637F" w:rsidRPr="00B0637F" w:rsidRDefault="00B0637F" w:rsidP="00B0637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Beurre – lait - Œufs</w:t>
            </w:r>
          </w:p>
          <w:p w:rsidR="00B0637F" w:rsidRDefault="00B0637F" w:rsidP="0042698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Fromages</w:t>
            </w:r>
          </w:p>
          <w:p w:rsidR="00B0637F" w:rsidRPr="00475735" w:rsidRDefault="00B0637F" w:rsidP="0042698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Yaourts et crèmes dessert</w:t>
            </w:r>
          </w:p>
        </w:tc>
      </w:tr>
      <w:tr w:rsidR="007C2B76" w:rsidTr="008831A4">
        <w:tc>
          <w:tcPr>
            <w:tcW w:w="5456" w:type="dxa"/>
            <w:vAlign w:val="center"/>
          </w:tcPr>
          <w:p w:rsidR="007C2B76" w:rsidRPr="008831A4" w:rsidRDefault="008831A4" w:rsidP="008831A4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 w:rsidRPr="008831A4">
              <w:rPr>
                <w:b/>
                <w:szCs w:val="20"/>
                <w:u w:val="single"/>
              </w:rPr>
              <w:t>Epicerie</w:t>
            </w:r>
          </w:p>
        </w:tc>
        <w:tc>
          <w:tcPr>
            <w:tcW w:w="5457" w:type="dxa"/>
          </w:tcPr>
          <w:p w:rsidR="008831A4" w:rsidRDefault="008831A4" w:rsidP="008831A4">
            <w:pPr>
              <w:pStyle w:val="Paragraphedeliste"/>
              <w:spacing w:line="360" w:lineRule="auto"/>
              <w:rPr>
                <w:szCs w:val="20"/>
              </w:rPr>
            </w:pPr>
          </w:p>
          <w:p w:rsidR="007C2B76" w:rsidRPr="008831A4" w:rsidRDefault="0042698D" w:rsidP="008831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Salé</w:t>
            </w:r>
          </w:p>
          <w:p w:rsidR="008831A4" w:rsidRDefault="0042698D" w:rsidP="004269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Sucré</w:t>
            </w:r>
          </w:p>
          <w:p w:rsidR="009C776A" w:rsidRDefault="009C776A" w:rsidP="004269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Sauces et soupes</w:t>
            </w:r>
          </w:p>
          <w:p w:rsidR="00FA0A57" w:rsidRDefault="005F5034" w:rsidP="004269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Paniers repas</w:t>
            </w:r>
          </w:p>
          <w:p w:rsidR="00FA0A57" w:rsidRDefault="00AF0DF1" w:rsidP="004269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Epices</w:t>
            </w:r>
          </w:p>
          <w:p w:rsidR="00FA0A57" w:rsidRPr="0042698D" w:rsidRDefault="00AF0DF1" w:rsidP="004269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Biscuits sucrés</w:t>
            </w:r>
          </w:p>
        </w:tc>
      </w:tr>
      <w:tr w:rsidR="007C2B76" w:rsidTr="008831A4">
        <w:tc>
          <w:tcPr>
            <w:tcW w:w="5456" w:type="dxa"/>
            <w:vAlign w:val="center"/>
          </w:tcPr>
          <w:p w:rsidR="007C2B76" w:rsidRPr="008831A4" w:rsidRDefault="006B3404" w:rsidP="006B3404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Produits s</w:t>
            </w:r>
            <w:r w:rsidR="008831A4" w:rsidRPr="008831A4">
              <w:rPr>
                <w:b/>
                <w:szCs w:val="20"/>
                <w:u w:val="single"/>
              </w:rPr>
              <w:t>urgelés</w:t>
            </w:r>
          </w:p>
        </w:tc>
        <w:tc>
          <w:tcPr>
            <w:tcW w:w="5457" w:type="dxa"/>
          </w:tcPr>
          <w:p w:rsidR="008831A4" w:rsidRDefault="008831A4" w:rsidP="008831A4">
            <w:pPr>
              <w:pStyle w:val="Paragraphedeliste"/>
              <w:spacing w:line="360" w:lineRule="auto"/>
              <w:rPr>
                <w:szCs w:val="20"/>
              </w:rPr>
            </w:pPr>
          </w:p>
          <w:p w:rsidR="007C2B76" w:rsidRDefault="00B0637F" w:rsidP="008831A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Viandes</w:t>
            </w:r>
          </w:p>
          <w:p w:rsidR="008831A4" w:rsidRDefault="008831A4" w:rsidP="008831A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Poissons</w:t>
            </w:r>
          </w:p>
          <w:p w:rsidR="008831A4" w:rsidRPr="00BE4E40" w:rsidRDefault="00BE4E40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3- </w:t>
            </w:r>
            <w:r w:rsidR="008831A4" w:rsidRPr="00BE4E40">
              <w:rPr>
                <w:szCs w:val="20"/>
              </w:rPr>
              <w:t>Plats cuisinés</w:t>
            </w:r>
          </w:p>
          <w:p w:rsidR="00FA0A57" w:rsidRPr="00BE4E40" w:rsidRDefault="00BE4E40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4- </w:t>
            </w:r>
            <w:r w:rsidR="004C0736" w:rsidRPr="00BE4E40">
              <w:rPr>
                <w:szCs w:val="20"/>
              </w:rPr>
              <w:t>Plats cuisinés</w:t>
            </w:r>
            <w:r>
              <w:rPr>
                <w:szCs w:val="20"/>
              </w:rPr>
              <w:t xml:space="preserve"> spécifiques</w:t>
            </w:r>
          </w:p>
          <w:p w:rsidR="008831A4" w:rsidRPr="00BE4E40" w:rsidRDefault="005F5034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E4E40">
              <w:rPr>
                <w:szCs w:val="20"/>
              </w:rPr>
              <w:t xml:space="preserve">- </w:t>
            </w:r>
            <w:r w:rsidR="0042698D" w:rsidRPr="00BE4E40">
              <w:rPr>
                <w:szCs w:val="20"/>
              </w:rPr>
              <w:t xml:space="preserve">Légumes et </w:t>
            </w:r>
            <w:r w:rsidR="008831A4" w:rsidRPr="00BE4E40">
              <w:rPr>
                <w:szCs w:val="20"/>
              </w:rPr>
              <w:t>Pomme</w:t>
            </w:r>
            <w:r w:rsidR="004C0736" w:rsidRPr="00BE4E40">
              <w:rPr>
                <w:szCs w:val="20"/>
              </w:rPr>
              <w:t>s</w:t>
            </w:r>
            <w:r w:rsidR="008831A4" w:rsidRPr="00BE4E40">
              <w:rPr>
                <w:szCs w:val="20"/>
              </w:rPr>
              <w:t xml:space="preserve"> de terre </w:t>
            </w:r>
          </w:p>
          <w:p w:rsidR="008831A4" w:rsidRPr="00BE4E40" w:rsidRDefault="005F5034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BE4E40">
              <w:rPr>
                <w:szCs w:val="20"/>
              </w:rPr>
              <w:t xml:space="preserve">- </w:t>
            </w:r>
            <w:r w:rsidR="004C0736" w:rsidRPr="00BE4E40">
              <w:rPr>
                <w:szCs w:val="20"/>
              </w:rPr>
              <w:t>Purées</w:t>
            </w:r>
          </w:p>
          <w:p w:rsidR="004C0736" w:rsidRPr="00BE4E40" w:rsidRDefault="005F5034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BE4E40">
              <w:rPr>
                <w:szCs w:val="20"/>
              </w:rPr>
              <w:t xml:space="preserve">- </w:t>
            </w:r>
            <w:r w:rsidR="004C0736" w:rsidRPr="00BE4E40">
              <w:rPr>
                <w:szCs w:val="20"/>
              </w:rPr>
              <w:t>Poêlées</w:t>
            </w:r>
          </w:p>
          <w:p w:rsidR="004C0736" w:rsidRPr="00BE4E40" w:rsidRDefault="005F5034" w:rsidP="00BE4E40">
            <w:pPr>
              <w:spacing w:line="36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BE4E40">
              <w:rPr>
                <w:szCs w:val="20"/>
              </w:rPr>
              <w:t xml:space="preserve">- </w:t>
            </w:r>
            <w:r w:rsidR="004C0736" w:rsidRPr="00BE4E40">
              <w:rPr>
                <w:szCs w:val="20"/>
              </w:rPr>
              <w:t>Desserts (pâtisseries et glaces)</w:t>
            </w:r>
          </w:p>
        </w:tc>
      </w:tr>
      <w:tr w:rsidR="00B0637F" w:rsidTr="008831A4">
        <w:tc>
          <w:tcPr>
            <w:tcW w:w="5456" w:type="dxa"/>
            <w:vAlign w:val="center"/>
          </w:tcPr>
          <w:p w:rsidR="00B0637F" w:rsidRPr="008831A4" w:rsidRDefault="00B0637F" w:rsidP="0042698D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 w:rsidRPr="008831A4">
              <w:rPr>
                <w:b/>
                <w:szCs w:val="20"/>
                <w:u w:val="single"/>
              </w:rPr>
              <w:lastRenderedPageBreak/>
              <w:t>Viande fraîche et charcuterie</w:t>
            </w:r>
          </w:p>
        </w:tc>
        <w:tc>
          <w:tcPr>
            <w:tcW w:w="5457" w:type="dxa"/>
          </w:tcPr>
          <w:p w:rsidR="00B0637F" w:rsidRDefault="00B0637F" w:rsidP="0042698D">
            <w:pPr>
              <w:pStyle w:val="Paragraphedeliste"/>
              <w:spacing w:line="360" w:lineRule="auto"/>
              <w:rPr>
                <w:szCs w:val="20"/>
              </w:rPr>
            </w:pPr>
          </w:p>
          <w:p w:rsidR="00B0637F" w:rsidRPr="008831A4" w:rsidRDefault="00B0637F" w:rsidP="0042698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Viandes de bœuf – veau - agneau</w:t>
            </w:r>
          </w:p>
          <w:p w:rsidR="00B0637F" w:rsidRPr="008831A4" w:rsidRDefault="00B0637F" w:rsidP="0042698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Viande de porc</w:t>
            </w:r>
          </w:p>
          <w:p w:rsidR="00B0637F" w:rsidRDefault="00B0637F" w:rsidP="0042698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Volailles</w:t>
            </w:r>
          </w:p>
          <w:p w:rsidR="00B0637F" w:rsidRPr="0042698D" w:rsidRDefault="00B0637F" w:rsidP="0042698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Saucisserie</w:t>
            </w:r>
            <w:r w:rsidR="0042698D">
              <w:rPr>
                <w:szCs w:val="20"/>
              </w:rPr>
              <w:t xml:space="preserve"> et charcuterie</w:t>
            </w:r>
          </w:p>
        </w:tc>
      </w:tr>
      <w:tr w:rsidR="00165B17" w:rsidTr="008831A4">
        <w:tc>
          <w:tcPr>
            <w:tcW w:w="5456" w:type="dxa"/>
            <w:vAlign w:val="center"/>
          </w:tcPr>
          <w:p w:rsidR="00165B17" w:rsidRPr="008831A4" w:rsidRDefault="00165B17" w:rsidP="00067C7E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Produits de la mer</w:t>
            </w:r>
          </w:p>
        </w:tc>
        <w:tc>
          <w:tcPr>
            <w:tcW w:w="5457" w:type="dxa"/>
          </w:tcPr>
          <w:p w:rsidR="00165B17" w:rsidRDefault="00165B17" w:rsidP="00067C7E">
            <w:pPr>
              <w:pStyle w:val="Paragraphedeliste"/>
              <w:spacing w:line="360" w:lineRule="auto"/>
              <w:rPr>
                <w:szCs w:val="20"/>
              </w:rPr>
            </w:pPr>
          </w:p>
          <w:p w:rsidR="00165B17" w:rsidRPr="00494F97" w:rsidRDefault="00165B17" w:rsidP="00165B17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Produits de la mer</w:t>
            </w:r>
          </w:p>
        </w:tc>
      </w:tr>
      <w:tr w:rsidR="00165B17" w:rsidTr="008831A4">
        <w:tc>
          <w:tcPr>
            <w:tcW w:w="5456" w:type="dxa"/>
            <w:vAlign w:val="center"/>
          </w:tcPr>
          <w:p w:rsidR="00165B17" w:rsidRPr="008831A4" w:rsidRDefault="00165B17" w:rsidP="00067C7E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Boulangerie</w:t>
            </w:r>
          </w:p>
        </w:tc>
        <w:tc>
          <w:tcPr>
            <w:tcW w:w="5457" w:type="dxa"/>
          </w:tcPr>
          <w:p w:rsidR="00165B17" w:rsidRDefault="00165B17" w:rsidP="00067C7E">
            <w:pPr>
              <w:pStyle w:val="Paragraphedeliste"/>
              <w:spacing w:line="360" w:lineRule="auto"/>
              <w:rPr>
                <w:szCs w:val="20"/>
              </w:rPr>
            </w:pPr>
          </w:p>
          <w:p w:rsidR="00165B17" w:rsidRPr="00165B17" w:rsidRDefault="00165B17" w:rsidP="00165B17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szCs w:val="20"/>
              </w:rPr>
            </w:pPr>
            <w:r w:rsidRPr="00165B17">
              <w:rPr>
                <w:szCs w:val="20"/>
              </w:rPr>
              <w:t xml:space="preserve">Pains </w:t>
            </w:r>
            <w:r w:rsidR="00AF0DF1">
              <w:rPr>
                <w:szCs w:val="20"/>
              </w:rPr>
              <w:t>et viennoiseries</w:t>
            </w:r>
          </w:p>
        </w:tc>
      </w:tr>
    </w:tbl>
    <w:p w:rsidR="007C2B76" w:rsidRDefault="007C2B76" w:rsidP="007C7B3F">
      <w:pPr>
        <w:spacing w:line="360" w:lineRule="auto"/>
        <w:rPr>
          <w:sz w:val="22"/>
          <w:szCs w:val="22"/>
        </w:rPr>
      </w:pPr>
    </w:p>
    <w:p w:rsidR="007C7B3F" w:rsidRDefault="007C7B3F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Chaque lot est réputé indivisible.</w:t>
      </w:r>
      <w:r w:rsidR="0074248A">
        <w:rPr>
          <w:sz w:val="22"/>
          <w:szCs w:val="22"/>
        </w:rPr>
        <w:t xml:space="preserve"> Pour que l’offre soit recevable, le candidat doit répondr</w:t>
      </w:r>
      <w:r w:rsidR="00494F97">
        <w:rPr>
          <w:sz w:val="22"/>
          <w:szCs w:val="22"/>
        </w:rPr>
        <w:t xml:space="preserve">e pour tous les produits du lot (toutes les lignes </w:t>
      </w:r>
      <w:r w:rsidR="0008653D">
        <w:rPr>
          <w:sz w:val="22"/>
          <w:szCs w:val="22"/>
        </w:rPr>
        <w:t xml:space="preserve">de l’état des besoins </w:t>
      </w:r>
      <w:r w:rsidR="00494F97">
        <w:rPr>
          <w:sz w:val="22"/>
          <w:szCs w:val="22"/>
        </w:rPr>
        <w:t>doivent être remplies)</w:t>
      </w:r>
    </w:p>
    <w:p w:rsidR="007C7B3F" w:rsidRDefault="007C7B3F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candidat pourra présenter des offres pour </w:t>
      </w:r>
      <w:r w:rsidRPr="007C7B3F">
        <w:rPr>
          <w:b/>
          <w:sz w:val="22"/>
          <w:szCs w:val="22"/>
        </w:rPr>
        <w:t>un marché</w:t>
      </w:r>
      <w:r>
        <w:rPr>
          <w:sz w:val="22"/>
          <w:szCs w:val="22"/>
        </w:rPr>
        <w:t xml:space="preserve"> entier ou </w:t>
      </w:r>
      <w:r w:rsidRPr="007C7B3F">
        <w:rPr>
          <w:b/>
          <w:sz w:val="22"/>
          <w:szCs w:val="22"/>
        </w:rPr>
        <w:t>pour un ou plusieurs lot(s)</w:t>
      </w:r>
      <w:r>
        <w:rPr>
          <w:sz w:val="22"/>
          <w:szCs w:val="22"/>
        </w:rPr>
        <w:t xml:space="preserve"> par marché.</w:t>
      </w:r>
    </w:p>
    <w:p w:rsidR="007C7B3F" w:rsidRPr="007C7B3F" w:rsidRDefault="007C7B3F" w:rsidP="007C7B3F">
      <w:pPr>
        <w:spacing w:line="360" w:lineRule="auto"/>
        <w:rPr>
          <w:sz w:val="22"/>
          <w:szCs w:val="22"/>
        </w:rPr>
      </w:pPr>
      <w:r w:rsidRPr="007C7B3F">
        <w:rPr>
          <w:sz w:val="22"/>
          <w:szCs w:val="22"/>
        </w:rPr>
        <w:t xml:space="preserve">Les quantités faisant l’objet du marché sont </w:t>
      </w:r>
      <w:r w:rsidR="00256F5E">
        <w:rPr>
          <w:sz w:val="22"/>
          <w:szCs w:val="22"/>
        </w:rPr>
        <w:t>donné</w:t>
      </w:r>
      <w:r w:rsidR="00CD4CEA">
        <w:rPr>
          <w:sz w:val="22"/>
          <w:szCs w:val="22"/>
        </w:rPr>
        <w:t>e</w:t>
      </w:r>
      <w:r w:rsidR="00256F5E">
        <w:rPr>
          <w:sz w:val="22"/>
          <w:szCs w:val="22"/>
        </w:rPr>
        <w:t xml:space="preserve">s </w:t>
      </w:r>
      <w:r w:rsidR="00256F5E" w:rsidRPr="0042698D">
        <w:rPr>
          <w:sz w:val="22"/>
          <w:szCs w:val="22"/>
          <w:u w:val="single"/>
        </w:rPr>
        <w:t>à titre indicatif</w:t>
      </w:r>
      <w:r w:rsidR="00256F5E">
        <w:rPr>
          <w:sz w:val="22"/>
          <w:szCs w:val="22"/>
        </w:rPr>
        <w:t>.</w:t>
      </w:r>
    </w:p>
    <w:p w:rsidR="008831A4" w:rsidRDefault="008831A4" w:rsidP="007C7B3F">
      <w:pPr>
        <w:spacing w:line="360" w:lineRule="auto"/>
        <w:rPr>
          <w:sz w:val="22"/>
          <w:szCs w:val="22"/>
        </w:rPr>
      </w:pPr>
    </w:p>
    <w:p w:rsidR="009742A7" w:rsidRDefault="009742A7" w:rsidP="007C7B3F">
      <w:pPr>
        <w:spacing w:line="360" w:lineRule="auto"/>
        <w:rPr>
          <w:sz w:val="22"/>
          <w:szCs w:val="22"/>
        </w:rPr>
      </w:pPr>
    </w:p>
    <w:p w:rsidR="002834CB" w:rsidRDefault="002834CB" w:rsidP="007C7B3F">
      <w:pPr>
        <w:pStyle w:val="Paragraphedeliste"/>
        <w:spacing w:line="360" w:lineRule="auto"/>
        <w:ind w:left="405"/>
        <w:rPr>
          <w:b/>
          <w:sz w:val="28"/>
          <w:szCs w:val="28"/>
          <w:u w:val="single"/>
        </w:rPr>
      </w:pPr>
      <w:r w:rsidRPr="002834CB">
        <w:rPr>
          <w:b/>
          <w:sz w:val="28"/>
          <w:szCs w:val="28"/>
        </w:rPr>
        <w:sym w:font="Wingdings" w:char="F0D8"/>
      </w:r>
      <w:r>
        <w:rPr>
          <w:b/>
          <w:sz w:val="28"/>
          <w:szCs w:val="28"/>
        </w:rPr>
        <w:t xml:space="preserve"> </w:t>
      </w:r>
      <w:r w:rsidR="007C2B76">
        <w:rPr>
          <w:b/>
          <w:sz w:val="28"/>
          <w:szCs w:val="28"/>
          <w:u w:val="single"/>
        </w:rPr>
        <w:t>Modalités de reconduction</w:t>
      </w:r>
    </w:p>
    <w:p w:rsidR="007C2B76" w:rsidRPr="007C2B76" w:rsidRDefault="007C2B76" w:rsidP="0011597F">
      <w:r>
        <w:t>Les présents marchés ne sont pas reconductibles, ils ne couvrent que la période du 1</w:t>
      </w:r>
      <w:r w:rsidRPr="007C2B76">
        <w:rPr>
          <w:vertAlign w:val="superscript"/>
        </w:rPr>
        <w:t>er</w:t>
      </w:r>
      <w:r w:rsidR="00494F97">
        <w:t xml:space="preserve"> janvier 20</w:t>
      </w:r>
      <w:r w:rsidR="005F5034">
        <w:t>20</w:t>
      </w:r>
      <w:r w:rsidR="00494F97">
        <w:t xml:space="preserve"> au 31 décembre 20</w:t>
      </w:r>
      <w:r w:rsidR="005F5034">
        <w:t>20</w:t>
      </w:r>
      <w:r w:rsidR="002653BD">
        <w:t>.</w:t>
      </w:r>
    </w:p>
    <w:p w:rsidR="009742A7" w:rsidRDefault="009742A7" w:rsidP="007C7B3F">
      <w:pPr>
        <w:spacing w:line="360" w:lineRule="auto"/>
        <w:rPr>
          <w:sz w:val="22"/>
          <w:szCs w:val="22"/>
        </w:rPr>
      </w:pPr>
    </w:p>
    <w:p w:rsidR="00E25FAA" w:rsidRDefault="00E25FAA" w:rsidP="007C7B3F">
      <w:pPr>
        <w:spacing w:line="360" w:lineRule="auto"/>
        <w:rPr>
          <w:sz w:val="22"/>
          <w:szCs w:val="22"/>
        </w:rPr>
      </w:pPr>
    </w:p>
    <w:p w:rsidR="007C2B76" w:rsidRDefault="007C2B76" w:rsidP="007C2B76">
      <w:pPr>
        <w:pStyle w:val="Paragraphedeliste"/>
        <w:spacing w:line="360" w:lineRule="auto"/>
        <w:ind w:left="405"/>
        <w:rPr>
          <w:b/>
          <w:sz w:val="28"/>
          <w:szCs w:val="28"/>
          <w:u w:val="single"/>
        </w:rPr>
      </w:pPr>
      <w:r w:rsidRPr="002834CB">
        <w:rPr>
          <w:b/>
          <w:sz w:val="28"/>
          <w:szCs w:val="28"/>
        </w:rPr>
        <w:sym w:font="Wingdings" w:char="F0D8"/>
      </w:r>
      <w:r>
        <w:rPr>
          <w:b/>
          <w:sz w:val="28"/>
          <w:szCs w:val="28"/>
        </w:rPr>
        <w:t xml:space="preserve"> </w:t>
      </w:r>
      <w:r w:rsidR="00A8459C">
        <w:rPr>
          <w:b/>
          <w:sz w:val="28"/>
          <w:szCs w:val="28"/>
          <w:u w:val="single"/>
        </w:rPr>
        <w:t>Exécution des marchés</w:t>
      </w:r>
    </w:p>
    <w:p w:rsidR="007C2B76" w:rsidRPr="002834CB" w:rsidRDefault="007C2B76" w:rsidP="007C7B3F">
      <w:pPr>
        <w:spacing w:line="360" w:lineRule="auto"/>
        <w:rPr>
          <w:sz w:val="22"/>
          <w:szCs w:val="22"/>
        </w:rPr>
      </w:pPr>
    </w:p>
    <w:p w:rsidR="002834CB" w:rsidRPr="002834CB" w:rsidRDefault="007C7B3F" w:rsidP="007C7B3F">
      <w:pPr>
        <w:spacing w:line="360" w:lineRule="auto"/>
        <w:rPr>
          <w:sz w:val="22"/>
          <w:szCs w:val="22"/>
        </w:rPr>
      </w:pPr>
      <w:r w:rsidRPr="002834CB">
        <w:rPr>
          <w:b/>
          <w:sz w:val="22"/>
          <w:szCs w:val="22"/>
        </w:rPr>
        <w:sym w:font="Wingdings" w:char="F0C4"/>
      </w:r>
      <w:r w:rsidR="002834CB" w:rsidRPr="002834CB">
        <w:rPr>
          <w:b/>
          <w:sz w:val="22"/>
          <w:szCs w:val="22"/>
        </w:rPr>
        <w:t xml:space="preserve"> </w:t>
      </w:r>
      <w:r w:rsidR="007C2B76">
        <w:rPr>
          <w:b/>
          <w:sz w:val="22"/>
          <w:szCs w:val="22"/>
          <w:u w:val="single"/>
        </w:rPr>
        <w:t>Commandes et livraisons</w:t>
      </w:r>
    </w:p>
    <w:p w:rsidR="00B0637F" w:rsidRDefault="007C2B76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Les commandes seront passées </w:t>
      </w:r>
      <w:r w:rsidR="00CD4CEA">
        <w:rPr>
          <w:sz w:val="22"/>
          <w:szCs w:val="22"/>
        </w:rPr>
        <w:t xml:space="preserve">exclusivement </w:t>
      </w:r>
      <w:r w:rsidR="00256F5E">
        <w:rPr>
          <w:sz w:val="22"/>
          <w:szCs w:val="22"/>
        </w:rPr>
        <w:t xml:space="preserve">par </w:t>
      </w:r>
      <w:r w:rsidR="00256F5E" w:rsidRPr="0042698D">
        <w:rPr>
          <w:b/>
          <w:sz w:val="22"/>
          <w:szCs w:val="22"/>
          <w:u w:val="single"/>
        </w:rPr>
        <w:t>bon</w:t>
      </w:r>
      <w:r w:rsidR="0042698D">
        <w:rPr>
          <w:b/>
          <w:sz w:val="22"/>
          <w:szCs w:val="22"/>
          <w:u w:val="single"/>
        </w:rPr>
        <w:t>s</w:t>
      </w:r>
      <w:r w:rsidR="00256F5E" w:rsidRPr="0042698D">
        <w:rPr>
          <w:b/>
          <w:sz w:val="22"/>
          <w:szCs w:val="22"/>
          <w:u w:val="single"/>
        </w:rPr>
        <w:t xml:space="preserve"> de commande</w:t>
      </w:r>
      <w:r w:rsidR="00CD4CEA" w:rsidRPr="0042698D">
        <w:rPr>
          <w:b/>
          <w:sz w:val="22"/>
          <w:szCs w:val="22"/>
          <w:u w:val="single"/>
        </w:rPr>
        <w:t>s</w:t>
      </w:r>
      <w:r w:rsidR="00256F5E" w:rsidRPr="0042698D">
        <w:rPr>
          <w:b/>
          <w:sz w:val="22"/>
          <w:szCs w:val="22"/>
          <w:u w:val="single"/>
        </w:rPr>
        <w:t xml:space="preserve"> </w:t>
      </w:r>
      <w:r w:rsidR="0074248A">
        <w:rPr>
          <w:b/>
          <w:sz w:val="22"/>
          <w:szCs w:val="22"/>
          <w:u w:val="single"/>
        </w:rPr>
        <w:t xml:space="preserve">papier numérotés, </w:t>
      </w:r>
      <w:r w:rsidR="00256F5E" w:rsidRPr="0042698D">
        <w:rPr>
          <w:b/>
          <w:sz w:val="22"/>
          <w:szCs w:val="22"/>
          <w:u w:val="single"/>
        </w:rPr>
        <w:t>signés</w:t>
      </w:r>
      <w:r w:rsidR="0008653D">
        <w:rPr>
          <w:b/>
          <w:sz w:val="22"/>
          <w:szCs w:val="22"/>
          <w:u w:val="single"/>
        </w:rPr>
        <w:t>*</w:t>
      </w:r>
      <w:r w:rsidR="00256F5E">
        <w:rPr>
          <w:sz w:val="22"/>
          <w:szCs w:val="22"/>
        </w:rPr>
        <w:t xml:space="preserve"> (</w:t>
      </w:r>
      <w:r w:rsidR="00B0637F">
        <w:rPr>
          <w:sz w:val="22"/>
          <w:szCs w:val="22"/>
        </w:rPr>
        <w:t xml:space="preserve">envoyés par </w:t>
      </w:r>
      <w:r w:rsidR="00256F5E">
        <w:rPr>
          <w:sz w:val="22"/>
          <w:szCs w:val="22"/>
        </w:rPr>
        <w:t xml:space="preserve">fax ou </w:t>
      </w:r>
      <w:r w:rsidR="00B0637F">
        <w:rPr>
          <w:sz w:val="22"/>
          <w:szCs w:val="22"/>
        </w:rPr>
        <w:t xml:space="preserve">par </w:t>
      </w:r>
      <w:r w:rsidR="00256F5E">
        <w:rPr>
          <w:sz w:val="22"/>
          <w:szCs w:val="22"/>
        </w:rPr>
        <w:t xml:space="preserve">mail) </w:t>
      </w:r>
      <w:r>
        <w:rPr>
          <w:sz w:val="22"/>
          <w:szCs w:val="22"/>
        </w:rPr>
        <w:t>par le</w:t>
      </w:r>
      <w:r w:rsidR="00CD4CEA">
        <w:rPr>
          <w:sz w:val="22"/>
          <w:szCs w:val="22"/>
        </w:rPr>
        <w:t xml:space="preserve"> chef d’établissement, ordonnateur des dépenses ou par </w:t>
      </w:r>
      <w:r w:rsidR="001B125E">
        <w:rPr>
          <w:sz w:val="22"/>
          <w:szCs w:val="22"/>
        </w:rPr>
        <w:t>son délégataire s’il y a lieu</w:t>
      </w:r>
      <w:r w:rsidR="00CD4CEA">
        <w:rPr>
          <w:sz w:val="22"/>
          <w:szCs w:val="22"/>
        </w:rPr>
        <w:t xml:space="preserve">. </w:t>
      </w:r>
    </w:p>
    <w:p w:rsidR="009C776A" w:rsidRDefault="009C776A" w:rsidP="007C7B3F">
      <w:pPr>
        <w:spacing w:line="360" w:lineRule="auto"/>
        <w:rPr>
          <w:sz w:val="22"/>
          <w:szCs w:val="22"/>
        </w:rPr>
      </w:pPr>
    </w:p>
    <w:p w:rsidR="009C776A" w:rsidRDefault="009C776A" w:rsidP="009C776A">
      <w:pPr>
        <w:spacing w:line="360" w:lineRule="auto"/>
        <w:rPr>
          <w:b/>
          <w:sz w:val="22"/>
          <w:szCs w:val="22"/>
        </w:rPr>
      </w:pPr>
      <w:r w:rsidRPr="00CD4CEA">
        <w:rPr>
          <w:b/>
          <w:sz w:val="22"/>
          <w:szCs w:val="22"/>
        </w:rPr>
        <w:t xml:space="preserve">Toutes les factures doivent correspondre à un bon de commandes </w:t>
      </w:r>
      <w:r>
        <w:rPr>
          <w:b/>
          <w:sz w:val="22"/>
          <w:szCs w:val="22"/>
        </w:rPr>
        <w:t xml:space="preserve">papier numéroté </w:t>
      </w:r>
      <w:r w:rsidRPr="00CD4CEA">
        <w:rPr>
          <w:b/>
          <w:sz w:val="22"/>
          <w:szCs w:val="22"/>
        </w:rPr>
        <w:t>préalable</w:t>
      </w:r>
      <w:r>
        <w:rPr>
          <w:b/>
          <w:sz w:val="22"/>
          <w:szCs w:val="22"/>
        </w:rPr>
        <w:t>.</w:t>
      </w:r>
    </w:p>
    <w:p w:rsidR="009C776A" w:rsidRDefault="009C776A" w:rsidP="009C776A">
      <w:pPr>
        <w:spacing w:line="360" w:lineRule="auto"/>
        <w:rPr>
          <w:b/>
          <w:sz w:val="22"/>
          <w:szCs w:val="22"/>
        </w:rPr>
      </w:pPr>
    </w:p>
    <w:p w:rsidR="009C776A" w:rsidRDefault="009C776A" w:rsidP="009C776A">
      <w:pPr>
        <w:spacing w:line="360" w:lineRule="auto"/>
        <w:rPr>
          <w:sz w:val="22"/>
          <w:szCs w:val="22"/>
        </w:rPr>
      </w:pPr>
      <w:r w:rsidRPr="0074248A">
        <w:rPr>
          <w:b/>
          <w:sz w:val="22"/>
          <w:szCs w:val="22"/>
          <w:u w:val="single"/>
        </w:rPr>
        <w:t xml:space="preserve">Aucun paiement ne pourra être effectué sans cette </w:t>
      </w:r>
      <w:r w:rsidRPr="00BC58EA">
        <w:rPr>
          <w:b/>
          <w:sz w:val="22"/>
          <w:szCs w:val="22"/>
          <w:u w:val="single"/>
        </w:rPr>
        <w:t>condition</w:t>
      </w:r>
      <w:r w:rsidRPr="00BC5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(engagement préalab</w:t>
      </w:r>
      <w:r w:rsidRPr="00BC58EA">
        <w:rPr>
          <w:b/>
          <w:sz w:val="22"/>
          <w:szCs w:val="22"/>
        </w:rPr>
        <w:t>le)</w:t>
      </w:r>
    </w:p>
    <w:p w:rsidR="009C776A" w:rsidRDefault="009C776A" w:rsidP="009C77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vu</w:t>
      </w:r>
      <w:proofErr w:type="gramEnd"/>
      <w:r>
        <w:rPr>
          <w:sz w:val="22"/>
          <w:szCs w:val="22"/>
        </w:rPr>
        <w:t xml:space="preserve"> le tome 2 – titre 3 de l’instruction codificatrice M9.6 (2.3 – l’exécution des dépenses), vu l’article 30 du décret 2012-1246 du 07 novembre 2012 consolidé, vu l’article 60 de la loi 63-156 du 23 février 1963 modifié par la loi 2015-957 du 03 août 2015 et vu les articles R.421-13, R.421-57 et R.421-71 du code de l’éducation).</w:t>
      </w:r>
    </w:p>
    <w:p w:rsidR="009C776A" w:rsidRDefault="009C776A" w:rsidP="007C7B3F">
      <w:pPr>
        <w:spacing w:line="360" w:lineRule="auto"/>
        <w:rPr>
          <w:sz w:val="22"/>
          <w:szCs w:val="22"/>
        </w:rPr>
      </w:pPr>
      <w:r w:rsidRPr="009C776A">
        <w:rPr>
          <w:b/>
          <w:sz w:val="22"/>
          <w:szCs w:val="22"/>
          <w:u w:val="single"/>
        </w:rPr>
        <w:lastRenderedPageBreak/>
        <w:t xml:space="preserve">Pour le marché </w:t>
      </w:r>
      <w:r w:rsidR="00EC14B1">
        <w:rPr>
          <w:b/>
          <w:sz w:val="22"/>
          <w:szCs w:val="22"/>
          <w:u w:val="single"/>
        </w:rPr>
        <w:t>7</w:t>
      </w:r>
      <w:r w:rsidRPr="009C776A">
        <w:rPr>
          <w:b/>
          <w:sz w:val="22"/>
          <w:szCs w:val="22"/>
          <w:u w:val="single"/>
        </w:rPr>
        <w:t xml:space="preserve"> – Boulangerie</w:t>
      </w:r>
      <w:r>
        <w:rPr>
          <w:sz w:val="22"/>
          <w:szCs w:val="22"/>
        </w:rPr>
        <w:t>, les commandes seront passées par le magasinier lors d’une des livraisons de la veille.</w:t>
      </w:r>
      <w:r w:rsidR="001C2251">
        <w:rPr>
          <w:sz w:val="22"/>
          <w:szCs w:val="22"/>
        </w:rPr>
        <w:t xml:space="preserve"> </w:t>
      </w:r>
    </w:p>
    <w:p w:rsidR="001C2251" w:rsidRDefault="001C2251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 plus, les livraisons devront être possibles au moins une fois par jour (avec une préférence de 2 </w:t>
      </w:r>
      <w:r w:rsidR="00F80F9A">
        <w:rPr>
          <w:sz w:val="22"/>
          <w:szCs w:val="22"/>
        </w:rPr>
        <w:t xml:space="preserve">livraisons </w:t>
      </w:r>
      <w:r>
        <w:rPr>
          <w:sz w:val="22"/>
          <w:szCs w:val="22"/>
        </w:rPr>
        <w:t>par jour) du lundi au samedi.</w:t>
      </w:r>
    </w:p>
    <w:p w:rsidR="0042698D" w:rsidRDefault="00CD4CEA" w:rsidP="007C7B3F">
      <w:pPr>
        <w:spacing w:line="360" w:lineRule="auto"/>
        <w:rPr>
          <w:sz w:val="22"/>
          <w:szCs w:val="22"/>
        </w:rPr>
      </w:pPr>
      <w:r w:rsidRPr="0074248A">
        <w:rPr>
          <w:b/>
          <w:sz w:val="22"/>
          <w:szCs w:val="22"/>
          <w:u w:val="single"/>
        </w:rPr>
        <w:t xml:space="preserve"> </w:t>
      </w:r>
    </w:p>
    <w:p w:rsidR="009C776A" w:rsidRDefault="009C776A" w:rsidP="007C7B3F">
      <w:pPr>
        <w:spacing w:line="360" w:lineRule="auto"/>
        <w:rPr>
          <w:sz w:val="22"/>
          <w:szCs w:val="22"/>
        </w:rPr>
      </w:pPr>
      <w:r w:rsidRPr="009C776A">
        <w:rPr>
          <w:b/>
          <w:sz w:val="22"/>
          <w:szCs w:val="22"/>
          <w:u w:val="single"/>
        </w:rPr>
        <w:t>Pour le</w:t>
      </w:r>
      <w:r w:rsidR="001C2251">
        <w:rPr>
          <w:b/>
          <w:sz w:val="22"/>
          <w:szCs w:val="22"/>
          <w:u w:val="single"/>
        </w:rPr>
        <w:t xml:space="preserve">s autres </w:t>
      </w:r>
      <w:r w:rsidRPr="009C776A">
        <w:rPr>
          <w:b/>
          <w:sz w:val="22"/>
          <w:szCs w:val="22"/>
          <w:u w:val="single"/>
        </w:rPr>
        <w:t xml:space="preserve"> march</w:t>
      </w:r>
      <w:r w:rsidR="001C2251">
        <w:rPr>
          <w:b/>
          <w:sz w:val="22"/>
          <w:szCs w:val="22"/>
          <w:u w:val="single"/>
        </w:rPr>
        <w:t>és</w:t>
      </w:r>
      <w:r w:rsidR="001C2251">
        <w:rPr>
          <w:sz w:val="22"/>
          <w:szCs w:val="22"/>
        </w:rPr>
        <w:t xml:space="preserve">, </w:t>
      </w:r>
      <w:r w:rsidR="00F80F9A">
        <w:rPr>
          <w:sz w:val="22"/>
          <w:szCs w:val="22"/>
        </w:rPr>
        <w:t>l</w:t>
      </w:r>
      <w:r w:rsidR="00F80F9A" w:rsidRPr="002653BD">
        <w:rPr>
          <w:sz w:val="22"/>
          <w:szCs w:val="22"/>
        </w:rPr>
        <w:t>es livraisons devront être possibles au minimum une fois par semaine pour les denrées non périssables et au minimum deux fois par semaine pour les autres denrées</w:t>
      </w:r>
      <w:r w:rsidRPr="009C776A">
        <w:rPr>
          <w:color w:val="FF0000"/>
          <w:sz w:val="22"/>
          <w:szCs w:val="22"/>
        </w:rPr>
        <w:t>.</w:t>
      </w:r>
    </w:p>
    <w:p w:rsidR="0042698D" w:rsidRDefault="0042698D" w:rsidP="007C7B3F">
      <w:pPr>
        <w:spacing w:line="360" w:lineRule="auto"/>
        <w:rPr>
          <w:sz w:val="10"/>
          <w:szCs w:val="10"/>
        </w:rPr>
      </w:pPr>
    </w:p>
    <w:p w:rsidR="009C776A" w:rsidRPr="00BC58EA" w:rsidRDefault="009C776A" w:rsidP="007C7B3F">
      <w:pPr>
        <w:spacing w:line="360" w:lineRule="auto"/>
        <w:rPr>
          <w:sz w:val="10"/>
          <w:szCs w:val="10"/>
        </w:rPr>
      </w:pPr>
    </w:p>
    <w:p w:rsidR="004B7E26" w:rsidRDefault="004B7E26" w:rsidP="007C7B3F">
      <w:pPr>
        <w:spacing w:line="360" w:lineRule="auto"/>
        <w:rPr>
          <w:sz w:val="22"/>
          <w:szCs w:val="22"/>
        </w:rPr>
      </w:pPr>
      <w:r w:rsidRPr="002653BD">
        <w:rPr>
          <w:sz w:val="22"/>
          <w:szCs w:val="22"/>
        </w:rPr>
        <w:t xml:space="preserve">Les livraisons se font à la cuisine du lycée Pothier situé au </w:t>
      </w:r>
      <w:r w:rsidRPr="00BC58EA">
        <w:rPr>
          <w:sz w:val="22"/>
          <w:szCs w:val="22"/>
          <w:u w:val="single"/>
        </w:rPr>
        <w:t>21 rue Eugène Vignat 45000 Orlé</w:t>
      </w:r>
      <w:r w:rsidR="00BC58EA" w:rsidRPr="00BC58EA">
        <w:rPr>
          <w:sz w:val="22"/>
          <w:szCs w:val="22"/>
          <w:u w:val="single"/>
        </w:rPr>
        <w:t>ans</w:t>
      </w:r>
      <w:r w:rsidR="00BC58EA">
        <w:rPr>
          <w:sz w:val="22"/>
          <w:szCs w:val="22"/>
        </w:rPr>
        <w:t>, du lundi au vendredi de 6h0</w:t>
      </w:r>
      <w:r w:rsidR="009C776A">
        <w:rPr>
          <w:sz w:val="22"/>
          <w:szCs w:val="22"/>
        </w:rPr>
        <w:t xml:space="preserve">0 à 10h30 (et </w:t>
      </w:r>
      <w:r w:rsidR="0008653D">
        <w:rPr>
          <w:sz w:val="22"/>
          <w:szCs w:val="22"/>
        </w:rPr>
        <w:t xml:space="preserve">le </w:t>
      </w:r>
      <w:r w:rsidR="009C776A">
        <w:rPr>
          <w:sz w:val="22"/>
          <w:szCs w:val="22"/>
        </w:rPr>
        <w:t>sa</w:t>
      </w:r>
      <w:r w:rsidR="0008653D">
        <w:rPr>
          <w:sz w:val="22"/>
          <w:szCs w:val="22"/>
        </w:rPr>
        <w:t xml:space="preserve">medi matin : uniquement pour le marché </w:t>
      </w:r>
      <w:r w:rsidR="00EC14B1">
        <w:rPr>
          <w:sz w:val="22"/>
          <w:szCs w:val="22"/>
        </w:rPr>
        <w:t>7</w:t>
      </w:r>
      <w:r w:rsidR="0008653D">
        <w:rPr>
          <w:sz w:val="22"/>
          <w:szCs w:val="22"/>
        </w:rPr>
        <w:t xml:space="preserve"> - boulangerie</w:t>
      </w:r>
      <w:r w:rsidR="009C776A">
        <w:rPr>
          <w:sz w:val="22"/>
          <w:szCs w:val="22"/>
        </w:rPr>
        <w:t>)</w:t>
      </w:r>
    </w:p>
    <w:p w:rsidR="0042698D" w:rsidRPr="00BC58EA" w:rsidRDefault="0042698D" w:rsidP="007C7B3F">
      <w:pPr>
        <w:spacing w:line="360" w:lineRule="auto"/>
        <w:rPr>
          <w:sz w:val="10"/>
          <w:szCs w:val="10"/>
        </w:rPr>
      </w:pPr>
    </w:p>
    <w:p w:rsidR="00256F5E" w:rsidRDefault="007C2B76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Chaque livraison sera effectuée aux dates inscrites sur le bon de commande. </w:t>
      </w:r>
    </w:p>
    <w:p w:rsidR="0042698D" w:rsidRDefault="0042698D" w:rsidP="007C7B3F">
      <w:pPr>
        <w:spacing w:line="360" w:lineRule="auto"/>
        <w:rPr>
          <w:sz w:val="22"/>
          <w:szCs w:val="22"/>
        </w:rPr>
      </w:pPr>
    </w:p>
    <w:p w:rsidR="007C2B76" w:rsidRDefault="007C2B76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 cas d’impossibilité de livrer une ou plusieurs denrées à la date demandée, le candidat s’e</w:t>
      </w:r>
      <w:r w:rsidR="009F6C13">
        <w:rPr>
          <w:sz w:val="22"/>
          <w:szCs w:val="22"/>
        </w:rPr>
        <w:t xml:space="preserve">ngage à prévenir le responsable </w:t>
      </w:r>
      <w:r>
        <w:rPr>
          <w:sz w:val="22"/>
          <w:szCs w:val="22"/>
        </w:rPr>
        <w:t xml:space="preserve">restauration au plus tôt. </w:t>
      </w:r>
    </w:p>
    <w:p w:rsidR="0042698D" w:rsidRDefault="0042698D" w:rsidP="007C7B3F">
      <w:pPr>
        <w:spacing w:line="360" w:lineRule="auto"/>
        <w:rPr>
          <w:sz w:val="22"/>
          <w:szCs w:val="22"/>
        </w:rPr>
      </w:pPr>
    </w:p>
    <w:p w:rsidR="007C2B76" w:rsidRDefault="007C2B76" w:rsidP="007C7B3F">
      <w:pPr>
        <w:spacing w:line="360" w:lineRule="auto"/>
        <w:rPr>
          <w:b/>
          <w:sz w:val="22"/>
          <w:szCs w:val="22"/>
        </w:rPr>
      </w:pPr>
      <w:r w:rsidRPr="00256F5E">
        <w:rPr>
          <w:b/>
          <w:sz w:val="22"/>
          <w:szCs w:val="22"/>
        </w:rPr>
        <w:t>La denrée sera remplacée par une autre de qualité équivalente ou supérieure, et pour le prix du marché</w:t>
      </w:r>
      <w:r w:rsidR="00B0637F">
        <w:rPr>
          <w:sz w:val="22"/>
          <w:szCs w:val="22"/>
        </w:rPr>
        <w:t xml:space="preserve"> </w:t>
      </w:r>
      <w:r w:rsidR="00B0637F" w:rsidRPr="00B0637F">
        <w:rPr>
          <w:b/>
          <w:sz w:val="22"/>
          <w:szCs w:val="22"/>
        </w:rPr>
        <w:t>ou un prix moindre.</w:t>
      </w:r>
    </w:p>
    <w:p w:rsidR="0042698D" w:rsidRDefault="0042698D" w:rsidP="007C7B3F">
      <w:pPr>
        <w:spacing w:line="360" w:lineRule="auto"/>
        <w:rPr>
          <w:sz w:val="22"/>
          <w:szCs w:val="22"/>
        </w:rPr>
      </w:pPr>
    </w:p>
    <w:p w:rsidR="007C2B76" w:rsidRDefault="007C2B76" w:rsidP="007C7B3F">
      <w:pPr>
        <w:spacing w:line="360" w:lineRule="auto"/>
        <w:rPr>
          <w:sz w:val="22"/>
          <w:szCs w:val="22"/>
        </w:rPr>
      </w:pPr>
      <w:r w:rsidRPr="007C2B76">
        <w:rPr>
          <w:sz w:val="22"/>
          <w:szCs w:val="22"/>
          <w:u w:val="single"/>
        </w:rPr>
        <w:t>Dans tous les cas, la décision d’accepter un remplacement de denrée retenue au marché est du ressort de l’acheteur public</w:t>
      </w:r>
      <w:r w:rsidR="00B0637F">
        <w:rPr>
          <w:sz w:val="22"/>
          <w:szCs w:val="22"/>
        </w:rPr>
        <w:t xml:space="preserve"> représenté par le responsable restauration du lycée.</w:t>
      </w:r>
    </w:p>
    <w:p w:rsidR="005B6E4F" w:rsidRDefault="005B6E4F" w:rsidP="007C7B3F">
      <w:pPr>
        <w:spacing w:line="360" w:lineRule="auto"/>
        <w:rPr>
          <w:sz w:val="22"/>
          <w:szCs w:val="22"/>
        </w:rPr>
      </w:pPr>
    </w:p>
    <w:p w:rsidR="00B0637F" w:rsidRDefault="00B0637F" w:rsidP="007C7B3F">
      <w:pPr>
        <w:spacing w:line="360" w:lineRule="auto"/>
        <w:rPr>
          <w:sz w:val="22"/>
          <w:szCs w:val="22"/>
        </w:rPr>
      </w:pPr>
    </w:p>
    <w:p w:rsidR="002834CB" w:rsidRPr="002834CB" w:rsidRDefault="007C7B3F" w:rsidP="007C7B3F">
      <w:pPr>
        <w:spacing w:line="360" w:lineRule="auto"/>
        <w:rPr>
          <w:b/>
          <w:sz w:val="22"/>
          <w:szCs w:val="22"/>
        </w:rPr>
      </w:pPr>
      <w:r w:rsidRPr="002834CB">
        <w:rPr>
          <w:b/>
          <w:sz w:val="22"/>
          <w:szCs w:val="22"/>
        </w:rPr>
        <w:sym w:font="Wingdings" w:char="F0C4"/>
      </w:r>
      <w:r w:rsidR="002834CB">
        <w:rPr>
          <w:b/>
          <w:sz w:val="22"/>
          <w:szCs w:val="22"/>
        </w:rPr>
        <w:t xml:space="preserve"> </w:t>
      </w:r>
      <w:r w:rsidR="007C2B76">
        <w:rPr>
          <w:b/>
          <w:sz w:val="22"/>
          <w:szCs w:val="22"/>
          <w:u w:val="single"/>
        </w:rPr>
        <w:t>Réception</w:t>
      </w:r>
    </w:p>
    <w:p w:rsidR="002834CB" w:rsidRDefault="007C2B76" w:rsidP="007C7B3F">
      <w:pPr>
        <w:spacing w:line="360" w:lineRule="auto"/>
        <w:rPr>
          <w:i/>
          <w:szCs w:val="20"/>
        </w:rPr>
      </w:pPr>
      <w:r>
        <w:rPr>
          <w:sz w:val="22"/>
          <w:szCs w:val="22"/>
        </w:rPr>
        <w:t xml:space="preserve">La réception quantitative (nombres d’unités, poids) et la réception qualitative (salubrité, qualité, DLC conforme, …) sont effectuées à l’instant de </w:t>
      </w:r>
      <w:r w:rsidR="00256F5E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livraison par les personnels de la cuisine du lycée Pothier, qui peuvent se faire assister par toute personne de leur choix </w:t>
      </w:r>
      <w:r w:rsidRPr="007C2B76">
        <w:rPr>
          <w:i/>
          <w:szCs w:val="20"/>
        </w:rPr>
        <w:t>(notamment vétérinaire pour les denrées animales ou d’origine animale).</w:t>
      </w:r>
    </w:p>
    <w:p w:rsidR="00B0637F" w:rsidRDefault="00B0637F" w:rsidP="007C7B3F">
      <w:pPr>
        <w:spacing w:line="360" w:lineRule="auto"/>
        <w:rPr>
          <w:i/>
          <w:szCs w:val="20"/>
        </w:rPr>
      </w:pPr>
    </w:p>
    <w:p w:rsidR="007C2B76" w:rsidRDefault="00B0637F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facture </w:t>
      </w:r>
      <w:r w:rsidR="00BC58EA">
        <w:rPr>
          <w:sz w:val="22"/>
          <w:szCs w:val="22"/>
        </w:rPr>
        <w:t xml:space="preserve">établie en </w:t>
      </w:r>
      <w:r w:rsidR="00BC58EA" w:rsidRPr="00BC58EA">
        <w:rPr>
          <w:b/>
          <w:sz w:val="22"/>
          <w:szCs w:val="22"/>
          <w:u w:val="single"/>
        </w:rPr>
        <w:t xml:space="preserve">3 exemplaires </w:t>
      </w:r>
      <w:r>
        <w:rPr>
          <w:sz w:val="22"/>
          <w:szCs w:val="22"/>
        </w:rPr>
        <w:t>et le bon de livraison devront</w:t>
      </w:r>
      <w:r w:rsidR="007C2B76">
        <w:rPr>
          <w:sz w:val="22"/>
          <w:szCs w:val="22"/>
        </w:rPr>
        <w:t xml:space="preserve"> préciser au minimum : </w:t>
      </w:r>
    </w:p>
    <w:p w:rsidR="007C2B76" w:rsidRDefault="007C2B76" w:rsidP="007C2B76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nom et adresse du titulaire du marché</w:t>
      </w:r>
    </w:p>
    <w:p w:rsidR="007C2B76" w:rsidRDefault="007C2B76" w:rsidP="007C2B76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date de livraison</w:t>
      </w:r>
    </w:p>
    <w:p w:rsidR="007C2B76" w:rsidRDefault="00256F5E" w:rsidP="007C2B76">
      <w:pPr>
        <w:pStyle w:val="Paragraphedeliste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 w:rsidRPr="0042698D">
        <w:rPr>
          <w:b/>
          <w:sz w:val="22"/>
          <w:szCs w:val="22"/>
          <w:u w:val="single"/>
        </w:rPr>
        <w:t xml:space="preserve">Le numéro de </w:t>
      </w:r>
      <w:r w:rsidR="007C2B76" w:rsidRPr="0042698D">
        <w:rPr>
          <w:b/>
          <w:sz w:val="22"/>
          <w:szCs w:val="22"/>
          <w:u w:val="single"/>
        </w:rPr>
        <w:t>référence de la commande</w:t>
      </w:r>
      <w:r w:rsidR="009742A7" w:rsidRPr="0042698D">
        <w:rPr>
          <w:b/>
          <w:sz w:val="22"/>
          <w:szCs w:val="22"/>
          <w:u w:val="single"/>
        </w:rPr>
        <w:t xml:space="preserve"> (N° du bon de commande </w:t>
      </w:r>
      <w:r w:rsidR="0074248A">
        <w:rPr>
          <w:b/>
          <w:sz w:val="22"/>
          <w:szCs w:val="22"/>
          <w:u w:val="single"/>
        </w:rPr>
        <w:t xml:space="preserve">préalable </w:t>
      </w:r>
      <w:r w:rsidR="009742A7" w:rsidRPr="0042698D">
        <w:rPr>
          <w:b/>
          <w:sz w:val="22"/>
          <w:szCs w:val="22"/>
          <w:u w:val="single"/>
        </w:rPr>
        <w:t>émis par le lycée)</w:t>
      </w:r>
    </w:p>
    <w:p w:rsidR="001050C1" w:rsidRPr="0042698D" w:rsidRDefault="001050C1" w:rsidP="007C2B76">
      <w:pPr>
        <w:pStyle w:val="Paragraphedeliste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 code service (SR)</w:t>
      </w:r>
    </w:p>
    <w:p w:rsidR="007C2B76" w:rsidRDefault="007C2B76" w:rsidP="007C2B76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nature de la livraison</w:t>
      </w:r>
    </w:p>
    <w:p w:rsidR="007C2B76" w:rsidRDefault="007C2B76" w:rsidP="007C2B76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Les quantités livrées</w:t>
      </w:r>
    </w:p>
    <w:p w:rsidR="007C2B76" w:rsidRDefault="007C2B76" w:rsidP="007C2B76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Les prix unitaires et totaux, franco, </w:t>
      </w:r>
      <w:r w:rsidR="0074248A">
        <w:rPr>
          <w:sz w:val="22"/>
          <w:szCs w:val="22"/>
        </w:rPr>
        <w:t>HT</w:t>
      </w:r>
      <w:r>
        <w:rPr>
          <w:sz w:val="22"/>
          <w:szCs w:val="22"/>
        </w:rPr>
        <w:t xml:space="preserve"> d’une part et TTC d’autre part</w:t>
      </w:r>
    </w:p>
    <w:p w:rsidR="00A77397" w:rsidRPr="00A77397" w:rsidRDefault="00BC58EA" w:rsidP="00A77397">
      <w:pPr>
        <w:pStyle w:val="Paragraphedelist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77397">
        <w:rPr>
          <w:sz w:val="22"/>
          <w:szCs w:val="22"/>
        </w:rPr>
        <w:t>La mention distinct</w:t>
      </w:r>
      <w:r w:rsidR="0008653D" w:rsidRPr="00A77397">
        <w:rPr>
          <w:sz w:val="22"/>
          <w:szCs w:val="22"/>
        </w:rPr>
        <w:t>e</w:t>
      </w:r>
      <w:r w:rsidRPr="00A77397">
        <w:rPr>
          <w:sz w:val="22"/>
          <w:szCs w:val="22"/>
        </w:rPr>
        <w:t xml:space="preserve"> des différents lots du marché correspondant (article 116 du décret 2016-360 du 25 mars 2016)</w:t>
      </w:r>
    </w:p>
    <w:p w:rsidR="007C2B76" w:rsidRDefault="007C2B76" w:rsidP="007C2B76">
      <w:pPr>
        <w:pStyle w:val="Paragraphedeliste"/>
        <w:spacing w:line="360" w:lineRule="auto"/>
        <w:rPr>
          <w:sz w:val="22"/>
          <w:szCs w:val="22"/>
        </w:rPr>
      </w:pPr>
    </w:p>
    <w:p w:rsidR="009742A7" w:rsidRDefault="009742A7" w:rsidP="007C2B7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Une attention particulière devra être apportée pour ne fournir</w:t>
      </w:r>
      <w:r w:rsidR="007C2B76">
        <w:rPr>
          <w:sz w:val="22"/>
          <w:szCs w:val="22"/>
        </w:rPr>
        <w:t xml:space="preserve"> lors d’une livraison, </w:t>
      </w:r>
      <w:r w:rsidR="007C2B76" w:rsidRPr="0074248A">
        <w:rPr>
          <w:sz w:val="22"/>
          <w:szCs w:val="22"/>
          <w:u w:val="single"/>
        </w:rPr>
        <w:t>qu’un seul et même lot de fabrication par article</w:t>
      </w:r>
      <w:r w:rsidR="007C2B76">
        <w:rPr>
          <w:sz w:val="22"/>
          <w:szCs w:val="22"/>
        </w:rPr>
        <w:t>, afin de faciliter le suivi de traçabilité.</w:t>
      </w:r>
      <w:r>
        <w:rPr>
          <w:sz w:val="22"/>
          <w:szCs w:val="22"/>
        </w:rPr>
        <w:t xml:space="preserve"> </w:t>
      </w:r>
    </w:p>
    <w:p w:rsidR="0042698D" w:rsidRDefault="0042698D" w:rsidP="007C2B76">
      <w:pPr>
        <w:spacing w:line="360" w:lineRule="auto"/>
        <w:rPr>
          <w:sz w:val="22"/>
          <w:szCs w:val="22"/>
        </w:rPr>
      </w:pPr>
    </w:p>
    <w:p w:rsidR="007C2B76" w:rsidRDefault="00256F5E" w:rsidP="007C2B7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Merci d’avoir </w:t>
      </w:r>
      <w:r w:rsidR="009742A7">
        <w:rPr>
          <w:sz w:val="22"/>
          <w:szCs w:val="22"/>
        </w:rPr>
        <w:t xml:space="preserve">également </w:t>
      </w:r>
      <w:r>
        <w:rPr>
          <w:sz w:val="22"/>
          <w:szCs w:val="22"/>
        </w:rPr>
        <w:t xml:space="preserve">une attention particulière pour que  des produits identiques livrés en même temps aient </w:t>
      </w:r>
      <w:r w:rsidRPr="0074248A">
        <w:rPr>
          <w:sz w:val="22"/>
          <w:szCs w:val="22"/>
          <w:u w:val="single"/>
        </w:rPr>
        <w:t>la même DLC</w:t>
      </w:r>
      <w:r>
        <w:rPr>
          <w:sz w:val="22"/>
          <w:szCs w:val="22"/>
        </w:rPr>
        <w:t xml:space="preserve"> (ex : pour les yaourts).</w:t>
      </w:r>
    </w:p>
    <w:p w:rsidR="0042698D" w:rsidRDefault="0042698D" w:rsidP="007C2B76">
      <w:pPr>
        <w:spacing w:line="360" w:lineRule="auto"/>
        <w:rPr>
          <w:sz w:val="22"/>
          <w:szCs w:val="22"/>
        </w:rPr>
      </w:pPr>
    </w:p>
    <w:p w:rsidR="007C2B76" w:rsidRPr="007C2B76" w:rsidRDefault="007C2B76" w:rsidP="007C2B76">
      <w:pPr>
        <w:spacing w:line="360" w:lineRule="auto"/>
        <w:rPr>
          <w:sz w:val="22"/>
          <w:szCs w:val="22"/>
        </w:rPr>
      </w:pPr>
    </w:p>
    <w:p w:rsidR="002834CB" w:rsidRDefault="007C2B76" w:rsidP="007C2B76">
      <w:pPr>
        <w:pStyle w:val="Paragraphedeliste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C2B76">
        <w:rPr>
          <w:sz w:val="22"/>
          <w:szCs w:val="22"/>
          <w:u w:val="single"/>
        </w:rPr>
        <w:t>La réception quantitative</w:t>
      </w:r>
      <w:r>
        <w:rPr>
          <w:sz w:val="22"/>
          <w:szCs w:val="22"/>
        </w:rPr>
        <w:t> : en cas de non-conformité entre la fourniture livrée et le bon de livraison, le</w:t>
      </w:r>
      <w:r w:rsidR="0074248A">
        <w:rPr>
          <w:sz w:val="22"/>
          <w:szCs w:val="22"/>
        </w:rPr>
        <w:t xml:space="preserve"> </w:t>
      </w:r>
      <w:r>
        <w:rPr>
          <w:sz w:val="22"/>
          <w:szCs w:val="22"/>
        </w:rPr>
        <w:t>dit bon et son duplicata seront rectifiés sous signature des deux parties.</w:t>
      </w:r>
    </w:p>
    <w:p w:rsidR="007C2B76" w:rsidRDefault="007C2B76" w:rsidP="007C2B76">
      <w:pPr>
        <w:pStyle w:val="Paragraphedeliste"/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Pr="007C2B76">
        <w:rPr>
          <w:sz w:val="22"/>
          <w:szCs w:val="22"/>
        </w:rPr>
        <w:t>Les personnels de la cuisine du lycée Pothier</w:t>
      </w:r>
      <w:r>
        <w:rPr>
          <w:sz w:val="22"/>
          <w:szCs w:val="22"/>
        </w:rPr>
        <w:t xml:space="preserve"> peuvent demander au titulaire du marché de reprendre immédiatement un excédent, si la livraison dépasse la commande</w:t>
      </w:r>
      <w:r w:rsidR="002653BD">
        <w:rPr>
          <w:sz w:val="22"/>
          <w:szCs w:val="22"/>
        </w:rPr>
        <w:t>.</w:t>
      </w:r>
    </w:p>
    <w:p w:rsidR="007C2B76" w:rsidRDefault="007C2B76" w:rsidP="007C2B76">
      <w:pPr>
        <w:pStyle w:val="Paragraphedeliste"/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En cas contraire, il pourra être demandé au titulaire du marché de compléter une livraison incomplète, dans les plus brefs délais, à concurrence de la quantité totale prévue par la commande.</w:t>
      </w:r>
    </w:p>
    <w:p w:rsidR="007C2B76" w:rsidRPr="007C2B76" w:rsidRDefault="007C2B76" w:rsidP="007C2B76">
      <w:pPr>
        <w:pStyle w:val="Paragraphedeliste"/>
        <w:spacing w:line="360" w:lineRule="auto"/>
        <w:ind w:left="1134"/>
        <w:rPr>
          <w:sz w:val="22"/>
          <w:szCs w:val="22"/>
        </w:rPr>
      </w:pPr>
    </w:p>
    <w:p w:rsidR="007C2B76" w:rsidRDefault="007C2B76" w:rsidP="007C2B76">
      <w:pPr>
        <w:pStyle w:val="Paragraphedeliste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C2B76">
        <w:rPr>
          <w:sz w:val="22"/>
          <w:szCs w:val="22"/>
          <w:u w:val="single"/>
        </w:rPr>
        <w:t>La réception qualitative</w:t>
      </w:r>
      <w:r>
        <w:rPr>
          <w:sz w:val="22"/>
          <w:szCs w:val="22"/>
        </w:rPr>
        <w:t> : si la fourniture livrée ne correspond pas à la qualité spécifiée au marché et à la commande, elle sera refusée et devra être remplacée sur mise en demeure verbale du titulaire du</w:t>
      </w:r>
      <w:r w:rsidR="0065383D">
        <w:rPr>
          <w:sz w:val="22"/>
          <w:szCs w:val="22"/>
        </w:rPr>
        <w:t xml:space="preserve"> marché</w:t>
      </w:r>
      <w:r>
        <w:rPr>
          <w:sz w:val="22"/>
          <w:szCs w:val="22"/>
        </w:rPr>
        <w:t xml:space="preserve"> ou de son représentant.</w:t>
      </w:r>
    </w:p>
    <w:p w:rsidR="007C2B76" w:rsidRDefault="007C2B76" w:rsidP="007C2B76">
      <w:pPr>
        <w:pStyle w:val="Paragraphedelis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Toutefois, dans certains cas, le lycée Pothier peut tout de même accepter la marchandise non conforme, avec une réfection de prix à déterminer contradictoirement.</w:t>
      </w:r>
    </w:p>
    <w:p w:rsidR="007C2B76" w:rsidRDefault="007C2B76" w:rsidP="007C2B76">
      <w:pPr>
        <w:pStyle w:val="Paragraphedeliste"/>
        <w:spacing w:line="360" w:lineRule="auto"/>
        <w:rPr>
          <w:sz w:val="22"/>
          <w:szCs w:val="22"/>
        </w:rPr>
      </w:pPr>
    </w:p>
    <w:p w:rsidR="007C2B76" w:rsidRDefault="007C2B76" w:rsidP="007C2B76">
      <w:pPr>
        <w:pStyle w:val="Paragraphedelis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Dans tou</w:t>
      </w:r>
      <w:r w:rsidR="0065383D">
        <w:rPr>
          <w:sz w:val="22"/>
          <w:szCs w:val="22"/>
        </w:rPr>
        <w:t>s</w:t>
      </w:r>
      <w:r>
        <w:rPr>
          <w:sz w:val="22"/>
          <w:szCs w:val="22"/>
        </w:rPr>
        <w:t xml:space="preserve"> les cas, si la livraison doit être </w:t>
      </w:r>
      <w:proofErr w:type="gramStart"/>
      <w:r>
        <w:rPr>
          <w:sz w:val="22"/>
          <w:szCs w:val="22"/>
        </w:rPr>
        <w:t>effectuée</w:t>
      </w:r>
      <w:proofErr w:type="gramEnd"/>
      <w:r>
        <w:rPr>
          <w:sz w:val="22"/>
          <w:szCs w:val="22"/>
        </w:rPr>
        <w:t xml:space="preserve"> par un tiers, si le titulaire du marché est dans l’incapacité de le faire lui-même, les frais engagés seront à régler par le titulaire du marché, et ne d</w:t>
      </w:r>
      <w:r w:rsidR="0065383D">
        <w:rPr>
          <w:sz w:val="22"/>
          <w:szCs w:val="22"/>
        </w:rPr>
        <w:t>evron</w:t>
      </w:r>
      <w:r>
        <w:rPr>
          <w:sz w:val="22"/>
          <w:szCs w:val="22"/>
        </w:rPr>
        <w:t>t pas être répercutés sur l’acheteur public.</w:t>
      </w:r>
    </w:p>
    <w:p w:rsidR="00B0637F" w:rsidRDefault="00B0637F" w:rsidP="007C2B76">
      <w:pPr>
        <w:pStyle w:val="Paragraphedeliste"/>
        <w:spacing w:line="360" w:lineRule="auto"/>
        <w:rPr>
          <w:sz w:val="22"/>
          <w:szCs w:val="22"/>
        </w:rPr>
      </w:pPr>
    </w:p>
    <w:p w:rsidR="009742A7" w:rsidRDefault="009742A7" w:rsidP="009742A7">
      <w:pPr>
        <w:pStyle w:val="Paragraphedeliste"/>
        <w:spacing w:line="360" w:lineRule="auto"/>
        <w:ind w:left="0"/>
        <w:rPr>
          <w:b/>
          <w:sz w:val="22"/>
          <w:szCs w:val="22"/>
          <w:u w:val="single"/>
        </w:rPr>
      </w:pPr>
      <w:r w:rsidRPr="000A6BD4">
        <w:rPr>
          <w:b/>
          <w:sz w:val="22"/>
          <w:szCs w:val="22"/>
        </w:rPr>
        <w:sym w:font="Wingdings" w:char="F0C4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Interdiction de sous-traiter</w:t>
      </w:r>
    </w:p>
    <w:p w:rsidR="00B0637F" w:rsidRDefault="00B0637F" w:rsidP="009742A7">
      <w:pPr>
        <w:pStyle w:val="Paragraphedeliste"/>
        <w:spacing w:line="360" w:lineRule="auto"/>
        <w:ind w:left="0"/>
        <w:rPr>
          <w:b/>
          <w:sz w:val="22"/>
          <w:szCs w:val="22"/>
        </w:rPr>
      </w:pPr>
    </w:p>
    <w:p w:rsidR="009742A7" w:rsidRDefault="009742A7" w:rsidP="009742A7">
      <w:pPr>
        <w:pStyle w:val="Paragraphedeliste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Le titulaire du marché ne pourra, en aucun cas, transmettre tout ou partie de la fourniture à un sous-traitant.</w:t>
      </w:r>
    </w:p>
    <w:p w:rsidR="00A77397" w:rsidRDefault="00A77397" w:rsidP="007C2B76">
      <w:pPr>
        <w:pStyle w:val="Paragraphedeliste"/>
        <w:spacing w:line="360" w:lineRule="auto"/>
        <w:rPr>
          <w:sz w:val="22"/>
          <w:szCs w:val="22"/>
        </w:rPr>
      </w:pPr>
    </w:p>
    <w:p w:rsidR="002834CB" w:rsidRDefault="00A77397" w:rsidP="007C7B3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7C7B3F" w:rsidRPr="002834CB">
        <w:rPr>
          <w:b/>
          <w:sz w:val="22"/>
          <w:szCs w:val="22"/>
        </w:rPr>
        <w:sym w:font="Wingdings" w:char="F0C4"/>
      </w:r>
      <w:r w:rsidR="002834CB">
        <w:rPr>
          <w:b/>
          <w:sz w:val="22"/>
          <w:szCs w:val="22"/>
        </w:rPr>
        <w:t xml:space="preserve"> </w:t>
      </w:r>
      <w:r w:rsidR="007C2B76">
        <w:rPr>
          <w:b/>
          <w:sz w:val="22"/>
          <w:szCs w:val="22"/>
          <w:u w:val="single"/>
        </w:rPr>
        <w:t>Auto contrôle fournisseur</w:t>
      </w:r>
    </w:p>
    <w:p w:rsidR="00B0637F" w:rsidRDefault="00B0637F" w:rsidP="007C7B3F">
      <w:pPr>
        <w:spacing w:line="360" w:lineRule="auto"/>
        <w:rPr>
          <w:b/>
          <w:sz w:val="22"/>
          <w:szCs w:val="22"/>
          <w:u w:val="single"/>
        </w:rPr>
      </w:pPr>
    </w:p>
    <w:p w:rsidR="007C2B76" w:rsidRDefault="007C2B76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lycée Pothier peut être amené à demander un duplicata concernant les analyses bactériologiques effectuées par le fournisseur titulaire du marché, sur les aliments livrés.</w:t>
      </w:r>
    </w:p>
    <w:p w:rsidR="00A77397" w:rsidRDefault="00A77397" w:rsidP="007C7B3F">
      <w:pPr>
        <w:spacing w:line="360" w:lineRule="auto"/>
        <w:rPr>
          <w:sz w:val="22"/>
          <w:szCs w:val="22"/>
        </w:rPr>
      </w:pPr>
    </w:p>
    <w:p w:rsidR="00287C47" w:rsidRDefault="00287C47" w:rsidP="00A77397">
      <w:pPr>
        <w:spacing w:line="360" w:lineRule="auto"/>
        <w:ind w:left="360"/>
        <w:rPr>
          <w:b/>
          <w:sz w:val="22"/>
          <w:szCs w:val="22"/>
        </w:rPr>
      </w:pPr>
    </w:p>
    <w:p w:rsidR="00287C47" w:rsidRDefault="00287C47" w:rsidP="00A77397">
      <w:pPr>
        <w:spacing w:line="360" w:lineRule="auto"/>
        <w:ind w:left="360"/>
        <w:rPr>
          <w:b/>
          <w:sz w:val="22"/>
          <w:szCs w:val="22"/>
        </w:rPr>
      </w:pPr>
    </w:p>
    <w:p w:rsidR="00287C47" w:rsidRDefault="00287C47" w:rsidP="00A77397">
      <w:pPr>
        <w:spacing w:line="360" w:lineRule="auto"/>
        <w:ind w:left="360"/>
        <w:rPr>
          <w:b/>
          <w:sz w:val="22"/>
          <w:szCs w:val="22"/>
        </w:rPr>
      </w:pPr>
    </w:p>
    <w:p w:rsidR="008A5385" w:rsidRDefault="008A5385" w:rsidP="00A77397">
      <w:pPr>
        <w:spacing w:line="360" w:lineRule="auto"/>
        <w:ind w:left="360"/>
        <w:rPr>
          <w:b/>
          <w:sz w:val="22"/>
          <w:szCs w:val="22"/>
        </w:rPr>
      </w:pPr>
    </w:p>
    <w:p w:rsidR="00287C47" w:rsidRDefault="00287C47" w:rsidP="00A77397">
      <w:pPr>
        <w:spacing w:line="360" w:lineRule="auto"/>
        <w:ind w:left="360"/>
        <w:rPr>
          <w:b/>
          <w:sz w:val="22"/>
          <w:szCs w:val="22"/>
        </w:rPr>
      </w:pPr>
    </w:p>
    <w:p w:rsidR="00A77397" w:rsidRDefault="007C7B3F" w:rsidP="00A77397">
      <w:pPr>
        <w:spacing w:line="360" w:lineRule="auto"/>
        <w:ind w:left="360"/>
        <w:rPr>
          <w:sz w:val="22"/>
          <w:szCs w:val="22"/>
        </w:rPr>
      </w:pPr>
      <w:r w:rsidRPr="000A6BD4">
        <w:rPr>
          <w:b/>
          <w:sz w:val="22"/>
          <w:szCs w:val="22"/>
        </w:rPr>
        <w:lastRenderedPageBreak/>
        <w:sym w:font="Wingdings" w:char="F0C4"/>
      </w:r>
      <w:r w:rsidR="000A6BD4">
        <w:rPr>
          <w:b/>
          <w:sz w:val="22"/>
          <w:szCs w:val="22"/>
        </w:rPr>
        <w:t xml:space="preserve"> </w:t>
      </w:r>
      <w:r w:rsidR="007C2B76">
        <w:rPr>
          <w:b/>
          <w:sz w:val="22"/>
          <w:szCs w:val="22"/>
          <w:u w:val="single"/>
        </w:rPr>
        <w:t>Facturation et paiement</w:t>
      </w:r>
      <w:r w:rsidR="00A77397" w:rsidRPr="00A77397">
        <w:rPr>
          <w:sz w:val="22"/>
          <w:szCs w:val="22"/>
        </w:rPr>
        <w:t xml:space="preserve"> </w:t>
      </w:r>
    </w:p>
    <w:p w:rsidR="00A77397" w:rsidRDefault="00A77397" w:rsidP="00A77397">
      <w:pPr>
        <w:spacing w:line="360" w:lineRule="auto"/>
        <w:ind w:left="360"/>
        <w:rPr>
          <w:sz w:val="22"/>
          <w:szCs w:val="22"/>
        </w:rPr>
      </w:pPr>
    </w:p>
    <w:p w:rsidR="00A77397" w:rsidRDefault="00A77397" w:rsidP="00A7739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Les factures devront être transmises </w:t>
      </w:r>
      <w:r w:rsidR="00A172C9">
        <w:rPr>
          <w:sz w:val="22"/>
          <w:szCs w:val="22"/>
        </w:rPr>
        <w:t xml:space="preserve">uniquement </w:t>
      </w:r>
      <w:r>
        <w:rPr>
          <w:sz w:val="22"/>
          <w:szCs w:val="22"/>
        </w:rPr>
        <w:t>par le biais de chorus pro. Le code service : SR devra y figurer.</w:t>
      </w:r>
    </w:p>
    <w:p w:rsidR="00A77397" w:rsidRDefault="00A77397" w:rsidP="00A77397">
      <w:pPr>
        <w:spacing w:line="360" w:lineRule="auto"/>
        <w:ind w:left="360"/>
        <w:rPr>
          <w:sz w:val="22"/>
          <w:szCs w:val="22"/>
        </w:rPr>
      </w:pPr>
    </w:p>
    <w:p w:rsidR="000A6BD4" w:rsidRDefault="007C2B76" w:rsidP="000A6BD4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56F5E">
        <w:rPr>
          <w:sz w:val="22"/>
          <w:szCs w:val="22"/>
          <w:u w:val="single"/>
        </w:rPr>
        <w:t xml:space="preserve">Le titulaire d’un marché doit fournir </w:t>
      </w:r>
      <w:r w:rsidR="00256F5E" w:rsidRPr="00256F5E">
        <w:rPr>
          <w:sz w:val="22"/>
          <w:szCs w:val="22"/>
          <w:u w:val="single"/>
        </w:rPr>
        <w:t xml:space="preserve">un RIB </w:t>
      </w:r>
      <w:r w:rsidRPr="00256F5E">
        <w:rPr>
          <w:sz w:val="22"/>
          <w:szCs w:val="22"/>
          <w:u w:val="single"/>
        </w:rPr>
        <w:t>avec la 1</w:t>
      </w:r>
      <w:r w:rsidRPr="00256F5E">
        <w:rPr>
          <w:sz w:val="22"/>
          <w:szCs w:val="22"/>
          <w:u w:val="single"/>
          <w:vertAlign w:val="superscript"/>
        </w:rPr>
        <w:t>ère</w:t>
      </w:r>
      <w:r w:rsidRPr="00256F5E">
        <w:rPr>
          <w:sz w:val="22"/>
          <w:szCs w:val="22"/>
          <w:u w:val="single"/>
        </w:rPr>
        <w:t xml:space="preserve"> facture</w:t>
      </w:r>
      <w:r w:rsidR="009742A7">
        <w:rPr>
          <w:sz w:val="22"/>
          <w:szCs w:val="22"/>
          <w:u w:val="single"/>
        </w:rPr>
        <w:t xml:space="preserve"> de l’année civile</w:t>
      </w:r>
      <w:r w:rsidRPr="00256F5E">
        <w:rPr>
          <w:sz w:val="22"/>
          <w:szCs w:val="22"/>
          <w:u w:val="single"/>
        </w:rPr>
        <w:t>, où figurent lisiblement l’IBAN et le code BIC</w:t>
      </w:r>
      <w:r w:rsidR="009742A7">
        <w:rPr>
          <w:sz w:val="22"/>
          <w:szCs w:val="22"/>
          <w:u w:val="single"/>
        </w:rPr>
        <w:t>, même si les coordonnées bancaires figurent sur les factures</w:t>
      </w:r>
      <w:r w:rsidR="00B0637F">
        <w:rPr>
          <w:sz w:val="22"/>
          <w:szCs w:val="22"/>
          <w:u w:val="single"/>
        </w:rPr>
        <w:t>.</w:t>
      </w:r>
    </w:p>
    <w:p w:rsidR="000A6BD4" w:rsidRDefault="000A6BD4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0A6BD4" w:rsidRDefault="007C2B76" w:rsidP="000A6BD4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règlement des factures s’effectue par mandat administratif dans un délai de 30 jours à compter de la date de réception de la facture, si celle-ci est conforme, ou à compter de la date de régularisation en cas de non-conformité (ex : </w:t>
      </w:r>
      <w:r w:rsidR="00256F5E">
        <w:rPr>
          <w:sz w:val="22"/>
          <w:szCs w:val="22"/>
        </w:rPr>
        <w:t xml:space="preserve">pour les </w:t>
      </w:r>
      <w:r>
        <w:rPr>
          <w:sz w:val="22"/>
          <w:szCs w:val="22"/>
        </w:rPr>
        <w:t>denrée</w:t>
      </w:r>
      <w:r w:rsidR="00256F5E">
        <w:rPr>
          <w:sz w:val="22"/>
          <w:szCs w:val="22"/>
        </w:rPr>
        <w:t>s</w:t>
      </w:r>
      <w:r>
        <w:rPr>
          <w:sz w:val="22"/>
          <w:szCs w:val="22"/>
        </w:rPr>
        <w:t xml:space="preserve"> facturée</w:t>
      </w:r>
      <w:r w:rsidR="00256F5E">
        <w:rPr>
          <w:sz w:val="22"/>
          <w:szCs w:val="22"/>
        </w:rPr>
        <w:t>s</w:t>
      </w:r>
      <w:r>
        <w:rPr>
          <w:sz w:val="22"/>
          <w:szCs w:val="22"/>
        </w:rPr>
        <w:t xml:space="preserve"> et non livrée</w:t>
      </w:r>
      <w:r w:rsidR="00256F5E">
        <w:rPr>
          <w:sz w:val="22"/>
          <w:szCs w:val="22"/>
        </w:rPr>
        <w:t>s</w:t>
      </w:r>
      <w:r>
        <w:rPr>
          <w:sz w:val="22"/>
          <w:szCs w:val="22"/>
        </w:rPr>
        <w:t xml:space="preserve"> : </w:t>
      </w:r>
      <w:r w:rsidR="00256F5E">
        <w:rPr>
          <w:sz w:val="22"/>
          <w:szCs w:val="22"/>
        </w:rPr>
        <w:t xml:space="preserve">le paiement ne </w:t>
      </w:r>
      <w:r w:rsidR="009742A7">
        <w:rPr>
          <w:sz w:val="22"/>
          <w:szCs w:val="22"/>
        </w:rPr>
        <w:t xml:space="preserve">se </w:t>
      </w:r>
      <w:r w:rsidR="00256F5E">
        <w:rPr>
          <w:sz w:val="22"/>
          <w:szCs w:val="22"/>
        </w:rPr>
        <w:t xml:space="preserve">fera qu’à réception </w:t>
      </w:r>
      <w:r>
        <w:rPr>
          <w:sz w:val="22"/>
          <w:szCs w:val="22"/>
        </w:rPr>
        <w:t>de l’avoir correspondant, ou d’une facture rectifiée)</w:t>
      </w:r>
      <w:r w:rsidR="002653BD">
        <w:rPr>
          <w:sz w:val="22"/>
          <w:szCs w:val="22"/>
        </w:rPr>
        <w:t>.</w:t>
      </w:r>
      <w:r w:rsidR="00BC58EA">
        <w:rPr>
          <w:sz w:val="22"/>
          <w:szCs w:val="22"/>
        </w:rPr>
        <w:t xml:space="preserve"> Article 183 du décret 2016-360 du 25 mars 2016 modifiant l’article 1 du décret 2013-269 du 29 mars 2013.</w:t>
      </w:r>
    </w:p>
    <w:p w:rsidR="000A6BD4" w:rsidRDefault="000A6BD4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B0637F" w:rsidRDefault="00B0637F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2653BD" w:rsidRDefault="002653BD" w:rsidP="002653BD">
      <w:pPr>
        <w:pStyle w:val="Paragraphedeliste"/>
        <w:spacing w:line="360" w:lineRule="auto"/>
        <w:ind w:left="405"/>
        <w:rPr>
          <w:b/>
          <w:sz w:val="22"/>
          <w:szCs w:val="22"/>
          <w:u w:val="single"/>
        </w:rPr>
      </w:pPr>
      <w:r w:rsidRPr="000A6BD4">
        <w:rPr>
          <w:b/>
          <w:sz w:val="22"/>
          <w:szCs w:val="22"/>
        </w:rPr>
        <w:sym w:font="Wingdings" w:char="F0C4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Actualisation des prix</w:t>
      </w:r>
    </w:p>
    <w:p w:rsidR="002653BD" w:rsidRPr="00EE7FB8" w:rsidRDefault="007B107A" w:rsidP="000A6BD4">
      <w:pPr>
        <w:pStyle w:val="Paragraphedeliste"/>
        <w:spacing w:line="360" w:lineRule="auto"/>
        <w:ind w:left="405"/>
        <w:rPr>
          <w:color w:val="FF0000"/>
          <w:sz w:val="22"/>
          <w:szCs w:val="22"/>
        </w:rPr>
      </w:pPr>
      <w:r>
        <w:rPr>
          <w:sz w:val="22"/>
          <w:szCs w:val="22"/>
        </w:rPr>
        <w:t>C</w:t>
      </w:r>
      <w:r w:rsidR="00790C48">
        <w:rPr>
          <w:sz w:val="22"/>
          <w:szCs w:val="22"/>
        </w:rPr>
        <w:t xml:space="preserve">ompte tenu de l’article </w:t>
      </w:r>
      <w:r>
        <w:rPr>
          <w:sz w:val="22"/>
          <w:szCs w:val="22"/>
        </w:rPr>
        <w:t>du décret 2016-360 du 25 mars 2016</w:t>
      </w:r>
      <w:r w:rsidR="002653BD">
        <w:rPr>
          <w:sz w:val="22"/>
          <w:szCs w:val="22"/>
        </w:rPr>
        <w:t>, les prix des denrée</w:t>
      </w:r>
      <w:r w:rsidR="00D71447">
        <w:rPr>
          <w:sz w:val="22"/>
          <w:szCs w:val="22"/>
        </w:rPr>
        <w:t>s des lots détaillés ci-après so</w:t>
      </w:r>
      <w:r w:rsidR="002653BD">
        <w:rPr>
          <w:sz w:val="22"/>
          <w:szCs w:val="22"/>
        </w:rPr>
        <w:t>nt actualisables selon des formules de calcul et périodicité propres à chaque lot</w:t>
      </w:r>
      <w:r w:rsidR="002653BD" w:rsidRPr="00EE7FB8">
        <w:rPr>
          <w:color w:val="FF0000"/>
          <w:sz w:val="22"/>
          <w:szCs w:val="22"/>
        </w:rPr>
        <w:t>.</w:t>
      </w:r>
      <w:r w:rsidR="00790C48" w:rsidRPr="00EE7FB8">
        <w:rPr>
          <w:color w:val="FF0000"/>
          <w:sz w:val="22"/>
          <w:szCs w:val="22"/>
        </w:rPr>
        <w:t xml:space="preserve"> </w:t>
      </w:r>
      <w:r w:rsidR="00F9499E" w:rsidRPr="00EE7FB8">
        <w:rPr>
          <w:color w:val="FF0000"/>
          <w:sz w:val="22"/>
          <w:szCs w:val="22"/>
        </w:rPr>
        <w:t xml:space="preserve">Le candidat retenu devra envoyer pour chaque période les prix </w:t>
      </w:r>
      <w:r w:rsidR="007E7062" w:rsidRPr="00EE7FB8">
        <w:rPr>
          <w:color w:val="FF0000"/>
          <w:sz w:val="22"/>
          <w:szCs w:val="22"/>
        </w:rPr>
        <w:t>actualis</w:t>
      </w:r>
      <w:r w:rsidR="00EE7FB8">
        <w:rPr>
          <w:color w:val="FF0000"/>
          <w:sz w:val="22"/>
          <w:szCs w:val="22"/>
        </w:rPr>
        <w:t>és</w:t>
      </w:r>
      <w:r w:rsidR="007E7062" w:rsidRPr="00EE7FB8">
        <w:rPr>
          <w:color w:val="FF0000"/>
          <w:sz w:val="22"/>
          <w:szCs w:val="22"/>
        </w:rPr>
        <w:t xml:space="preserve"> </w:t>
      </w:r>
      <w:r w:rsidR="00AC01FF">
        <w:rPr>
          <w:color w:val="FF0000"/>
          <w:sz w:val="22"/>
          <w:szCs w:val="22"/>
        </w:rPr>
        <w:t>au gestionnaire de la restauration (</w:t>
      </w:r>
      <w:r w:rsidR="007E7062" w:rsidRPr="00EE7FB8">
        <w:rPr>
          <w:color w:val="FF0000"/>
          <w:sz w:val="22"/>
          <w:szCs w:val="22"/>
        </w:rPr>
        <w:t>service</w:t>
      </w:r>
      <w:r w:rsidR="00F9499E" w:rsidRPr="00EE7FB8">
        <w:rPr>
          <w:color w:val="FF0000"/>
          <w:sz w:val="22"/>
          <w:szCs w:val="22"/>
        </w:rPr>
        <w:t xml:space="preserve"> intendance du lycée Pothier</w:t>
      </w:r>
      <w:r w:rsidR="00AC01FF">
        <w:rPr>
          <w:color w:val="FF0000"/>
          <w:sz w:val="22"/>
          <w:szCs w:val="22"/>
        </w:rPr>
        <w:t>)</w:t>
      </w:r>
      <w:r w:rsidR="00F9499E" w:rsidRPr="00EE7FB8">
        <w:rPr>
          <w:color w:val="FF0000"/>
          <w:sz w:val="22"/>
          <w:szCs w:val="22"/>
        </w:rPr>
        <w:t>.</w:t>
      </w:r>
    </w:p>
    <w:p w:rsidR="006F3AED" w:rsidRDefault="006F3AED" w:rsidP="002653BD">
      <w:pPr>
        <w:pStyle w:val="Paragraphedeliste"/>
        <w:spacing w:line="360" w:lineRule="auto"/>
        <w:ind w:left="405"/>
        <w:jc w:val="center"/>
        <w:rPr>
          <w:b/>
          <w:sz w:val="22"/>
          <w:szCs w:val="22"/>
        </w:rPr>
      </w:pPr>
    </w:p>
    <w:p w:rsidR="00714A56" w:rsidRDefault="006F3AED" w:rsidP="002653BD">
      <w:pPr>
        <w:pStyle w:val="Paragraphedeliste"/>
        <w:spacing w:line="360" w:lineRule="auto"/>
        <w:ind w:left="4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Tous les produits n’ayant pas de cours propres, le produit à prendre en référence </w:t>
      </w:r>
      <w:r w:rsidR="007B107A">
        <w:rPr>
          <w:b/>
          <w:sz w:val="22"/>
          <w:szCs w:val="22"/>
        </w:rPr>
        <w:t xml:space="preserve">a été choisi par l’acheteur </w:t>
      </w:r>
      <w:r w:rsidR="00714A56" w:rsidRPr="00714A56">
        <w:rPr>
          <w:sz w:val="18"/>
          <w:szCs w:val="18"/>
        </w:rPr>
        <w:t>(</w:t>
      </w:r>
      <w:r w:rsidR="00714A56" w:rsidRPr="00714A56">
        <w:rPr>
          <w:i/>
          <w:sz w:val="18"/>
          <w:szCs w:val="18"/>
        </w:rPr>
        <w:t>choix basé sur le tableau de rattachement des produits à la cotation SNM)</w:t>
      </w:r>
      <w:r w:rsidR="00714A56">
        <w:rPr>
          <w:b/>
          <w:sz w:val="22"/>
          <w:szCs w:val="22"/>
        </w:rPr>
        <w:t xml:space="preserve"> </w:t>
      </w:r>
    </w:p>
    <w:p w:rsidR="006F3AED" w:rsidRPr="002653BD" w:rsidRDefault="007B107A" w:rsidP="002653BD">
      <w:pPr>
        <w:pStyle w:val="Paragraphedeliste"/>
        <w:spacing w:line="360" w:lineRule="auto"/>
        <w:ind w:left="4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 </w:t>
      </w:r>
      <w:r w:rsidR="006F3AED">
        <w:rPr>
          <w:b/>
          <w:sz w:val="22"/>
          <w:szCs w:val="22"/>
        </w:rPr>
        <w:t>est noté sur l’état des besoins de chaque lot concerné.</w:t>
      </w:r>
      <w:r w:rsidR="00714A56">
        <w:rPr>
          <w:b/>
          <w:sz w:val="22"/>
          <w:szCs w:val="22"/>
        </w:rPr>
        <w:t xml:space="preserve"> </w:t>
      </w:r>
    </w:p>
    <w:p w:rsidR="009742A7" w:rsidRDefault="009742A7" w:rsidP="000A6BD4">
      <w:pPr>
        <w:pStyle w:val="Paragraphedeliste"/>
        <w:spacing w:line="360" w:lineRule="auto"/>
        <w:ind w:left="405"/>
        <w:rPr>
          <w:b/>
          <w:sz w:val="22"/>
          <w:szCs w:val="22"/>
        </w:rPr>
      </w:pPr>
    </w:p>
    <w:p w:rsidR="002653BD" w:rsidRDefault="002653BD" w:rsidP="002653BD">
      <w:pPr>
        <w:pStyle w:val="Paragraphedeliste"/>
        <w:numPr>
          <w:ilvl w:val="0"/>
          <w:numId w:val="10"/>
        </w:numPr>
        <w:spacing w:line="360" w:lineRule="auto"/>
        <w:rPr>
          <w:b/>
          <w:sz w:val="22"/>
          <w:szCs w:val="22"/>
          <w:u w:val="single"/>
        </w:rPr>
      </w:pPr>
      <w:r w:rsidRPr="005376B7">
        <w:rPr>
          <w:b/>
          <w:sz w:val="22"/>
          <w:szCs w:val="22"/>
          <w:u w:val="single"/>
        </w:rPr>
        <w:t>Marché viandes fraîches et charcuterie</w:t>
      </w:r>
      <w:r w:rsidR="00D62676">
        <w:rPr>
          <w:b/>
          <w:sz w:val="22"/>
          <w:szCs w:val="22"/>
          <w:u w:val="single"/>
        </w:rPr>
        <w:t xml:space="preserve"> (lot N°1 et N°2)</w:t>
      </w:r>
    </w:p>
    <w:p w:rsidR="0008653D" w:rsidRDefault="0008653D" w:rsidP="0008653D">
      <w:pPr>
        <w:pStyle w:val="Paragraphedeliste"/>
        <w:spacing w:line="360" w:lineRule="auto"/>
        <w:ind w:left="765"/>
        <w:rPr>
          <w:b/>
          <w:sz w:val="22"/>
          <w:szCs w:val="22"/>
        </w:rPr>
      </w:pPr>
    </w:p>
    <w:p w:rsidR="0008653D" w:rsidRDefault="0008653D" w:rsidP="0008653D">
      <w:pPr>
        <w:pStyle w:val="Paragraphedeliste"/>
        <w:spacing w:line="360" w:lineRule="auto"/>
        <w:ind w:left="765"/>
        <w:jc w:val="center"/>
        <w:rPr>
          <w:b/>
          <w:sz w:val="22"/>
          <w:szCs w:val="22"/>
        </w:rPr>
      </w:pPr>
      <w:r w:rsidRPr="002653BD">
        <w:rPr>
          <w:b/>
          <w:sz w:val="22"/>
          <w:szCs w:val="22"/>
        </w:rPr>
        <w:t>Pour ces lots,</w:t>
      </w:r>
      <w:r>
        <w:rPr>
          <w:b/>
          <w:sz w:val="22"/>
          <w:szCs w:val="22"/>
        </w:rPr>
        <w:t xml:space="preserve"> les moyennes mensuelles du mois </w:t>
      </w:r>
      <w:r w:rsidRPr="007B107A">
        <w:rPr>
          <w:b/>
          <w:sz w:val="22"/>
          <w:szCs w:val="22"/>
          <w:u w:val="single"/>
        </w:rPr>
        <w:t>d’août 201</w:t>
      </w:r>
      <w:r w:rsidR="00563CA3">
        <w:rPr>
          <w:b/>
          <w:sz w:val="22"/>
          <w:szCs w:val="22"/>
          <w:u w:val="single"/>
        </w:rPr>
        <w:t>9</w:t>
      </w:r>
      <w:r w:rsidR="00805F62" w:rsidRPr="00805F62">
        <w:rPr>
          <w:b/>
          <w:sz w:val="22"/>
          <w:szCs w:val="22"/>
        </w:rPr>
        <w:t xml:space="preserve"> (disponibles</w:t>
      </w:r>
      <w:r w:rsidR="00805F62">
        <w:rPr>
          <w:b/>
          <w:sz w:val="22"/>
          <w:szCs w:val="22"/>
        </w:rPr>
        <w:t xml:space="preserve"> au</w:t>
      </w:r>
      <w:r w:rsidR="00805F62" w:rsidRPr="00805F62">
        <w:rPr>
          <w:b/>
          <w:sz w:val="22"/>
          <w:szCs w:val="22"/>
        </w:rPr>
        <w:t xml:space="preserve"> 01/09/201</w:t>
      </w:r>
      <w:r w:rsidR="00563CA3">
        <w:rPr>
          <w:b/>
          <w:sz w:val="22"/>
          <w:szCs w:val="22"/>
        </w:rPr>
        <w:t>9</w:t>
      </w:r>
      <w:r w:rsidR="00805F62" w:rsidRPr="00805F62">
        <w:rPr>
          <w:b/>
          <w:sz w:val="22"/>
          <w:szCs w:val="22"/>
        </w:rPr>
        <w:t>)</w:t>
      </w:r>
    </w:p>
    <w:p w:rsidR="0008653D" w:rsidRPr="0008653D" w:rsidRDefault="0008653D" w:rsidP="0008653D">
      <w:pPr>
        <w:pStyle w:val="Paragraphedeliste"/>
        <w:spacing w:line="360" w:lineRule="auto"/>
        <w:ind w:left="765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seront</w:t>
      </w:r>
      <w:proofErr w:type="gramEnd"/>
      <w:r>
        <w:rPr>
          <w:b/>
          <w:sz w:val="22"/>
          <w:szCs w:val="22"/>
        </w:rPr>
        <w:t xml:space="preserve"> prises pour référence des offres (</w:t>
      </w:r>
      <w:r w:rsidRPr="00D60406">
        <w:rPr>
          <w:rFonts w:cs="Arial"/>
          <w:sz w:val="22"/>
          <w:szCs w:val="22"/>
        </w:rPr>
        <w:t>R Ø</w:t>
      </w:r>
      <w:r w:rsidRPr="0008653D">
        <w:rPr>
          <w:b/>
          <w:sz w:val="22"/>
          <w:szCs w:val="22"/>
        </w:rPr>
        <w:t>)</w:t>
      </w:r>
    </w:p>
    <w:p w:rsidR="0008653D" w:rsidRDefault="0008653D" w:rsidP="0008653D">
      <w:pPr>
        <w:pStyle w:val="Paragraphedeliste"/>
        <w:spacing w:line="360" w:lineRule="auto"/>
        <w:ind w:left="765"/>
        <w:jc w:val="center"/>
        <w:rPr>
          <w:b/>
          <w:sz w:val="22"/>
          <w:szCs w:val="22"/>
        </w:rPr>
      </w:pPr>
    </w:p>
    <w:p w:rsidR="0008653D" w:rsidRDefault="0008653D" w:rsidP="0008653D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Les cours des produits sont ceux fixés par le Réseau des Nouvelles des Marchés (RNM), la cotation de référence étant celle du RNM Rungis par catégorie de produits : </w:t>
      </w:r>
    </w:p>
    <w:p w:rsidR="00FA3711" w:rsidRDefault="00FA3711" w:rsidP="0008653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08653D" w:rsidRDefault="0008653D" w:rsidP="0008653D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86B2C">
        <w:rPr>
          <w:b/>
          <w:sz w:val="22"/>
          <w:szCs w:val="22"/>
        </w:rPr>
        <w:t>Lot N° 1 – viande de bœuf</w:t>
      </w:r>
      <w:r>
        <w:rPr>
          <w:sz w:val="22"/>
          <w:szCs w:val="22"/>
        </w:rPr>
        <w:t> </w:t>
      </w:r>
      <w:r w:rsidRPr="00D62676">
        <w:rPr>
          <w:b/>
          <w:sz w:val="22"/>
          <w:szCs w:val="22"/>
        </w:rPr>
        <w:t>– veau – agneau</w:t>
      </w:r>
      <w:r>
        <w:rPr>
          <w:sz w:val="22"/>
          <w:szCs w:val="22"/>
        </w:rPr>
        <w:t xml:space="preserve"> : </w:t>
      </w:r>
    </w:p>
    <w:p w:rsidR="0008653D" w:rsidRDefault="0008653D" w:rsidP="0008653D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>Rungis gros bovins marché de gros – Bœuf vache (quartier arrière) France catégorie R</w:t>
      </w:r>
    </w:p>
    <w:p w:rsidR="0008653D" w:rsidRDefault="0008653D" w:rsidP="0008653D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>Rungis veau – veau (carcasse) rose clair U.E. catégorie R</w:t>
      </w:r>
    </w:p>
    <w:p w:rsidR="0008653D" w:rsidRDefault="0008653D" w:rsidP="0008653D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>Rungis Ovins – Agneau Boucherie (carcasse) couvert 16-22kg U.E. catégorie R</w:t>
      </w:r>
    </w:p>
    <w:p w:rsidR="00287C47" w:rsidRDefault="00287C47" w:rsidP="0008653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287C47" w:rsidRDefault="00287C47" w:rsidP="0008653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287C47" w:rsidRDefault="00287C47" w:rsidP="0008653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08653D" w:rsidRPr="002653BD" w:rsidRDefault="0008653D" w:rsidP="0008653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08653D" w:rsidRDefault="0008653D" w:rsidP="0008653D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Lot N° 2</w:t>
      </w:r>
      <w:r w:rsidRPr="00E86B2C">
        <w:rPr>
          <w:b/>
          <w:sz w:val="22"/>
          <w:szCs w:val="22"/>
        </w:rPr>
        <w:t> – viande de porc</w:t>
      </w:r>
      <w:r>
        <w:rPr>
          <w:sz w:val="22"/>
          <w:szCs w:val="22"/>
        </w:rPr>
        <w:t> : Rungis Porc découpe de gros – Porc (longe) sans travers ni palette France</w:t>
      </w:r>
    </w:p>
    <w:p w:rsidR="0008653D" w:rsidRDefault="0008653D" w:rsidP="0008653D">
      <w:pPr>
        <w:pStyle w:val="Paragraphedeliste"/>
        <w:spacing w:line="360" w:lineRule="auto"/>
        <w:ind w:left="765"/>
        <w:rPr>
          <w:b/>
          <w:sz w:val="22"/>
          <w:szCs w:val="22"/>
          <w:u w:val="single"/>
        </w:rPr>
      </w:pPr>
    </w:p>
    <w:p w:rsidR="002653BD" w:rsidRDefault="00D71447" w:rsidP="002653BD">
      <w:pPr>
        <w:spacing w:line="360" w:lineRule="auto"/>
        <w:rPr>
          <w:sz w:val="22"/>
          <w:szCs w:val="22"/>
        </w:rPr>
      </w:pPr>
      <w:r w:rsidRPr="002653BD">
        <w:rPr>
          <w:sz w:val="22"/>
          <w:szCs w:val="22"/>
        </w:rPr>
        <w:t>L’actualisation</w:t>
      </w:r>
      <w:r w:rsidR="002653BD" w:rsidRPr="002653BD">
        <w:rPr>
          <w:sz w:val="22"/>
          <w:szCs w:val="22"/>
        </w:rPr>
        <w:t xml:space="preserve"> des prix est fixée mensuellement pour les articles soumis à la cotation par la formule suivante : </w:t>
      </w:r>
    </w:p>
    <w:p w:rsidR="00E25FAA" w:rsidRDefault="00E25FAA" w:rsidP="002653BD">
      <w:pPr>
        <w:spacing w:line="360" w:lineRule="auto"/>
        <w:rPr>
          <w:sz w:val="22"/>
          <w:szCs w:val="22"/>
        </w:rPr>
      </w:pPr>
    </w:p>
    <w:p w:rsidR="005B39DE" w:rsidRPr="002653BD" w:rsidRDefault="005B39DE" w:rsidP="005B39DE">
      <w:pPr>
        <w:pStyle w:val="Paragraphedeliste"/>
        <w:spacing w:line="360" w:lineRule="auto"/>
        <w:ind w:left="405"/>
        <w:jc w:val="center"/>
        <w:rPr>
          <w:b/>
          <w:sz w:val="22"/>
          <w:szCs w:val="22"/>
        </w:rPr>
      </w:pPr>
      <w:r w:rsidRPr="002653BD">
        <w:rPr>
          <w:b/>
          <w:sz w:val="22"/>
          <w:szCs w:val="22"/>
        </w:rPr>
        <w:t xml:space="preserve">P1 = </w:t>
      </w:r>
      <w:r w:rsidRPr="002653BD">
        <w:rPr>
          <w:rFonts w:ascii="Antique Olive Compact" w:hAnsi="Antique Olive Compact"/>
          <w:b/>
          <w:sz w:val="22"/>
          <w:szCs w:val="22"/>
        </w:rPr>
        <w:t>R1</w:t>
      </w:r>
      <w:r>
        <w:rPr>
          <w:rFonts w:ascii="Antique Olive Compact" w:hAnsi="Antique Olive Compact"/>
          <w:b/>
          <w:sz w:val="22"/>
          <w:szCs w:val="22"/>
        </w:rPr>
        <w:t xml:space="preserve"> x coef. (soit </w:t>
      </w:r>
      <w:r w:rsidRPr="002653BD">
        <w:rPr>
          <w:b/>
          <w:sz w:val="22"/>
          <w:szCs w:val="22"/>
        </w:rPr>
        <w:t>P</w:t>
      </w:r>
      <w:r w:rsidRPr="002653BD">
        <w:rPr>
          <w:rFonts w:ascii="Antique Olive Compact" w:hAnsi="Antique Olive Compact"/>
          <w:b/>
          <w:sz w:val="22"/>
          <w:szCs w:val="22"/>
        </w:rPr>
        <w:t>Ø</w:t>
      </w:r>
      <w:r>
        <w:rPr>
          <w:rFonts w:ascii="Antique Olive Compact" w:hAnsi="Antique Olive Compact"/>
          <w:b/>
          <w:sz w:val="22"/>
          <w:szCs w:val="22"/>
        </w:rPr>
        <w:t>/</w:t>
      </w:r>
      <w:r w:rsidRPr="002653BD">
        <w:rPr>
          <w:rFonts w:ascii="Antique Olive Compact" w:hAnsi="Antique Olive Compact"/>
          <w:b/>
          <w:sz w:val="22"/>
          <w:szCs w:val="22"/>
        </w:rPr>
        <w:t>RØ</w:t>
      </w:r>
      <w:r>
        <w:rPr>
          <w:rFonts w:ascii="Antique Olive Compact" w:hAnsi="Antique Olive Compact"/>
          <w:b/>
          <w:sz w:val="22"/>
          <w:szCs w:val="22"/>
        </w:rPr>
        <w:t>)</w:t>
      </w:r>
    </w:p>
    <w:p w:rsidR="005B39DE" w:rsidRPr="002653BD" w:rsidRDefault="005B39DE" w:rsidP="005B39DE">
      <w:pPr>
        <w:pStyle w:val="Paragraphedeliste"/>
        <w:spacing w:line="36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P1 : Prix facturé</w:t>
      </w:r>
    </w:p>
    <w:p w:rsidR="005B39DE" w:rsidRPr="002653BD" w:rsidRDefault="005B39DE" w:rsidP="005B39DE">
      <w:pPr>
        <w:pStyle w:val="Paragraphedeliste"/>
        <w:spacing w:line="360" w:lineRule="auto"/>
        <w:ind w:left="1418"/>
        <w:rPr>
          <w:sz w:val="22"/>
          <w:szCs w:val="22"/>
        </w:rPr>
      </w:pPr>
      <w:r w:rsidRPr="002653BD">
        <w:rPr>
          <w:sz w:val="22"/>
          <w:szCs w:val="22"/>
        </w:rPr>
        <w:t>P</w:t>
      </w:r>
      <w:r w:rsidRPr="002653BD">
        <w:rPr>
          <w:rFonts w:ascii="Antique Olive Compact" w:hAnsi="Antique Olive Compact"/>
          <w:sz w:val="22"/>
          <w:szCs w:val="22"/>
        </w:rPr>
        <w:t xml:space="preserve"> Ø</w:t>
      </w:r>
      <w:r>
        <w:rPr>
          <w:rFonts w:ascii="Antique Olive Compact" w:hAnsi="Antique Olive Compact"/>
          <w:sz w:val="22"/>
          <w:szCs w:val="22"/>
        </w:rPr>
        <w:t> : prix de l’offre</w:t>
      </w:r>
    </w:p>
    <w:p w:rsidR="005B39DE" w:rsidRPr="002653BD" w:rsidRDefault="005B39DE" w:rsidP="005B39DE">
      <w:pPr>
        <w:pStyle w:val="Paragraphedeliste"/>
        <w:spacing w:line="360" w:lineRule="auto"/>
        <w:ind w:left="1418"/>
        <w:rPr>
          <w:sz w:val="22"/>
          <w:szCs w:val="22"/>
        </w:rPr>
      </w:pPr>
      <w:r w:rsidRPr="002653BD">
        <w:rPr>
          <w:sz w:val="22"/>
          <w:szCs w:val="22"/>
        </w:rPr>
        <w:t>R</w:t>
      </w:r>
      <w:r>
        <w:rPr>
          <w:sz w:val="22"/>
          <w:szCs w:val="22"/>
        </w:rPr>
        <w:t>1 : référence à la commande (référence de cotation ci-dessous)</w:t>
      </w:r>
    </w:p>
    <w:p w:rsidR="005B39DE" w:rsidRDefault="005B39DE" w:rsidP="005B39DE">
      <w:pPr>
        <w:pStyle w:val="Paragraphedeliste"/>
        <w:spacing w:line="360" w:lineRule="auto"/>
        <w:ind w:left="1418"/>
        <w:rPr>
          <w:rFonts w:cs="Arial"/>
          <w:sz w:val="22"/>
          <w:szCs w:val="22"/>
        </w:rPr>
      </w:pPr>
      <w:r w:rsidRPr="00D60406">
        <w:rPr>
          <w:rFonts w:cs="Arial"/>
          <w:sz w:val="22"/>
          <w:szCs w:val="22"/>
        </w:rPr>
        <w:t>R Ø : référence de l’offre (référence de cotation ci-dessous)</w:t>
      </w:r>
    </w:p>
    <w:p w:rsidR="00E25FAA" w:rsidRDefault="00E25FAA" w:rsidP="005B39DE">
      <w:pPr>
        <w:pStyle w:val="Paragraphedeliste"/>
        <w:spacing w:line="360" w:lineRule="auto"/>
        <w:ind w:left="1418"/>
        <w:rPr>
          <w:rFonts w:cs="Arial"/>
          <w:sz w:val="22"/>
          <w:szCs w:val="22"/>
        </w:rPr>
      </w:pPr>
    </w:p>
    <w:p w:rsidR="005B39DE" w:rsidRDefault="005B39DE" w:rsidP="005B39DE">
      <w:pPr>
        <w:pStyle w:val="Paragraphedeliste"/>
        <w:spacing w:line="360" w:lineRule="auto"/>
        <w:ind w:left="426"/>
        <w:rPr>
          <w:rFonts w:cs="Arial"/>
          <w:sz w:val="22"/>
          <w:szCs w:val="22"/>
        </w:rPr>
      </w:pPr>
      <w:r w:rsidRPr="005B39DE">
        <w:rPr>
          <w:rFonts w:cs="Arial"/>
          <w:b/>
          <w:sz w:val="22"/>
          <w:szCs w:val="22"/>
          <w:u w:val="single"/>
        </w:rPr>
        <w:t>Le  coefficient qui sera utilisé</w:t>
      </w:r>
      <w:r>
        <w:rPr>
          <w:rFonts w:cs="Arial"/>
          <w:sz w:val="22"/>
          <w:szCs w:val="22"/>
        </w:rPr>
        <w:t xml:space="preserve"> pour la durée du marché sera celui </w:t>
      </w:r>
      <w:r w:rsidR="009C776A">
        <w:rPr>
          <w:rFonts w:cs="Arial"/>
          <w:sz w:val="22"/>
          <w:szCs w:val="22"/>
        </w:rPr>
        <w:t>proposé sur l’état des besoins (arrondi à 5 chiffres après la virgule).</w:t>
      </w:r>
    </w:p>
    <w:p w:rsidR="005B39DE" w:rsidRPr="00D60406" w:rsidRDefault="005B39DE" w:rsidP="005B39DE">
      <w:pPr>
        <w:pStyle w:val="Paragraphedeliste"/>
        <w:spacing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correspondra  au prix de l’offre (</w:t>
      </w:r>
      <w:r w:rsidRPr="002653BD">
        <w:rPr>
          <w:sz w:val="22"/>
          <w:szCs w:val="22"/>
        </w:rPr>
        <w:t>P</w:t>
      </w:r>
      <w:r w:rsidRPr="002653BD">
        <w:rPr>
          <w:rFonts w:ascii="Antique Olive Compact" w:hAnsi="Antique Olive Compact"/>
          <w:sz w:val="22"/>
          <w:szCs w:val="22"/>
        </w:rPr>
        <w:t xml:space="preserve"> </w:t>
      </w:r>
      <w:r w:rsidR="006F3AED" w:rsidRPr="002653BD">
        <w:rPr>
          <w:rFonts w:ascii="Antique Olive Compact" w:hAnsi="Antique Olive Compact"/>
          <w:sz w:val="22"/>
          <w:szCs w:val="22"/>
        </w:rPr>
        <w:t>Ø</w:t>
      </w:r>
      <w:r w:rsidR="006F3AED">
        <w:rPr>
          <w:rFonts w:ascii="Antique Olive Compact" w:hAnsi="Antique Olive Compact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divisé par la référence de l’offre (</w:t>
      </w:r>
      <w:r w:rsidRPr="00D60406">
        <w:rPr>
          <w:rFonts w:cs="Arial"/>
          <w:sz w:val="22"/>
          <w:szCs w:val="22"/>
        </w:rPr>
        <w:t xml:space="preserve">R </w:t>
      </w:r>
      <w:r w:rsidR="006F3AED" w:rsidRPr="00D60406">
        <w:rPr>
          <w:rFonts w:cs="Arial"/>
          <w:sz w:val="22"/>
          <w:szCs w:val="22"/>
        </w:rPr>
        <w:t>Ø)</w:t>
      </w:r>
      <w:r>
        <w:rPr>
          <w:rFonts w:cs="Arial"/>
          <w:sz w:val="22"/>
          <w:szCs w:val="22"/>
        </w:rPr>
        <w:t>.</w:t>
      </w:r>
    </w:p>
    <w:p w:rsidR="0042698D" w:rsidRDefault="0042698D" w:rsidP="0042698D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5376B7" w:rsidRDefault="005376B7" w:rsidP="005376B7">
      <w:pPr>
        <w:spacing w:line="360" w:lineRule="auto"/>
        <w:ind w:left="45"/>
        <w:rPr>
          <w:sz w:val="22"/>
          <w:szCs w:val="22"/>
        </w:rPr>
      </w:pPr>
      <w:r>
        <w:rPr>
          <w:sz w:val="22"/>
          <w:szCs w:val="22"/>
        </w:rPr>
        <w:t>Pour le premier mois d’</w:t>
      </w:r>
      <w:r w:rsidR="00D71447">
        <w:rPr>
          <w:sz w:val="22"/>
          <w:szCs w:val="22"/>
        </w:rPr>
        <w:t>exécution</w:t>
      </w:r>
      <w:r>
        <w:rPr>
          <w:sz w:val="22"/>
          <w:szCs w:val="22"/>
        </w:rPr>
        <w:t xml:space="preserve"> du marché</w:t>
      </w:r>
      <w:r w:rsidR="0042698D">
        <w:rPr>
          <w:sz w:val="22"/>
          <w:szCs w:val="22"/>
        </w:rPr>
        <w:t xml:space="preserve"> (janvie</w:t>
      </w:r>
      <w:r w:rsidR="007B107A">
        <w:rPr>
          <w:sz w:val="22"/>
          <w:szCs w:val="22"/>
        </w:rPr>
        <w:t>r 20</w:t>
      </w:r>
      <w:r w:rsidR="00563CA3">
        <w:rPr>
          <w:sz w:val="22"/>
          <w:szCs w:val="22"/>
        </w:rPr>
        <w:t>20</w:t>
      </w:r>
      <w:r w:rsidR="009742A7">
        <w:rPr>
          <w:sz w:val="22"/>
          <w:szCs w:val="22"/>
        </w:rPr>
        <w:t>)</w:t>
      </w:r>
      <w:r>
        <w:rPr>
          <w:sz w:val="22"/>
          <w:szCs w:val="22"/>
        </w:rPr>
        <w:t>, le prix retenu est celui proposé lors de l’offre.</w:t>
      </w:r>
    </w:p>
    <w:p w:rsidR="009742A7" w:rsidRDefault="009742A7" w:rsidP="009742A7">
      <w:pPr>
        <w:spacing w:line="360" w:lineRule="auto"/>
        <w:ind w:left="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prix pratiqués pour la facturation sont ceux en vigueur à la date de la </w:t>
      </w:r>
      <w:r w:rsidR="005E751B">
        <w:rPr>
          <w:rFonts w:cs="Arial"/>
          <w:sz w:val="22"/>
          <w:szCs w:val="22"/>
        </w:rPr>
        <w:t>livraison</w:t>
      </w:r>
      <w:r>
        <w:rPr>
          <w:rFonts w:cs="Arial"/>
          <w:sz w:val="22"/>
          <w:szCs w:val="22"/>
        </w:rPr>
        <w:t>.</w:t>
      </w:r>
    </w:p>
    <w:p w:rsidR="00E25FAA" w:rsidRDefault="00E25FAA" w:rsidP="005376B7">
      <w:pPr>
        <w:spacing w:line="360" w:lineRule="auto"/>
        <w:ind w:left="45"/>
        <w:rPr>
          <w:sz w:val="22"/>
          <w:szCs w:val="22"/>
        </w:rPr>
      </w:pPr>
    </w:p>
    <w:p w:rsidR="00B702B4" w:rsidRPr="00B702B4" w:rsidRDefault="005376B7" w:rsidP="005376B7">
      <w:pPr>
        <w:pStyle w:val="Paragraphedeliste"/>
        <w:numPr>
          <w:ilvl w:val="0"/>
          <w:numId w:val="10"/>
        </w:numPr>
        <w:spacing w:line="360" w:lineRule="auto"/>
        <w:ind w:left="45"/>
        <w:rPr>
          <w:rFonts w:cs="Arial"/>
          <w:sz w:val="22"/>
          <w:szCs w:val="22"/>
        </w:rPr>
      </w:pPr>
      <w:r w:rsidRPr="00B702B4">
        <w:rPr>
          <w:b/>
          <w:sz w:val="22"/>
          <w:szCs w:val="22"/>
          <w:u w:val="single"/>
        </w:rPr>
        <w:t>Marché des produits laitiers et avicoles</w:t>
      </w:r>
      <w:r w:rsidR="00256F5E" w:rsidRPr="00B702B4">
        <w:rPr>
          <w:b/>
          <w:sz w:val="22"/>
          <w:szCs w:val="22"/>
          <w:u w:val="single"/>
        </w:rPr>
        <w:t xml:space="preserve"> (lot N°1, N°2, </w:t>
      </w:r>
      <w:r w:rsidR="00D60406" w:rsidRPr="00B702B4">
        <w:rPr>
          <w:b/>
          <w:sz w:val="22"/>
          <w:szCs w:val="22"/>
          <w:u w:val="single"/>
        </w:rPr>
        <w:t>N°3)</w:t>
      </w:r>
      <w:r w:rsidR="00B0637F" w:rsidRPr="00B702B4">
        <w:rPr>
          <w:b/>
          <w:sz w:val="22"/>
          <w:szCs w:val="22"/>
          <w:u w:val="single"/>
        </w:rPr>
        <w:t xml:space="preserve"> </w:t>
      </w:r>
    </w:p>
    <w:p w:rsidR="00B702B4" w:rsidRPr="00F24806" w:rsidRDefault="00B702B4" w:rsidP="00F24806">
      <w:pPr>
        <w:spacing w:line="360" w:lineRule="auto"/>
        <w:ind w:left="405"/>
        <w:rPr>
          <w:rFonts w:cs="Arial"/>
          <w:sz w:val="22"/>
          <w:szCs w:val="22"/>
        </w:rPr>
      </w:pPr>
    </w:p>
    <w:p w:rsidR="00B702B4" w:rsidRDefault="00B702B4" w:rsidP="00B702B4">
      <w:pPr>
        <w:spacing w:line="360" w:lineRule="auto"/>
        <w:ind w:left="45"/>
        <w:rPr>
          <w:rFonts w:cs="Arial"/>
          <w:sz w:val="22"/>
          <w:szCs w:val="22"/>
        </w:rPr>
      </w:pPr>
      <w:r w:rsidRPr="00D71447">
        <w:rPr>
          <w:rFonts w:cs="Arial"/>
          <w:sz w:val="22"/>
          <w:szCs w:val="22"/>
        </w:rPr>
        <w:t xml:space="preserve">Concernant les </w:t>
      </w:r>
      <w:r>
        <w:rPr>
          <w:rFonts w:cs="Arial"/>
          <w:sz w:val="22"/>
          <w:szCs w:val="22"/>
        </w:rPr>
        <w:t xml:space="preserve">3 </w:t>
      </w:r>
      <w:r w:rsidRPr="00D71447">
        <w:rPr>
          <w:rFonts w:cs="Arial"/>
          <w:sz w:val="22"/>
          <w:szCs w:val="22"/>
        </w:rPr>
        <w:t xml:space="preserve">lots, </w:t>
      </w:r>
      <w:r>
        <w:rPr>
          <w:rFonts w:cs="Arial"/>
          <w:sz w:val="22"/>
          <w:szCs w:val="22"/>
        </w:rPr>
        <w:t>n’ayant pas d’indices permettant l’actualisation des prix, une hausse maximale de 2 % s’appliquera tous les trois mois à l’ensemble de ces produits soit :</w:t>
      </w:r>
    </w:p>
    <w:p w:rsidR="00B702B4" w:rsidRDefault="00B702B4" w:rsidP="00B702B4">
      <w:pPr>
        <w:pStyle w:val="Paragraphedeliste"/>
        <w:numPr>
          <w:ilvl w:val="0"/>
          <w:numId w:val="1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1</w:t>
      </w:r>
      <w:r w:rsidRPr="00BF4CC9">
        <w:rPr>
          <w:rFonts w:cs="Arial"/>
          <w:sz w:val="22"/>
          <w:szCs w:val="22"/>
          <w:vertAlign w:val="superscript"/>
        </w:rPr>
        <w:t>er</w:t>
      </w:r>
      <w:r>
        <w:rPr>
          <w:rFonts w:cs="Arial"/>
          <w:sz w:val="22"/>
          <w:szCs w:val="22"/>
        </w:rPr>
        <w:t xml:space="preserve"> avril 20</w:t>
      </w:r>
      <w:r w:rsidR="00563CA3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,</w:t>
      </w:r>
    </w:p>
    <w:p w:rsidR="00B702B4" w:rsidRDefault="00B702B4" w:rsidP="00B702B4">
      <w:pPr>
        <w:pStyle w:val="Paragraphedeliste"/>
        <w:numPr>
          <w:ilvl w:val="0"/>
          <w:numId w:val="1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1</w:t>
      </w:r>
      <w:r w:rsidRPr="00BF4CC9">
        <w:rPr>
          <w:rFonts w:cs="Arial"/>
          <w:sz w:val="22"/>
          <w:szCs w:val="22"/>
          <w:vertAlign w:val="superscript"/>
        </w:rPr>
        <w:t>er</w:t>
      </w:r>
      <w:r>
        <w:rPr>
          <w:rFonts w:cs="Arial"/>
          <w:sz w:val="22"/>
          <w:szCs w:val="22"/>
        </w:rPr>
        <w:t xml:space="preserve"> juillet 20</w:t>
      </w:r>
      <w:r w:rsidR="00563CA3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,</w:t>
      </w:r>
    </w:p>
    <w:p w:rsidR="00B702B4" w:rsidRDefault="00B702B4" w:rsidP="00B702B4">
      <w:pPr>
        <w:pStyle w:val="Paragraphedeliste"/>
        <w:numPr>
          <w:ilvl w:val="0"/>
          <w:numId w:val="1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1</w:t>
      </w:r>
      <w:r w:rsidRPr="00BF4CC9">
        <w:rPr>
          <w:rFonts w:cs="Arial"/>
          <w:sz w:val="22"/>
          <w:szCs w:val="22"/>
          <w:vertAlign w:val="superscript"/>
        </w:rPr>
        <w:t>er</w:t>
      </w:r>
      <w:r>
        <w:rPr>
          <w:rFonts w:cs="Arial"/>
          <w:sz w:val="22"/>
          <w:szCs w:val="22"/>
        </w:rPr>
        <w:t xml:space="preserve"> octobre 20</w:t>
      </w:r>
      <w:r w:rsidR="00563CA3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B702B4" w:rsidRDefault="00B702B4" w:rsidP="00B702B4">
      <w:pPr>
        <w:spacing w:line="360" w:lineRule="auto"/>
        <w:ind w:left="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 premier trimestre d’exécution du marché (janvier-février-mars 20</w:t>
      </w:r>
      <w:r w:rsidR="00563CA3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), le prix retenu est celui proposé sur l’état des besoins lors de l’offre.</w:t>
      </w:r>
    </w:p>
    <w:p w:rsidR="00287C47" w:rsidRDefault="00287C47" w:rsidP="00B702B4">
      <w:pPr>
        <w:spacing w:line="360" w:lineRule="auto"/>
        <w:ind w:left="45"/>
        <w:rPr>
          <w:rFonts w:cs="Arial"/>
          <w:sz w:val="22"/>
          <w:szCs w:val="22"/>
        </w:rPr>
      </w:pPr>
    </w:p>
    <w:p w:rsidR="00B702B4" w:rsidRDefault="00B702B4" w:rsidP="00B702B4">
      <w:pPr>
        <w:spacing w:line="360" w:lineRule="auto"/>
        <w:ind w:left="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prix pratiqués pour la facturation sont ceux en vigueur à la date de la </w:t>
      </w:r>
      <w:r w:rsidR="005E751B">
        <w:rPr>
          <w:rFonts w:cs="Arial"/>
          <w:sz w:val="22"/>
          <w:szCs w:val="22"/>
        </w:rPr>
        <w:t>livraison</w:t>
      </w:r>
      <w:r>
        <w:rPr>
          <w:rFonts w:cs="Arial"/>
          <w:sz w:val="22"/>
          <w:szCs w:val="22"/>
        </w:rPr>
        <w:t>.</w:t>
      </w:r>
    </w:p>
    <w:p w:rsidR="00287C47" w:rsidRDefault="00287C47" w:rsidP="00B702B4">
      <w:pPr>
        <w:spacing w:line="360" w:lineRule="auto"/>
        <w:ind w:left="45"/>
        <w:rPr>
          <w:rFonts w:cs="Arial"/>
          <w:sz w:val="22"/>
          <w:szCs w:val="22"/>
        </w:rPr>
      </w:pPr>
    </w:p>
    <w:p w:rsidR="00287C47" w:rsidRDefault="00287C47" w:rsidP="00B702B4">
      <w:pPr>
        <w:spacing w:line="360" w:lineRule="auto"/>
        <w:ind w:left="45"/>
        <w:rPr>
          <w:rFonts w:cs="Arial"/>
          <w:sz w:val="22"/>
          <w:szCs w:val="22"/>
        </w:rPr>
      </w:pPr>
    </w:p>
    <w:p w:rsidR="00E25FAA" w:rsidRDefault="00E25FAA" w:rsidP="005B39DE">
      <w:pPr>
        <w:spacing w:line="360" w:lineRule="auto"/>
        <w:ind w:left="1418"/>
        <w:rPr>
          <w:rFonts w:cs="Arial"/>
          <w:sz w:val="22"/>
          <w:szCs w:val="22"/>
        </w:rPr>
      </w:pPr>
    </w:p>
    <w:p w:rsidR="009742A7" w:rsidRDefault="00D71447" w:rsidP="00D71447">
      <w:pPr>
        <w:spacing w:line="360" w:lineRule="auto"/>
        <w:ind w:left="45"/>
        <w:jc w:val="center"/>
        <w:rPr>
          <w:rFonts w:cs="Arial"/>
          <w:b/>
          <w:sz w:val="28"/>
          <w:szCs w:val="28"/>
          <w:u w:val="single"/>
        </w:rPr>
      </w:pPr>
      <w:r w:rsidRPr="005B39DE">
        <w:rPr>
          <w:rFonts w:cs="Arial"/>
          <w:b/>
          <w:sz w:val="28"/>
          <w:szCs w:val="28"/>
          <w:u w:val="single"/>
        </w:rPr>
        <w:t>R</w:t>
      </w:r>
      <w:r w:rsidR="009742A7">
        <w:rPr>
          <w:rFonts w:cs="Arial"/>
          <w:b/>
          <w:sz w:val="28"/>
          <w:szCs w:val="28"/>
          <w:u w:val="single"/>
        </w:rPr>
        <w:t xml:space="preserve">APPEL </w:t>
      </w:r>
      <w:r w:rsidRPr="005B39DE">
        <w:rPr>
          <w:rFonts w:cs="Arial"/>
          <w:b/>
          <w:sz w:val="28"/>
          <w:szCs w:val="28"/>
          <w:u w:val="single"/>
        </w:rPr>
        <w:t xml:space="preserve">: </w:t>
      </w:r>
    </w:p>
    <w:p w:rsidR="009742A7" w:rsidRDefault="009742A7" w:rsidP="00D71447">
      <w:pPr>
        <w:spacing w:line="360" w:lineRule="auto"/>
        <w:ind w:left="45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</w:t>
      </w:r>
      <w:r w:rsidR="00D71447" w:rsidRPr="005B39DE">
        <w:rPr>
          <w:rFonts w:cs="Arial"/>
          <w:b/>
          <w:sz w:val="28"/>
          <w:szCs w:val="28"/>
          <w:u w:val="single"/>
        </w:rPr>
        <w:t>our tous les autres lots</w:t>
      </w:r>
      <w:r w:rsidR="005B39DE">
        <w:rPr>
          <w:rFonts w:cs="Arial"/>
          <w:b/>
          <w:sz w:val="28"/>
          <w:szCs w:val="28"/>
          <w:u w:val="single"/>
        </w:rPr>
        <w:t xml:space="preserve"> des </w:t>
      </w:r>
      <w:r w:rsidR="00A77397"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 xml:space="preserve"> marchés</w:t>
      </w:r>
      <w:r w:rsidR="00D71447" w:rsidRPr="005B39DE">
        <w:rPr>
          <w:rFonts w:cs="Arial"/>
          <w:b/>
          <w:sz w:val="28"/>
          <w:szCs w:val="28"/>
          <w:u w:val="single"/>
        </w:rPr>
        <w:t xml:space="preserve">, </w:t>
      </w:r>
    </w:p>
    <w:p w:rsidR="009742A7" w:rsidRDefault="00D71447" w:rsidP="00D71447">
      <w:pPr>
        <w:spacing w:line="360" w:lineRule="auto"/>
        <w:ind w:left="45"/>
        <w:jc w:val="center"/>
        <w:rPr>
          <w:rFonts w:cs="Arial"/>
          <w:b/>
          <w:sz w:val="28"/>
          <w:szCs w:val="28"/>
          <w:u w:val="single"/>
        </w:rPr>
      </w:pPr>
      <w:r w:rsidRPr="005B39DE">
        <w:rPr>
          <w:rFonts w:cs="Arial"/>
          <w:b/>
          <w:sz w:val="28"/>
          <w:szCs w:val="28"/>
          <w:u w:val="single"/>
        </w:rPr>
        <w:t>les prix sont fermes et non actualisables</w:t>
      </w:r>
      <w:r w:rsidR="005B39DE">
        <w:rPr>
          <w:rFonts w:cs="Arial"/>
          <w:b/>
          <w:sz w:val="28"/>
          <w:szCs w:val="28"/>
          <w:u w:val="single"/>
        </w:rPr>
        <w:t xml:space="preserve"> </w:t>
      </w:r>
    </w:p>
    <w:p w:rsidR="00C20F4E" w:rsidRPr="002745C8" w:rsidRDefault="005B39DE" w:rsidP="002745C8">
      <w:pPr>
        <w:spacing w:line="360" w:lineRule="auto"/>
        <w:ind w:left="45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pour </w:t>
      </w:r>
      <w:r w:rsidR="009742A7">
        <w:rPr>
          <w:rFonts w:cs="Arial"/>
          <w:b/>
          <w:sz w:val="28"/>
          <w:szCs w:val="28"/>
          <w:u w:val="single"/>
        </w:rPr>
        <w:t xml:space="preserve">toute </w:t>
      </w:r>
      <w:r>
        <w:rPr>
          <w:rFonts w:cs="Arial"/>
          <w:b/>
          <w:sz w:val="28"/>
          <w:szCs w:val="28"/>
          <w:u w:val="single"/>
        </w:rPr>
        <w:t>la durée du marché</w:t>
      </w:r>
      <w:r w:rsidR="00D71447" w:rsidRPr="005B39DE">
        <w:rPr>
          <w:rFonts w:cs="Arial"/>
          <w:b/>
          <w:sz w:val="28"/>
          <w:szCs w:val="28"/>
          <w:u w:val="single"/>
        </w:rPr>
        <w:t>.</w:t>
      </w:r>
    </w:p>
    <w:sectPr w:rsidR="00C20F4E" w:rsidRPr="002745C8" w:rsidSect="00845CBB">
      <w:headerReference w:type="default" r:id="rId10"/>
      <w:footerReference w:type="default" r:id="rId11"/>
      <w:type w:val="continuous"/>
      <w:pgSz w:w="11906" w:h="16838"/>
      <w:pgMar w:top="1249" w:right="566" w:bottom="709" w:left="567" w:header="284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9A" w:rsidRDefault="00F80F9A">
      <w:r>
        <w:separator/>
      </w:r>
    </w:p>
  </w:endnote>
  <w:endnote w:type="continuationSeparator" w:id="0">
    <w:p w:rsidR="00F80F9A" w:rsidRDefault="00F8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9A" w:rsidRDefault="00F80F9A">
    <w:pPr>
      <w:pStyle w:val="Pieddepage"/>
    </w:pPr>
  </w:p>
  <w:p w:rsidR="00F80F9A" w:rsidRDefault="001439CF" w:rsidP="008831A4">
    <w:pPr>
      <w:pStyle w:val="Pieddepage"/>
      <w:jc w:val="right"/>
    </w:pPr>
    <w:fldSimple w:instr=" PAGE   \* MERGEFORMAT ">
      <w:r w:rsidR="00AC01FF">
        <w:rPr>
          <w:noProof/>
        </w:rPr>
        <w:t>6</w:t>
      </w:r>
    </w:fldSimple>
    <w:r w:rsidR="00F80F9A">
      <w:t>/</w:t>
    </w:r>
    <w:r w:rsidR="00BD7E83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9A" w:rsidRDefault="00F80F9A">
      <w:r>
        <w:separator/>
      </w:r>
    </w:p>
  </w:footnote>
  <w:footnote w:type="continuationSeparator" w:id="0">
    <w:p w:rsidR="00F80F9A" w:rsidRDefault="00F8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9A" w:rsidRDefault="00F80F9A">
    <w:pPr>
      <w:pStyle w:val="En-tte"/>
    </w:pPr>
  </w:p>
  <w:p w:rsidR="00F80F9A" w:rsidRPr="007C2B76" w:rsidRDefault="00F80F9A" w:rsidP="002834CB">
    <w:pPr>
      <w:pStyle w:val="En-tte"/>
      <w:jc w:val="center"/>
      <w:rPr>
        <w:b/>
        <w:szCs w:val="20"/>
      </w:rPr>
    </w:pPr>
    <w:r w:rsidRPr="007C2B76">
      <w:rPr>
        <w:b/>
        <w:szCs w:val="20"/>
      </w:rPr>
      <w:t>Cahier des Clauses Administr</w:t>
    </w:r>
    <w:r>
      <w:rPr>
        <w:b/>
        <w:szCs w:val="20"/>
      </w:rPr>
      <w:t>atives Particulières – MAPA 20</w:t>
    </w:r>
    <w:r w:rsidR="002874F6">
      <w:rPr>
        <w:b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A5F"/>
    <w:multiLevelType w:val="hybridMultilevel"/>
    <w:tmpl w:val="81AE69E8"/>
    <w:lvl w:ilvl="0" w:tplc="F044E1B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266200"/>
    <w:multiLevelType w:val="hybridMultilevel"/>
    <w:tmpl w:val="5BD4428A"/>
    <w:lvl w:ilvl="0" w:tplc="5A2A5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73B"/>
    <w:multiLevelType w:val="hybridMultilevel"/>
    <w:tmpl w:val="AC26CB9A"/>
    <w:lvl w:ilvl="0" w:tplc="8880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1431"/>
    <w:multiLevelType w:val="hybridMultilevel"/>
    <w:tmpl w:val="1D8C0EB2"/>
    <w:lvl w:ilvl="0" w:tplc="FA2C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5F43"/>
    <w:multiLevelType w:val="hybridMultilevel"/>
    <w:tmpl w:val="97AE95AC"/>
    <w:lvl w:ilvl="0" w:tplc="EE0AB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D28"/>
    <w:multiLevelType w:val="hybridMultilevel"/>
    <w:tmpl w:val="0BDC5974"/>
    <w:lvl w:ilvl="0" w:tplc="7E1A5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2002"/>
    <w:multiLevelType w:val="hybridMultilevel"/>
    <w:tmpl w:val="B6F6A3C6"/>
    <w:lvl w:ilvl="0" w:tplc="D2244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559C2"/>
    <w:multiLevelType w:val="hybridMultilevel"/>
    <w:tmpl w:val="A2400F7A"/>
    <w:lvl w:ilvl="0" w:tplc="4FF28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0135"/>
    <w:multiLevelType w:val="multilevel"/>
    <w:tmpl w:val="E4788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71718AC"/>
    <w:multiLevelType w:val="hybridMultilevel"/>
    <w:tmpl w:val="12D02A38"/>
    <w:lvl w:ilvl="0" w:tplc="354CE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1158"/>
    <w:multiLevelType w:val="multilevel"/>
    <w:tmpl w:val="FF8C3B8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01E6BC7"/>
    <w:multiLevelType w:val="hybridMultilevel"/>
    <w:tmpl w:val="735053DA"/>
    <w:lvl w:ilvl="0" w:tplc="98883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B6CDD"/>
    <w:multiLevelType w:val="hybridMultilevel"/>
    <w:tmpl w:val="F9D29DB2"/>
    <w:lvl w:ilvl="0" w:tplc="9ABA38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9A45EFE"/>
    <w:multiLevelType w:val="hybridMultilevel"/>
    <w:tmpl w:val="EAFEBE92"/>
    <w:lvl w:ilvl="0" w:tplc="AF30799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A3B74AB"/>
    <w:multiLevelType w:val="hybridMultilevel"/>
    <w:tmpl w:val="870EA12E"/>
    <w:lvl w:ilvl="0" w:tplc="BF42D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B240C"/>
    <w:multiLevelType w:val="hybridMultilevel"/>
    <w:tmpl w:val="BCA0C8FA"/>
    <w:lvl w:ilvl="0" w:tplc="62EC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155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57DC"/>
    <w:rsid w:val="00050DC1"/>
    <w:rsid w:val="00067C7E"/>
    <w:rsid w:val="00076820"/>
    <w:rsid w:val="00077A4C"/>
    <w:rsid w:val="0008653D"/>
    <w:rsid w:val="00094EA5"/>
    <w:rsid w:val="0009571E"/>
    <w:rsid w:val="000A6BD4"/>
    <w:rsid w:val="000E10A1"/>
    <w:rsid w:val="000F6FEA"/>
    <w:rsid w:val="00102DB8"/>
    <w:rsid w:val="001050C1"/>
    <w:rsid w:val="0011597F"/>
    <w:rsid w:val="001259FF"/>
    <w:rsid w:val="00132A93"/>
    <w:rsid w:val="00140B07"/>
    <w:rsid w:val="00140CA5"/>
    <w:rsid w:val="001439CF"/>
    <w:rsid w:val="00165B17"/>
    <w:rsid w:val="0018334B"/>
    <w:rsid w:val="001A0FB5"/>
    <w:rsid w:val="001B125E"/>
    <w:rsid w:val="001C2251"/>
    <w:rsid w:val="001C74E1"/>
    <w:rsid w:val="001E2BD3"/>
    <w:rsid w:val="002144B3"/>
    <w:rsid w:val="0022292F"/>
    <w:rsid w:val="00236515"/>
    <w:rsid w:val="0025321B"/>
    <w:rsid w:val="00256F5E"/>
    <w:rsid w:val="002653BD"/>
    <w:rsid w:val="00271773"/>
    <w:rsid w:val="002745C8"/>
    <w:rsid w:val="002834CB"/>
    <w:rsid w:val="002874F6"/>
    <w:rsid w:val="00287C47"/>
    <w:rsid w:val="002D226B"/>
    <w:rsid w:val="002E3713"/>
    <w:rsid w:val="002E4E66"/>
    <w:rsid w:val="00302F40"/>
    <w:rsid w:val="00321CBA"/>
    <w:rsid w:val="0035050B"/>
    <w:rsid w:val="003854CE"/>
    <w:rsid w:val="003930A4"/>
    <w:rsid w:val="0039396F"/>
    <w:rsid w:val="003A5F7E"/>
    <w:rsid w:val="003B04EA"/>
    <w:rsid w:val="003C07DA"/>
    <w:rsid w:val="003E7E64"/>
    <w:rsid w:val="003F2F36"/>
    <w:rsid w:val="0042698D"/>
    <w:rsid w:val="00445439"/>
    <w:rsid w:val="0045171D"/>
    <w:rsid w:val="00475735"/>
    <w:rsid w:val="004844DB"/>
    <w:rsid w:val="00494F97"/>
    <w:rsid w:val="004B3F05"/>
    <w:rsid w:val="004B659F"/>
    <w:rsid w:val="004B7E26"/>
    <w:rsid w:val="004C0736"/>
    <w:rsid w:val="004C09AE"/>
    <w:rsid w:val="004E4CBB"/>
    <w:rsid w:val="004F78C9"/>
    <w:rsid w:val="005042C8"/>
    <w:rsid w:val="00506CF8"/>
    <w:rsid w:val="00513B1E"/>
    <w:rsid w:val="005376B7"/>
    <w:rsid w:val="005557DC"/>
    <w:rsid w:val="00563CA3"/>
    <w:rsid w:val="005721EC"/>
    <w:rsid w:val="00574F5F"/>
    <w:rsid w:val="00580FDF"/>
    <w:rsid w:val="00590AB7"/>
    <w:rsid w:val="00594766"/>
    <w:rsid w:val="005B39DE"/>
    <w:rsid w:val="005B6E4F"/>
    <w:rsid w:val="005D2BF1"/>
    <w:rsid w:val="005E751B"/>
    <w:rsid w:val="005F5034"/>
    <w:rsid w:val="005F7FB9"/>
    <w:rsid w:val="0062075E"/>
    <w:rsid w:val="006262CC"/>
    <w:rsid w:val="00631002"/>
    <w:rsid w:val="00631214"/>
    <w:rsid w:val="00637AAF"/>
    <w:rsid w:val="00640D60"/>
    <w:rsid w:val="006509AA"/>
    <w:rsid w:val="0065383D"/>
    <w:rsid w:val="00662004"/>
    <w:rsid w:val="006631FB"/>
    <w:rsid w:val="00667BA2"/>
    <w:rsid w:val="00680676"/>
    <w:rsid w:val="00691C04"/>
    <w:rsid w:val="006B3404"/>
    <w:rsid w:val="006D0C39"/>
    <w:rsid w:val="006F3AED"/>
    <w:rsid w:val="00714A56"/>
    <w:rsid w:val="00723B15"/>
    <w:rsid w:val="0074248A"/>
    <w:rsid w:val="007635EF"/>
    <w:rsid w:val="0077171F"/>
    <w:rsid w:val="00774009"/>
    <w:rsid w:val="00790C48"/>
    <w:rsid w:val="00794ED4"/>
    <w:rsid w:val="007A1795"/>
    <w:rsid w:val="007B05F9"/>
    <w:rsid w:val="007B107A"/>
    <w:rsid w:val="007C2B76"/>
    <w:rsid w:val="007C7B3F"/>
    <w:rsid w:val="007D0DAC"/>
    <w:rsid w:val="007E4216"/>
    <w:rsid w:val="007E5F6D"/>
    <w:rsid w:val="007E7062"/>
    <w:rsid w:val="00805E1B"/>
    <w:rsid w:val="00805F62"/>
    <w:rsid w:val="00832034"/>
    <w:rsid w:val="00845CBB"/>
    <w:rsid w:val="008617B8"/>
    <w:rsid w:val="00862226"/>
    <w:rsid w:val="0086361C"/>
    <w:rsid w:val="00880990"/>
    <w:rsid w:val="008831A4"/>
    <w:rsid w:val="0088699C"/>
    <w:rsid w:val="008A5385"/>
    <w:rsid w:val="008E6250"/>
    <w:rsid w:val="0090591B"/>
    <w:rsid w:val="009272FE"/>
    <w:rsid w:val="00935C05"/>
    <w:rsid w:val="00952F94"/>
    <w:rsid w:val="0096093B"/>
    <w:rsid w:val="009617BC"/>
    <w:rsid w:val="00963CAD"/>
    <w:rsid w:val="009742A7"/>
    <w:rsid w:val="00975310"/>
    <w:rsid w:val="0097682C"/>
    <w:rsid w:val="00980615"/>
    <w:rsid w:val="00991C7D"/>
    <w:rsid w:val="009962B5"/>
    <w:rsid w:val="009C776A"/>
    <w:rsid w:val="009D765E"/>
    <w:rsid w:val="009E475F"/>
    <w:rsid w:val="009E6BF0"/>
    <w:rsid w:val="009E7DA0"/>
    <w:rsid w:val="009F6C13"/>
    <w:rsid w:val="009F7ED4"/>
    <w:rsid w:val="00A039D4"/>
    <w:rsid w:val="00A11C56"/>
    <w:rsid w:val="00A172C9"/>
    <w:rsid w:val="00A32FE5"/>
    <w:rsid w:val="00A43E5C"/>
    <w:rsid w:val="00A77397"/>
    <w:rsid w:val="00A8459C"/>
    <w:rsid w:val="00AC01FF"/>
    <w:rsid w:val="00AD5433"/>
    <w:rsid w:val="00AF0DF1"/>
    <w:rsid w:val="00AF1004"/>
    <w:rsid w:val="00B0637F"/>
    <w:rsid w:val="00B2453E"/>
    <w:rsid w:val="00B33F49"/>
    <w:rsid w:val="00B5023C"/>
    <w:rsid w:val="00B702B4"/>
    <w:rsid w:val="00BB21D7"/>
    <w:rsid w:val="00BC58EA"/>
    <w:rsid w:val="00BD7E83"/>
    <w:rsid w:val="00BD7F07"/>
    <w:rsid w:val="00BE4E40"/>
    <w:rsid w:val="00C00A05"/>
    <w:rsid w:val="00C04DA9"/>
    <w:rsid w:val="00C15E86"/>
    <w:rsid w:val="00C20F4E"/>
    <w:rsid w:val="00C30D30"/>
    <w:rsid w:val="00C406DC"/>
    <w:rsid w:val="00C66072"/>
    <w:rsid w:val="00C674AA"/>
    <w:rsid w:val="00C753CB"/>
    <w:rsid w:val="00C76172"/>
    <w:rsid w:val="00CC022E"/>
    <w:rsid w:val="00CD4CEA"/>
    <w:rsid w:val="00CE486E"/>
    <w:rsid w:val="00CF5B6F"/>
    <w:rsid w:val="00D00D95"/>
    <w:rsid w:val="00D05C0A"/>
    <w:rsid w:val="00D06C03"/>
    <w:rsid w:val="00D07FCA"/>
    <w:rsid w:val="00D3622D"/>
    <w:rsid w:val="00D474AB"/>
    <w:rsid w:val="00D57330"/>
    <w:rsid w:val="00D57A37"/>
    <w:rsid w:val="00D57DF4"/>
    <w:rsid w:val="00D60406"/>
    <w:rsid w:val="00D62676"/>
    <w:rsid w:val="00D71447"/>
    <w:rsid w:val="00D74A18"/>
    <w:rsid w:val="00D75EBD"/>
    <w:rsid w:val="00DA58B1"/>
    <w:rsid w:val="00DE28A5"/>
    <w:rsid w:val="00DE5098"/>
    <w:rsid w:val="00DF4C47"/>
    <w:rsid w:val="00E0110D"/>
    <w:rsid w:val="00E03754"/>
    <w:rsid w:val="00E22B35"/>
    <w:rsid w:val="00E25FAA"/>
    <w:rsid w:val="00E70DF3"/>
    <w:rsid w:val="00E86B2C"/>
    <w:rsid w:val="00E944DF"/>
    <w:rsid w:val="00EA4D5D"/>
    <w:rsid w:val="00EB26B4"/>
    <w:rsid w:val="00EC14B1"/>
    <w:rsid w:val="00ED3327"/>
    <w:rsid w:val="00EE7FB8"/>
    <w:rsid w:val="00EF1653"/>
    <w:rsid w:val="00F024A3"/>
    <w:rsid w:val="00F02631"/>
    <w:rsid w:val="00F177B7"/>
    <w:rsid w:val="00F22F32"/>
    <w:rsid w:val="00F24436"/>
    <w:rsid w:val="00F24806"/>
    <w:rsid w:val="00F43F48"/>
    <w:rsid w:val="00F7129E"/>
    <w:rsid w:val="00F80F9A"/>
    <w:rsid w:val="00F85D37"/>
    <w:rsid w:val="00F9499E"/>
    <w:rsid w:val="00FA0A57"/>
    <w:rsid w:val="00FA3711"/>
    <w:rsid w:val="00FD3CB1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o:colormenu v:ext="edit" fill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8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06CF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06CF8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506CF8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506CF8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506CF8"/>
    <w:pPr>
      <w:keepNext/>
      <w:spacing w:line="280" w:lineRule="exact"/>
      <w:ind w:left="3459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06C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6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06CF8"/>
  </w:style>
  <w:style w:type="character" w:styleId="Lienhypertexte">
    <w:name w:val="Hyperlink"/>
    <w:basedOn w:val="Policepardfaut"/>
    <w:rsid w:val="005557DC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557DC"/>
    <w:rPr>
      <w:rFonts w:ascii="Arial" w:hAnsi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9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B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845CBB"/>
    <w:rPr>
      <w:rFonts w:ascii="Arial" w:hAnsi="Arial"/>
      <w:szCs w:val="24"/>
    </w:rPr>
  </w:style>
  <w:style w:type="character" w:customStyle="1" w:styleId="jcliquer">
    <w:name w:val="j_cliquer"/>
    <w:basedOn w:val="Policepardfaut"/>
    <w:rsid w:val="00E25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7C5E-1645-445A-9211-8C417450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1669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9967</CharactersWithSpaces>
  <SharedDoc>false</SharedDoc>
  <HLinks>
    <vt:vector size="18" baseType="variant">
      <vt:variant>
        <vt:i4>3932200</vt:i4>
      </vt:variant>
      <vt:variant>
        <vt:i4>1322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  <vt:variant>
        <vt:i4>6357025</vt:i4>
      </vt:variant>
      <vt:variant>
        <vt:i4>1524</vt:i4>
      </vt:variant>
      <vt:variant>
        <vt:i4>1025</vt:i4>
      </vt:variant>
      <vt:variant>
        <vt:i4>1</vt:i4>
      </vt:variant>
      <vt:variant>
        <vt:lpwstr>marianne quadri</vt:lpwstr>
      </vt:variant>
      <vt:variant>
        <vt:lpwstr/>
      </vt:variant>
      <vt:variant>
        <vt:i4>3997794</vt:i4>
      </vt:variant>
      <vt:variant>
        <vt:i4>1533</vt:i4>
      </vt:variant>
      <vt:variant>
        <vt:i4>1027</vt:i4>
      </vt:variant>
      <vt:variant>
        <vt:i4>1</vt:i4>
      </vt:variant>
      <vt:variant>
        <vt:lpwstr>E noir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gestion3</cp:lastModifiedBy>
  <cp:revision>70</cp:revision>
  <cp:lastPrinted>2017-08-30T10:01:00Z</cp:lastPrinted>
  <dcterms:created xsi:type="dcterms:W3CDTF">2014-09-25T14:29:00Z</dcterms:created>
  <dcterms:modified xsi:type="dcterms:W3CDTF">2019-08-19T09:03:00Z</dcterms:modified>
</cp:coreProperties>
</file>