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B" w:rsidRDefault="00F40B5B" w:rsidP="00826D37">
      <w:pPr>
        <w:spacing w:after="0"/>
        <w:rPr>
          <w:rFonts w:ascii="Comic Sans MS" w:hAnsi="Comic Sans MS"/>
          <w:b/>
          <w:i/>
          <w:shadow/>
          <w:sz w:val="20"/>
          <w:szCs w:val="20"/>
        </w:rPr>
      </w:pPr>
      <w:r w:rsidRPr="00F40B5B">
        <w:rPr>
          <w:noProof/>
          <w:lang w:eastAsia="fr-FR"/>
        </w:rPr>
        <w:drawing>
          <wp:inline distT="0" distB="0" distL="0" distR="0">
            <wp:extent cx="1817907" cy="1343025"/>
            <wp:effectExtent l="19050" t="0" r="0" b="0"/>
            <wp:docPr id="1" name="Image 1" descr="Logo Cité Scolaire de Tarare CMJN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ité Scolaire de Tarare CMJN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907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04F4" w:rsidRPr="000F7AFE">
        <w:rPr>
          <w:rFonts w:ascii="Comic Sans MS" w:hAnsi="Comic Sans MS"/>
        </w:rPr>
        <w:t>L</w:t>
      </w:r>
      <w:r w:rsidR="005B0168">
        <w:rPr>
          <w:rFonts w:ascii="Comic Sans MS" w:hAnsi="Comic Sans MS"/>
        </w:rPr>
        <w:t xml:space="preserve">e </w:t>
      </w:r>
      <w:r w:rsidR="009502FC">
        <w:rPr>
          <w:rFonts w:ascii="Comic Sans MS" w:hAnsi="Comic Sans MS"/>
        </w:rPr>
        <w:t>9/05/</w:t>
      </w:r>
      <w:r w:rsidR="000F7AFE" w:rsidRPr="000F7AFE">
        <w:rPr>
          <w:rFonts w:ascii="Comic Sans MS" w:hAnsi="Comic Sans MS"/>
        </w:rPr>
        <w:t>201</w:t>
      </w:r>
      <w:r w:rsidR="0003256D">
        <w:rPr>
          <w:rFonts w:ascii="Comic Sans MS" w:hAnsi="Comic Sans MS"/>
        </w:rPr>
        <w:t>9</w:t>
      </w:r>
      <w:r w:rsidR="000F7AFE">
        <w:rPr>
          <w:rFonts w:ascii="Comic Sans MS" w:hAnsi="Comic Sans MS"/>
        </w:rPr>
        <w:tab/>
        <w:t>LYCEE POLYVALENT RENE CASSIN</w:t>
      </w:r>
      <w:r w:rsidRPr="008004F4">
        <w:rPr>
          <w:rFonts w:ascii="Comic Sans MS" w:hAnsi="Comic Sans MS"/>
        </w:rPr>
        <w:tab/>
      </w:r>
    </w:p>
    <w:p w:rsidR="00F40B5B" w:rsidRPr="00670219" w:rsidRDefault="00670219" w:rsidP="001B77B7">
      <w:pPr>
        <w:spacing w:after="0"/>
        <w:ind w:firstLine="708"/>
        <w:jc w:val="both"/>
        <w:rPr>
          <w:rFonts w:ascii="Comic Sans MS" w:hAnsi="Comic Sans MS"/>
          <w:i/>
          <w:shadow/>
          <w:sz w:val="18"/>
          <w:szCs w:val="18"/>
        </w:rPr>
      </w:pPr>
      <w:r w:rsidRPr="00670219">
        <w:rPr>
          <w:rFonts w:ascii="Comic Sans MS" w:hAnsi="Comic Sans MS"/>
          <w:i/>
          <w:shadow/>
          <w:sz w:val="18"/>
          <w:szCs w:val="18"/>
        </w:rPr>
        <w:t xml:space="preserve">75, route de Saint Clément </w:t>
      </w:r>
    </w:p>
    <w:p w:rsidR="00670219" w:rsidRPr="00670219" w:rsidRDefault="00670219" w:rsidP="001B77B7">
      <w:pPr>
        <w:spacing w:after="0"/>
        <w:ind w:firstLine="708"/>
        <w:jc w:val="both"/>
        <w:rPr>
          <w:rFonts w:ascii="Comic Sans MS" w:hAnsi="Comic Sans MS"/>
          <w:i/>
          <w:shadow/>
          <w:sz w:val="18"/>
          <w:szCs w:val="18"/>
        </w:rPr>
      </w:pPr>
      <w:r w:rsidRPr="00670219">
        <w:rPr>
          <w:rFonts w:ascii="Comic Sans MS" w:hAnsi="Comic Sans MS"/>
          <w:i/>
          <w:shadow/>
          <w:sz w:val="18"/>
          <w:szCs w:val="18"/>
        </w:rPr>
        <w:t>BP137</w:t>
      </w:r>
    </w:p>
    <w:p w:rsidR="00670219" w:rsidRDefault="00670219" w:rsidP="001B77B7">
      <w:pPr>
        <w:spacing w:after="0"/>
        <w:ind w:firstLine="708"/>
        <w:jc w:val="both"/>
        <w:rPr>
          <w:rFonts w:ascii="Comic Sans MS" w:hAnsi="Comic Sans MS"/>
          <w:i/>
          <w:shadow/>
          <w:sz w:val="18"/>
          <w:szCs w:val="18"/>
        </w:rPr>
      </w:pPr>
      <w:r w:rsidRPr="00670219">
        <w:rPr>
          <w:rFonts w:ascii="Comic Sans MS" w:hAnsi="Comic Sans MS"/>
          <w:i/>
          <w:shadow/>
          <w:sz w:val="18"/>
          <w:szCs w:val="18"/>
        </w:rPr>
        <w:t>69173 TARARE</w:t>
      </w:r>
    </w:p>
    <w:p w:rsidR="009502FC" w:rsidRPr="00670219" w:rsidRDefault="009502FC" w:rsidP="001B77B7">
      <w:pPr>
        <w:spacing w:after="0"/>
        <w:ind w:firstLine="708"/>
        <w:jc w:val="both"/>
        <w:rPr>
          <w:rFonts w:ascii="Comic Sans MS" w:hAnsi="Comic Sans MS"/>
          <w:i/>
          <w:shadow/>
          <w:sz w:val="18"/>
          <w:szCs w:val="18"/>
        </w:rPr>
      </w:pPr>
    </w:p>
    <w:p w:rsidR="009502FC" w:rsidRDefault="009502FC" w:rsidP="009502FC">
      <w:pPr>
        <w:spacing w:after="0"/>
        <w:ind w:left="2832" w:firstLine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>DEMANDE DE DEVIS</w:t>
      </w:r>
      <w:r w:rsidR="00F40B5B" w:rsidRPr="00ED61E0">
        <w:rPr>
          <w:rFonts w:ascii="Comic Sans MS" w:hAnsi="Comic Sans MS"/>
          <w:shadow/>
          <w:sz w:val="20"/>
          <w:szCs w:val="20"/>
        </w:rPr>
        <w:t> :</w:t>
      </w:r>
    </w:p>
    <w:p w:rsidR="009502FC" w:rsidRDefault="009502FC" w:rsidP="00612A2B">
      <w:pPr>
        <w:spacing w:after="0"/>
        <w:ind w:left="708" w:firstLine="60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 xml:space="preserve">FOURNITURE D’ABONNEMENT ET DE  COMMUNICATIONS TELEPHONIQUES </w:t>
      </w:r>
      <w:r w:rsidR="00826A9C">
        <w:rPr>
          <w:rFonts w:ascii="Comic Sans MS" w:hAnsi="Comic Sans MS"/>
          <w:shadow/>
          <w:sz w:val="20"/>
          <w:szCs w:val="20"/>
        </w:rPr>
        <w:t>(</w:t>
      </w:r>
      <w:r>
        <w:rPr>
          <w:rFonts w:ascii="Comic Sans MS" w:hAnsi="Comic Sans MS"/>
          <w:shadow/>
          <w:sz w:val="20"/>
          <w:szCs w:val="20"/>
        </w:rPr>
        <w:t>POSTES FIXES)</w:t>
      </w:r>
    </w:p>
    <w:p w:rsidR="009502FC" w:rsidRPr="00ED61E0" w:rsidRDefault="009502FC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</w:p>
    <w:p w:rsidR="00F40B5B" w:rsidRPr="00ED61E0" w:rsidRDefault="00F40B5B" w:rsidP="001B77B7">
      <w:pPr>
        <w:spacing w:after="0"/>
        <w:ind w:firstLine="708"/>
        <w:jc w:val="both"/>
        <w:rPr>
          <w:rFonts w:ascii="Comic Sans MS" w:hAnsi="Comic Sans MS"/>
          <w:b/>
          <w:shadow/>
          <w:sz w:val="20"/>
          <w:szCs w:val="20"/>
          <w:u w:val="single"/>
        </w:rPr>
      </w:pPr>
      <w:r w:rsidRPr="00ED61E0">
        <w:rPr>
          <w:rFonts w:ascii="Comic Sans MS" w:hAnsi="Comic Sans MS"/>
          <w:b/>
          <w:shadow/>
          <w:sz w:val="20"/>
          <w:szCs w:val="20"/>
          <w:u w:val="single"/>
        </w:rPr>
        <w:t>1/Objet de la demande de devis :</w:t>
      </w:r>
    </w:p>
    <w:p w:rsidR="00F40B5B" w:rsidRPr="00ED61E0" w:rsidRDefault="00F40B5B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</w:p>
    <w:p w:rsidR="009502FC" w:rsidRDefault="009502FC" w:rsidP="009502FC">
      <w:pPr>
        <w:spacing w:after="0"/>
        <w:ind w:left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 xml:space="preserve">Fourniture  d’une prestation d’abonnement et de communications téléphoniques pour les postes fixes du lycée René </w:t>
      </w:r>
      <w:proofErr w:type="gramStart"/>
      <w:r>
        <w:rPr>
          <w:rFonts w:ascii="Comic Sans MS" w:hAnsi="Comic Sans MS"/>
          <w:shadow/>
          <w:sz w:val="20"/>
          <w:szCs w:val="20"/>
        </w:rPr>
        <w:t>CASSIN .</w:t>
      </w:r>
      <w:proofErr w:type="gramEnd"/>
    </w:p>
    <w:p w:rsidR="009502FC" w:rsidRDefault="009502FC" w:rsidP="009502FC">
      <w:pPr>
        <w:spacing w:after="0"/>
        <w:ind w:left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 xml:space="preserve">Il est précisé que la fourniture d’accès à Internet </w:t>
      </w:r>
      <w:r w:rsidR="00826A9C">
        <w:rPr>
          <w:rFonts w:ascii="Comic Sans MS" w:hAnsi="Comic Sans MS"/>
          <w:shadow/>
          <w:sz w:val="20"/>
          <w:szCs w:val="20"/>
        </w:rPr>
        <w:t>n’es</w:t>
      </w:r>
      <w:r w:rsidR="00D46E47">
        <w:rPr>
          <w:rFonts w:ascii="Comic Sans MS" w:hAnsi="Comic Sans MS"/>
          <w:shadow/>
          <w:sz w:val="20"/>
          <w:szCs w:val="20"/>
        </w:rPr>
        <w:t xml:space="preserve">t pas </w:t>
      </w:r>
      <w:proofErr w:type="gramStart"/>
      <w:r w:rsidR="00D46E47">
        <w:rPr>
          <w:rFonts w:ascii="Comic Sans MS" w:hAnsi="Comic Sans MS"/>
          <w:shadow/>
          <w:sz w:val="20"/>
          <w:szCs w:val="20"/>
        </w:rPr>
        <w:t>concerné</w:t>
      </w:r>
      <w:proofErr w:type="gramEnd"/>
      <w:r w:rsidR="00D46E47">
        <w:rPr>
          <w:rFonts w:ascii="Comic Sans MS" w:hAnsi="Comic Sans MS"/>
          <w:shadow/>
          <w:sz w:val="20"/>
          <w:szCs w:val="20"/>
        </w:rPr>
        <w:t xml:space="preserve"> par la présente </w:t>
      </w:r>
      <w:r w:rsidR="00826A9C">
        <w:rPr>
          <w:rFonts w:ascii="Comic Sans MS" w:hAnsi="Comic Sans MS"/>
          <w:shadow/>
          <w:sz w:val="20"/>
          <w:szCs w:val="20"/>
        </w:rPr>
        <w:t>demande.</w:t>
      </w:r>
    </w:p>
    <w:p w:rsidR="009502FC" w:rsidRDefault="009502FC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</w:p>
    <w:p w:rsidR="00F40B5B" w:rsidRDefault="00ED61E0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  <w:r w:rsidRPr="00ED61E0">
        <w:rPr>
          <w:rFonts w:ascii="Comic Sans MS" w:hAnsi="Comic Sans MS"/>
          <w:b/>
          <w:shadow/>
          <w:sz w:val="20"/>
          <w:szCs w:val="20"/>
          <w:u w:val="single"/>
        </w:rPr>
        <w:t>2/</w:t>
      </w:r>
      <w:r w:rsidR="00826A9C">
        <w:rPr>
          <w:rFonts w:ascii="Comic Sans MS" w:hAnsi="Comic Sans MS"/>
          <w:b/>
          <w:shadow/>
          <w:sz w:val="20"/>
          <w:szCs w:val="20"/>
          <w:u w:val="single"/>
        </w:rPr>
        <w:t xml:space="preserve">Durée de la </w:t>
      </w:r>
      <w:proofErr w:type="gramStart"/>
      <w:r w:rsidR="00826A9C">
        <w:rPr>
          <w:rFonts w:ascii="Comic Sans MS" w:hAnsi="Comic Sans MS"/>
          <w:b/>
          <w:shadow/>
          <w:sz w:val="20"/>
          <w:szCs w:val="20"/>
          <w:u w:val="single"/>
        </w:rPr>
        <w:t xml:space="preserve">prestation </w:t>
      </w:r>
      <w:r w:rsidR="00F40B5B" w:rsidRPr="00ED61E0">
        <w:rPr>
          <w:rFonts w:ascii="Comic Sans MS" w:hAnsi="Comic Sans MS"/>
          <w:shadow/>
          <w:sz w:val="20"/>
          <w:szCs w:val="20"/>
        </w:rPr>
        <w:t> :</w:t>
      </w:r>
      <w:proofErr w:type="gramEnd"/>
    </w:p>
    <w:p w:rsidR="00826A9C" w:rsidRDefault="00826A9C" w:rsidP="00826A9C">
      <w:pPr>
        <w:spacing w:after="0"/>
        <w:ind w:left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>Le contrat est établi sur une période d’une année à compter du 1</w:t>
      </w:r>
      <w:r w:rsidRPr="00826A9C">
        <w:rPr>
          <w:rFonts w:ascii="Comic Sans MS" w:hAnsi="Comic Sans MS"/>
          <w:shadow/>
          <w:sz w:val="20"/>
          <w:szCs w:val="20"/>
          <w:vertAlign w:val="superscript"/>
        </w:rPr>
        <w:t>er</w:t>
      </w:r>
      <w:r>
        <w:rPr>
          <w:rFonts w:ascii="Comic Sans MS" w:hAnsi="Comic Sans MS"/>
          <w:shadow/>
          <w:sz w:val="20"/>
          <w:szCs w:val="20"/>
        </w:rPr>
        <w:t xml:space="preserve"> août 2019 avec possibilité de reconduction expresse chaque année pour deux années  supplémentaires</w:t>
      </w:r>
      <w:r w:rsidR="00B272DB">
        <w:rPr>
          <w:rFonts w:ascii="Comic Sans MS" w:hAnsi="Comic Sans MS"/>
          <w:shadow/>
          <w:sz w:val="20"/>
          <w:szCs w:val="20"/>
        </w:rPr>
        <w:t>.</w:t>
      </w:r>
    </w:p>
    <w:p w:rsidR="00826A9C" w:rsidRPr="00ED61E0" w:rsidRDefault="00826A9C" w:rsidP="00826A9C">
      <w:pPr>
        <w:spacing w:after="0"/>
        <w:ind w:left="708"/>
        <w:jc w:val="both"/>
        <w:rPr>
          <w:rFonts w:ascii="Comic Sans MS" w:hAnsi="Comic Sans MS"/>
          <w:shadow/>
          <w:sz w:val="20"/>
          <w:szCs w:val="20"/>
        </w:rPr>
      </w:pPr>
    </w:p>
    <w:p w:rsidR="00AA7CA8" w:rsidRDefault="00A013F0" w:rsidP="001B77B7">
      <w:pPr>
        <w:spacing w:after="0"/>
        <w:ind w:firstLine="708"/>
        <w:jc w:val="both"/>
        <w:rPr>
          <w:rFonts w:ascii="Comic Sans MS" w:hAnsi="Comic Sans MS"/>
          <w:b/>
          <w:shadow/>
          <w:sz w:val="20"/>
          <w:szCs w:val="20"/>
        </w:rPr>
      </w:pPr>
      <w:r w:rsidRPr="00BE433B">
        <w:rPr>
          <w:rFonts w:ascii="Comic Sans MS" w:hAnsi="Comic Sans MS"/>
          <w:b/>
          <w:shadow/>
          <w:sz w:val="20"/>
          <w:szCs w:val="20"/>
        </w:rPr>
        <w:t>3</w:t>
      </w:r>
      <w:r>
        <w:rPr>
          <w:rFonts w:ascii="Comic Sans MS" w:hAnsi="Comic Sans MS"/>
          <w:shadow/>
          <w:sz w:val="20"/>
          <w:szCs w:val="20"/>
        </w:rPr>
        <w:t xml:space="preserve">/ </w:t>
      </w:r>
      <w:r w:rsidR="00AA7CA8" w:rsidRPr="004B1979">
        <w:rPr>
          <w:rFonts w:ascii="Comic Sans MS" w:hAnsi="Comic Sans MS"/>
          <w:b/>
          <w:shadow/>
          <w:sz w:val="20"/>
          <w:szCs w:val="20"/>
          <w:u w:val="single"/>
        </w:rPr>
        <w:t>Besoins :</w:t>
      </w:r>
    </w:p>
    <w:p w:rsidR="00AA7CA8" w:rsidRDefault="00AA7CA8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</w:p>
    <w:p w:rsidR="00AA7CA8" w:rsidRDefault="00AA7CA8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>Téléphonie fixe  incluant les communications.</w:t>
      </w:r>
    </w:p>
    <w:p w:rsidR="003E1161" w:rsidRDefault="003E1161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>Garanties relatives à la continuité du service.</w:t>
      </w:r>
    </w:p>
    <w:p w:rsidR="00340DFA" w:rsidRPr="00340DFA" w:rsidRDefault="00530BDE" w:rsidP="00340DFA">
      <w:pPr>
        <w:spacing w:after="0"/>
        <w:ind w:firstLine="708"/>
        <w:jc w:val="both"/>
        <w:rPr>
          <w:rFonts w:ascii="Comic Sans MS" w:hAnsi="Comic Sans MS"/>
          <w:b/>
          <w:i/>
          <w:shadow/>
          <w:sz w:val="20"/>
          <w:szCs w:val="20"/>
        </w:rPr>
      </w:pPr>
      <w:r w:rsidRPr="00340DFA">
        <w:rPr>
          <w:rFonts w:ascii="Comic Sans MS" w:hAnsi="Comic Sans MS"/>
          <w:b/>
          <w:i/>
          <w:shadow/>
          <w:sz w:val="20"/>
          <w:szCs w:val="20"/>
        </w:rPr>
        <w:t>Communications </w:t>
      </w:r>
      <w:r w:rsidR="00340DFA" w:rsidRPr="00340DFA">
        <w:rPr>
          <w:rFonts w:ascii="Comic Sans MS" w:hAnsi="Comic Sans MS"/>
          <w:b/>
          <w:i/>
          <w:shadow/>
          <w:sz w:val="20"/>
          <w:szCs w:val="20"/>
        </w:rPr>
        <w:t xml:space="preserve"> postes fixes </w:t>
      </w:r>
      <w:r w:rsidR="003E1161">
        <w:rPr>
          <w:rFonts w:ascii="Comic Sans MS" w:hAnsi="Comic Sans MS"/>
          <w:b/>
          <w:i/>
          <w:shadow/>
          <w:sz w:val="20"/>
          <w:szCs w:val="20"/>
        </w:rPr>
        <w:t xml:space="preserve">vers postes fixes et mobiles </w:t>
      </w:r>
      <w:r w:rsidR="00340DFA" w:rsidRPr="00340DFA">
        <w:rPr>
          <w:rFonts w:ascii="Comic Sans MS" w:hAnsi="Comic Sans MS"/>
          <w:b/>
          <w:i/>
          <w:shadow/>
          <w:sz w:val="20"/>
          <w:szCs w:val="20"/>
        </w:rPr>
        <w:t>:</w:t>
      </w:r>
    </w:p>
    <w:p w:rsidR="00530BDE" w:rsidRDefault="00530BDE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>*</w:t>
      </w:r>
      <w:r w:rsidR="00640F9D">
        <w:rPr>
          <w:rFonts w:ascii="Comic Sans MS" w:hAnsi="Comic Sans MS"/>
          <w:shadow/>
          <w:sz w:val="20"/>
          <w:szCs w:val="20"/>
        </w:rPr>
        <w:t xml:space="preserve">Minutes en </w:t>
      </w:r>
      <w:r>
        <w:rPr>
          <w:rFonts w:ascii="Comic Sans MS" w:hAnsi="Comic Sans MS"/>
          <w:shadow/>
          <w:sz w:val="20"/>
          <w:szCs w:val="20"/>
        </w:rPr>
        <w:t>Lo</w:t>
      </w:r>
      <w:r w:rsidR="00640F9D">
        <w:rPr>
          <w:rFonts w:ascii="Comic Sans MS" w:hAnsi="Comic Sans MS"/>
          <w:shadow/>
          <w:sz w:val="20"/>
          <w:szCs w:val="20"/>
        </w:rPr>
        <w:t>cal/régional/national</w:t>
      </w:r>
      <w:r>
        <w:rPr>
          <w:rFonts w:ascii="Comic Sans MS" w:hAnsi="Comic Sans MS"/>
          <w:shadow/>
          <w:sz w:val="20"/>
          <w:szCs w:val="20"/>
        </w:rPr>
        <w:t> :</w:t>
      </w:r>
      <w:r w:rsidR="00640F9D">
        <w:rPr>
          <w:rFonts w:ascii="Comic Sans MS" w:hAnsi="Comic Sans MS"/>
          <w:shadow/>
          <w:sz w:val="20"/>
          <w:szCs w:val="20"/>
        </w:rPr>
        <w:t xml:space="preserve"> </w:t>
      </w:r>
      <w:r>
        <w:rPr>
          <w:rFonts w:ascii="Comic Sans MS" w:hAnsi="Comic Sans MS"/>
          <w:shadow/>
          <w:sz w:val="20"/>
          <w:szCs w:val="20"/>
        </w:rPr>
        <w:t>il</w:t>
      </w:r>
      <w:r w:rsidR="00640F9D">
        <w:rPr>
          <w:rFonts w:ascii="Comic Sans MS" w:hAnsi="Comic Sans MS"/>
          <w:shadow/>
          <w:sz w:val="20"/>
          <w:szCs w:val="20"/>
        </w:rPr>
        <w:t>li</w:t>
      </w:r>
      <w:r>
        <w:rPr>
          <w:rFonts w:ascii="Comic Sans MS" w:hAnsi="Comic Sans MS"/>
          <w:shadow/>
          <w:sz w:val="20"/>
          <w:szCs w:val="20"/>
        </w:rPr>
        <w:t>mité</w:t>
      </w:r>
    </w:p>
    <w:p w:rsidR="003E1161" w:rsidRDefault="003E1161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>* vers mobiles : illimité</w:t>
      </w:r>
    </w:p>
    <w:p w:rsidR="003E1161" w:rsidRDefault="003E1161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>*international : tarification</w:t>
      </w:r>
    </w:p>
    <w:p w:rsidR="00640F9D" w:rsidRDefault="00640F9D" w:rsidP="00640F9D">
      <w:pPr>
        <w:spacing w:after="0"/>
        <w:ind w:left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>*Numéros spéciaux : gratuit pour les 0800 à 0809, pour les autres numéros tarification en fonction de l’éditeur (par appel et par minute).</w:t>
      </w:r>
    </w:p>
    <w:p w:rsidR="00640F9D" w:rsidRDefault="00640F9D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</w:p>
    <w:p w:rsidR="00AA7CA8" w:rsidRPr="004B1979" w:rsidRDefault="00340DFA" w:rsidP="001B77B7">
      <w:pPr>
        <w:spacing w:after="0"/>
        <w:ind w:firstLine="708"/>
        <w:jc w:val="both"/>
        <w:rPr>
          <w:rFonts w:ascii="Comic Sans MS" w:hAnsi="Comic Sans MS"/>
          <w:b/>
          <w:i/>
          <w:shadow/>
          <w:sz w:val="20"/>
          <w:szCs w:val="20"/>
        </w:rPr>
      </w:pPr>
      <w:r w:rsidRPr="004B1979">
        <w:rPr>
          <w:rFonts w:ascii="Comic Sans MS" w:hAnsi="Comic Sans MS"/>
          <w:b/>
          <w:i/>
          <w:shadow/>
          <w:sz w:val="20"/>
          <w:szCs w:val="20"/>
        </w:rPr>
        <w:t>Communication l</w:t>
      </w:r>
      <w:r w:rsidR="00AA7CA8" w:rsidRPr="004B1979">
        <w:rPr>
          <w:rFonts w:ascii="Comic Sans MS" w:hAnsi="Comic Sans MS"/>
          <w:b/>
          <w:i/>
          <w:shadow/>
          <w:sz w:val="20"/>
          <w:szCs w:val="20"/>
        </w:rPr>
        <w:t>ignes analogiques</w:t>
      </w:r>
      <w:r w:rsidRPr="004B1979">
        <w:rPr>
          <w:rFonts w:ascii="Comic Sans MS" w:hAnsi="Comic Sans MS"/>
          <w:b/>
          <w:i/>
          <w:shadow/>
          <w:sz w:val="20"/>
          <w:szCs w:val="20"/>
        </w:rPr>
        <w:t> :</w:t>
      </w:r>
    </w:p>
    <w:p w:rsidR="00340DFA" w:rsidRDefault="00B272DB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>*Tarification minute en local/régional/</w:t>
      </w:r>
      <w:r w:rsidR="00340DFA">
        <w:rPr>
          <w:rFonts w:ascii="Comic Sans MS" w:hAnsi="Comic Sans MS"/>
          <w:shadow/>
          <w:sz w:val="20"/>
          <w:szCs w:val="20"/>
        </w:rPr>
        <w:t>national</w:t>
      </w:r>
      <w:r w:rsidR="00612A2B">
        <w:rPr>
          <w:rFonts w:ascii="Comic Sans MS" w:hAnsi="Comic Sans MS"/>
          <w:shadow/>
          <w:sz w:val="20"/>
          <w:szCs w:val="20"/>
        </w:rPr>
        <w:t>/international</w:t>
      </w:r>
    </w:p>
    <w:p w:rsidR="00340DFA" w:rsidRDefault="00340DFA" w:rsidP="00340DFA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 xml:space="preserve">*Tarification minute vers les mobiles </w:t>
      </w:r>
    </w:p>
    <w:p w:rsidR="00B272DB" w:rsidRDefault="00B272DB" w:rsidP="00340DFA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>*Tarification numéros spéciaux</w:t>
      </w:r>
    </w:p>
    <w:p w:rsidR="00340DFA" w:rsidRPr="004B1979" w:rsidRDefault="00340DFA" w:rsidP="00340DFA">
      <w:pPr>
        <w:spacing w:after="0"/>
        <w:ind w:firstLine="708"/>
        <w:jc w:val="both"/>
        <w:rPr>
          <w:rFonts w:ascii="Comic Sans MS" w:hAnsi="Comic Sans MS"/>
          <w:b/>
          <w:i/>
          <w:shadow/>
          <w:sz w:val="20"/>
          <w:szCs w:val="20"/>
        </w:rPr>
      </w:pPr>
      <w:r w:rsidRPr="004B1979">
        <w:rPr>
          <w:rFonts w:ascii="Comic Sans MS" w:hAnsi="Comic Sans MS"/>
          <w:b/>
          <w:i/>
          <w:shadow/>
          <w:sz w:val="20"/>
          <w:szCs w:val="20"/>
        </w:rPr>
        <w:t>Abonnement</w:t>
      </w:r>
      <w:r w:rsidR="004B1979" w:rsidRPr="004B1979">
        <w:rPr>
          <w:rFonts w:ascii="Comic Sans MS" w:hAnsi="Comic Sans MS"/>
          <w:b/>
          <w:i/>
          <w:shadow/>
          <w:sz w:val="20"/>
          <w:szCs w:val="20"/>
        </w:rPr>
        <w:t>s</w:t>
      </w:r>
      <w:r w:rsidRPr="004B1979">
        <w:rPr>
          <w:rFonts w:ascii="Comic Sans MS" w:hAnsi="Comic Sans MS"/>
          <w:b/>
          <w:i/>
          <w:shadow/>
          <w:sz w:val="20"/>
          <w:szCs w:val="20"/>
        </w:rPr>
        <w:t> :</w:t>
      </w:r>
    </w:p>
    <w:p w:rsidR="004B1979" w:rsidRDefault="004B1979" w:rsidP="00340DFA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>*Accès de base TO (4)</w:t>
      </w:r>
      <w:r w:rsidR="00612A2B">
        <w:rPr>
          <w:rFonts w:ascii="Comic Sans MS" w:hAnsi="Comic Sans MS"/>
          <w:shadow/>
          <w:sz w:val="20"/>
          <w:szCs w:val="20"/>
        </w:rPr>
        <w:t>/8 lignes (tête de ligne 04 74 05 00 74)</w:t>
      </w:r>
    </w:p>
    <w:p w:rsidR="004B1979" w:rsidRDefault="004B1979" w:rsidP="00340DFA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>*SDA(45)</w:t>
      </w:r>
    </w:p>
    <w:p w:rsidR="004B1979" w:rsidRDefault="004B1979" w:rsidP="00340DFA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>*Lignes analogiques (6)</w:t>
      </w:r>
      <w:r w:rsidR="00612A2B">
        <w:rPr>
          <w:rFonts w:ascii="Comic Sans MS" w:hAnsi="Comic Sans MS"/>
          <w:shadow/>
          <w:sz w:val="20"/>
          <w:szCs w:val="20"/>
        </w:rPr>
        <w:t> :5 lignes ascenseurs +fax</w:t>
      </w:r>
    </w:p>
    <w:p w:rsidR="00340DFA" w:rsidRDefault="00340DFA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</w:p>
    <w:p w:rsidR="00340DFA" w:rsidRDefault="00340DFA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</w:p>
    <w:p w:rsidR="00AA7CA8" w:rsidRDefault="00AA7CA8" w:rsidP="00AA7CA8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b/>
          <w:shadow/>
          <w:sz w:val="20"/>
          <w:szCs w:val="20"/>
        </w:rPr>
        <w:t>4</w:t>
      </w:r>
      <w:r>
        <w:rPr>
          <w:rFonts w:ascii="Comic Sans MS" w:hAnsi="Comic Sans MS"/>
          <w:shadow/>
          <w:sz w:val="20"/>
          <w:szCs w:val="20"/>
        </w:rPr>
        <w:t xml:space="preserve">/ </w:t>
      </w:r>
      <w:r w:rsidRPr="00A013F0">
        <w:rPr>
          <w:rFonts w:ascii="Comic Sans MS" w:hAnsi="Comic Sans MS"/>
          <w:b/>
          <w:shadow/>
          <w:sz w:val="20"/>
          <w:szCs w:val="20"/>
        </w:rPr>
        <w:t>Offre de prix</w:t>
      </w:r>
      <w:r>
        <w:rPr>
          <w:rFonts w:ascii="Comic Sans MS" w:hAnsi="Comic Sans MS"/>
          <w:shadow/>
          <w:sz w:val="20"/>
          <w:szCs w:val="20"/>
        </w:rPr>
        <w:t> :</w:t>
      </w:r>
    </w:p>
    <w:p w:rsidR="00AA7CA8" w:rsidRDefault="00AA7CA8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</w:p>
    <w:p w:rsidR="00A013F0" w:rsidRDefault="00A013F0" w:rsidP="00A013F0">
      <w:pPr>
        <w:spacing w:after="0"/>
        <w:ind w:left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>L’offre de prix devra être présentée sur le bordereau des prix u</w:t>
      </w:r>
      <w:r w:rsidR="00530BDE">
        <w:rPr>
          <w:rFonts w:ascii="Comic Sans MS" w:hAnsi="Comic Sans MS"/>
          <w:shadow/>
          <w:sz w:val="20"/>
          <w:szCs w:val="20"/>
        </w:rPr>
        <w:t>nitaires (BPU) joint en annexe.</w:t>
      </w:r>
    </w:p>
    <w:p w:rsidR="00A013F0" w:rsidRDefault="00CF6C3E" w:rsidP="00A013F0">
      <w:pPr>
        <w:spacing w:after="0"/>
        <w:ind w:left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 xml:space="preserve">Les tarifs proposés sont  fermes  et </w:t>
      </w:r>
      <w:r w:rsidR="00A013F0">
        <w:rPr>
          <w:rFonts w:ascii="Comic Sans MS" w:hAnsi="Comic Sans MS"/>
          <w:shadow/>
          <w:sz w:val="20"/>
          <w:szCs w:val="20"/>
        </w:rPr>
        <w:t>défin</w:t>
      </w:r>
      <w:r>
        <w:rPr>
          <w:rFonts w:ascii="Comic Sans MS" w:hAnsi="Comic Sans MS"/>
          <w:shadow/>
          <w:sz w:val="20"/>
          <w:szCs w:val="20"/>
        </w:rPr>
        <w:t>i</w:t>
      </w:r>
      <w:r w:rsidR="00A013F0">
        <w:rPr>
          <w:rFonts w:ascii="Comic Sans MS" w:hAnsi="Comic Sans MS"/>
          <w:shadow/>
          <w:sz w:val="20"/>
          <w:szCs w:val="20"/>
        </w:rPr>
        <w:t>tif</w:t>
      </w:r>
      <w:r>
        <w:rPr>
          <w:rFonts w:ascii="Comic Sans MS" w:hAnsi="Comic Sans MS"/>
          <w:shadow/>
          <w:sz w:val="20"/>
          <w:szCs w:val="20"/>
        </w:rPr>
        <w:t>s</w:t>
      </w:r>
      <w:r w:rsidR="00A013F0">
        <w:rPr>
          <w:rFonts w:ascii="Comic Sans MS" w:hAnsi="Comic Sans MS"/>
          <w:shadow/>
          <w:sz w:val="20"/>
          <w:szCs w:val="20"/>
        </w:rPr>
        <w:t xml:space="preserve"> durant la durée du contrat.</w:t>
      </w:r>
    </w:p>
    <w:p w:rsidR="00A013F0" w:rsidRDefault="00A013F0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</w:p>
    <w:p w:rsidR="00594DB9" w:rsidRDefault="00B272DB" w:rsidP="001B77B7">
      <w:pPr>
        <w:spacing w:after="0"/>
        <w:ind w:firstLine="708"/>
        <w:jc w:val="both"/>
        <w:rPr>
          <w:rFonts w:ascii="Comic Sans MS" w:hAnsi="Comic Sans MS"/>
          <w:b/>
          <w:shadow/>
          <w:sz w:val="20"/>
          <w:szCs w:val="20"/>
          <w:u w:val="single"/>
        </w:rPr>
      </w:pPr>
      <w:r>
        <w:rPr>
          <w:rFonts w:ascii="Comic Sans MS" w:hAnsi="Comic Sans MS"/>
          <w:b/>
          <w:shadow/>
          <w:sz w:val="20"/>
          <w:szCs w:val="20"/>
          <w:u w:val="single"/>
        </w:rPr>
        <w:t>5</w:t>
      </w:r>
      <w:r w:rsidR="00594DB9" w:rsidRPr="00594DB9">
        <w:rPr>
          <w:rFonts w:ascii="Comic Sans MS" w:hAnsi="Comic Sans MS"/>
          <w:b/>
          <w:shadow/>
          <w:sz w:val="20"/>
          <w:szCs w:val="20"/>
          <w:u w:val="single"/>
        </w:rPr>
        <w:t>/</w:t>
      </w:r>
      <w:r w:rsidR="00CF6C3E">
        <w:rPr>
          <w:rFonts w:ascii="Comic Sans MS" w:hAnsi="Comic Sans MS"/>
          <w:b/>
          <w:shadow/>
          <w:sz w:val="20"/>
          <w:szCs w:val="20"/>
          <w:u w:val="single"/>
        </w:rPr>
        <w:t xml:space="preserve"> F</w:t>
      </w:r>
      <w:r w:rsidR="00D46E47">
        <w:rPr>
          <w:rFonts w:ascii="Comic Sans MS" w:hAnsi="Comic Sans MS"/>
          <w:b/>
          <w:shadow/>
          <w:sz w:val="20"/>
          <w:szCs w:val="20"/>
          <w:u w:val="single"/>
        </w:rPr>
        <w:t xml:space="preserve">actures </w:t>
      </w:r>
      <w:r w:rsidR="00CF6C3E">
        <w:rPr>
          <w:rFonts w:ascii="Comic Sans MS" w:hAnsi="Comic Sans MS"/>
          <w:b/>
          <w:shadow/>
          <w:sz w:val="20"/>
          <w:szCs w:val="20"/>
          <w:u w:val="single"/>
        </w:rPr>
        <w:t>/</w:t>
      </w:r>
      <w:r w:rsidR="00BE433B">
        <w:rPr>
          <w:rFonts w:ascii="Comic Sans MS" w:hAnsi="Comic Sans MS"/>
          <w:b/>
          <w:shadow/>
          <w:sz w:val="20"/>
          <w:szCs w:val="20"/>
          <w:u w:val="single"/>
        </w:rPr>
        <w:t xml:space="preserve"> Mode de règlement</w:t>
      </w:r>
      <w:r w:rsidR="00CF6C3E" w:rsidRPr="00594DB9">
        <w:rPr>
          <w:rFonts w:ascii="Comic Sans MS" w:hAnsi="Comic Sans MS"/>
          <w:b/>
          <w:shadow/>
          <w:sz w:val="20"/>
          <w:szCs w:val="20"/>
          <w:u w:val="single"/>
        </w:rPr>
        <w:t>:</w:t>
      </w:r>
    </w:p>
    <w:p w:rsidR="00BE433B" w:rsidRPr="00CF6C3E" w:rsidRDefault="00BE433B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</w:p>
    <w:p w:rsidR="00D46E47" w:rsidRDefault="00CF6C3E" w:rsidP="00CF6C3E">
      <w:pPr>
        <w:spacing w:after="0"/>
        <w:ind w:left="708"/>
        <w:jc w:val="both"/>
        <w:rPr>
          <w:rFonts w:ascii="Comic Sans MS" w:hAnsi="Comic Sans MS" w:cs="Arial"/>
          <w:sz w:val="20"/>
          <w:szCs w:val="20"/>
        </w:rPr>
      </w:pPr>
      <w:r w:rsidRPr="00CF6C3E">
        <w:rPr>
          <w:rFonts w:ascii="Comic Sans MS" w:hAnsi="Comic Sans MS"/>
          <w:shadow/>
          <w:sz w:val="20"/>
          <w:szCs w:val="20"/>
        </w:rPr>
        <w:t xml:space="preserve">Les </w:t>
      </w:r>
      <w:r>
        <w:rPr>
          <w:rFonts w:ascii="Comic Sans MS" w:hAnsi="Comic Sans MS"/>
          <w:shadow/>
          <w:sz w:val="20"/>
          <w:szCs w:val="20"/>
        </w:rPr>
        <w:t xml:space="preserve">factures seront mensuelles ; </w:t>
      </w:r>
      <w:r>
        <w:rPr>
          <w:rFonts w:ascii="Comic Sans MS" w:hAnsi="Comic Sans MS" w:cs="Arial"/>
          <w:sz w:val="20"/>
          <w:szCs w:val="20"/>
        </w:rPr>
        <w:t>e</w:t>
      </w:r>
      <w:r w:rsidR="00D46E47" w:rsidRPr="00D46E47">
        <w:rPr>
          <w:rFonts w:ascii="Comic Sans MS" w:hAnsi="Comic Sans MS" w:cs="Arial"/>
          <w:sz w:val="20"/>
          <w:szCs w:val="20"/>
        </w:rPr>
        <w:t>n application de l’ordonnance n° 2014-697 du 26 juin 2014 relative au développement de la dématérialisation de l</w:t>
      </w:r>
      <w:r>
        <w:rPr>
          <w:rFonts w:ascii="Comic Sans MS" w:hAnsi="Comic Sans MS" w:cs="Arial"/>
          <w:sz w:val="20"/>
          <w:szCs w:val="20"/>
        </w:rPr>
        <w:t xml:space="preserve">a facturation électronique, elles </w:t>
      </w:r>
      <w:r w:rsidR="00D46E47">
        <w:rPr>
          <w:rFonts w:ascii="Comic Sans MS" w:hAnsi="Comic Sans MS" w:cs="Arial"/>
          <w:sz w:val="20"/>
          <w:szCs w:val="20"/>
        </w:rPr>
        <w:t xml:space="preserve">seront déposées </w:t>
      </w:r>
      <w:r w:rsidR="00D46E47" w:rsidRPr="00D46E47">
        <w:rPr>
          <w:rFonts w:ascii="Comic Sans MS" w:hAnsi="Comic Sans MS" w:cs="Arial"/>
          <w:sz w:val="20"/>
          <w:szCs w:val="20"/>
        </w:rPr>
        <w:t>sur le portail « Chorus Pro</w:t>
      </w:r>
      <w:r w:rsidR="003E1161">
        <w:rPr>
          <w:rFonts w:ascii="Comic Sans MS" w:hAnsi="Comic Sans MS" w:cs="Arial"/>
          <w:sz w:val="20"/>
          <w:szCs w:val="20"/>
        </w:rPr>
        <w:t> »</w:t>
      </w:r>
      <w:r w:rsidR="00340DFA">
        <w:rPr>
          <w:rFonts w:ascii="Comic Sans MS" w:hAnsi="Comic Sans MS" w:cs="Arial"/>
          <w:sz w:val="20"/>
          <w:szCs w:val="20"/>
        </w:rPr>
        <w:t>.</w:t>
      </w:r>
      <w:r w:rsidR="00D46E47" w:rsidRPr="00D46E47">
        <w:rPr>
          <w:rFonts w:ascii="Comic Sans MS" w:hAnsi="Comic Sans MS" w:cs="Arial"/>
          <w:sz w:val="20"/>
          <w:szCs w:val="20"/>
        </w:rPr>
        <w:t> </w:t>
      </w:r>
      <w:r w:rsidR="00340DFA">
        <w:rPr>
          <w:rFonts w:ascii="Comic Sans MS" w:hAnsi="Comic Sans MS" w:cs="Arial"/>
          <w:sz w:val="20"/>
          <w:szCs w:val="20"/>
        </w:rPr>
        <w:t>E</w:t>
      </w:r>
      <w:r>
        <w:rPr>
          <w:rFonts w:ascii="Comic Sans MS" w:hAnsi="Comic Sans MS" w:cs="Arial"/>
          <w:sz w:val="20"/>
          <w:szCs w:val="20"/>
        </w:rPr>
        <w:t>lles mentionneront la période facturée, le nombre la durée et le coût des appels par typ</w:t>
      </w:r>
      <w:r w:rsidR="003E1161">
        <w:rPr>
          <w:rFonts w:ascii="Comic Sans MS" w:hAnsi="Comic Sans MS" w:cs="Arial"/>
          <w:sz w:val="20"/>
          <w:szCs w:val="20"/>
        </w:rPr>
        <w:t>e de communication et par ligne+ détails appels/numéro</w:t>
      </w:r>
      <w:r w:rsidR="00B272DB">
        <w:rPr>
          <w:rFonts w:ascii="Comic Sans MS" w:hAnsi="Comic Sans MS" w:cs="Arial"/>
          <w:sz w:val="20"/>
          <w:szCs w:val="20"/>
        </w:rPr>
        <w:t>s</w:t>
      </w:r>
      <w:r w:rsidR="003E1161">
        <w:rPr>
          <w:rFonts w:ascii="Comic Sans MS" w:hAnsi="Comic Sans MS" w:cs="Arial"/>
          <w:sz w:val="20"/>
          <w:szCs w:val="20"/>
        </w:rPr>
        <w:t xml:space="preserve"> spéciaux (éventuellement sur site dédié).</w:t>
      </w:r>
    </w:p>
    <w:p w:rsidR="00CF6C3E" w:rsidRDefault="00CF6C3E" w:rsidP="001B77B7">
      <w:pPr>
        <w:spacing w:after="0"/>
        <w:ind w:firstLine="708"/>
        <w:jc w:val="both"/>
        <w:rPr>
          <w:rFonts w:ascii="Comic Sans MS" w:hAnsi="Comic Sans MS"/>
          <w:shadow/>
          <w:sz w:val="20"/>
          <w:szCs w:val="20"/>
        </w:rPr>
      </w:pPr>
    </w:p>
    <w:p w:rsidR="00594DB9" w:rsidRDefault="00CF6C3E" w:rsidP="00BE433B">
      <w:pPr>
        <w:spacing w:after="0"/>
        <w:ind w:left="708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 xml:space="preserve">Les prestations seront réglées par mandat </w:t>
      </w:r>
      <w:r w:rsidR="00594DB9" w:rsidRPr="00594DB9">
        <w:rPr>
          <w:rFonts w:ascii="Comic Sans MS" w:hAnsi="Comic Sans MS"/>
          <w:shadow/>
          <w:sz w:val="20"/>
          <w:szCs w:val="20"/>
        </w:rPr>
        <w:t>administratif dans les 30 jours suiva</w:t>
      </w:r>
      <w:r w:rsidR="00594DB9">
        <w:rPr>
          <w:rFonts w:ascii="Comic Sans MS" w:hAnsi="Comic Sans MS"/>
          <w:shadow/>
          <w:sz w:val="20"/>
          <w:szCs w:val="20"/>
        </w:rPr>
        <w:t xml:space="preserve">nt la réception de la </w:t>
      </w:r>
      <w:r w:rsidR="000036F3">
        <w:rPr>
          <w:rFonts w:ascii="Comic Sans MS" w:hAnsi="Comic Sans MS"/>
          <w:shadow/>
          <w:sz w:val="20"/>
          <w:szCs w:val="20"/>
        </w:rPr>
        <w:t>facture.</w:t>
      </w:r>
    </w:p>
    <w:p w:rsidR="00BE433B" w:rsidRDefault="00BE433B" w:rsidP="00BE433B">
      <w:pPr>
        <w:spacing w:after="0"/>
        <w:ind w:left="708"/>
        <w:jc w:val="both"/>
        <w:rPr>
          <w:rFonts w:ascii="Comic Sans MS" w:hAnsi="Comic Sans MS"/>
          <w:shadow/>
          <w:sz w:val="20"/>
          <w:szCs w:val="20"/>
        </w:rPr>
      </w:pPr>
    </w:p>
    <w:p w:rsidR="00BE433B" w:rsidRPr="004B1979" w:rsidRDefault="00B272DB" w:rsidP="00BE433B">
      <w:pPr>
        <w:spacing w:after="0"/>
        <w:ind w:left="708"/>
        <w:jc w:val="both"/>
        <w:rPr>
          <w:rFonts w:ascii="Comic Sans MS" w:hAnsi="Comic Sans MS"/>
          <w:b/>
          <w:shadow/>
          <w:sz w:val="20"/>
          <w:szCs w:val="20"/>
          <w:u w:val="single"/>
        </w:rPr>
      </w:pPr>
      <w:r>
        <w:rPr>
          <w:rFonts w:ascii="Comic Sans MS" w:hAnsi="Comic Sans MS"/>
          <w:b/>
          <w:shadow/>
          <w:sz w:val="20"/>
          <w:szCs w:val="20"/>
          <w:u w:val="single"/>
        </w:rPr>
        <w:t>6</w:t>
      </w:r>
      <w:r w:rsidR="00BE433B" w:rsidRPr="004B1979">
        <w:rPr>
          <w:rFonts w:ascii="Comic Sans MS" w:hAnsi="Comic Sans MS"/>
          <w:b/>
          <w:shadow/>
          <w:sz w:val="20"/>
          <w:szCs w:val="20"/>
          <w:u w:val="single"/>
        </w:rPr>
        <w:t>/ Critères de choix :</w:t>
      </w:r>
    </w:p>
    <w:p w:rsidR="00BE433B" w:rsidRDefault="00BE433B" w:rsidP="00AA7CA8">
      <w:pPr>
        <w:spacing w:after="0"/>
        <w:jc w:val="both"/>
        <w:rPr>
          <w:rFonts w:ascii="Comic Sans MS" w:hAnsi="Comic Sans MS"/>
          <w:shadow/>
          <w:sz w:val="20"/>
          <w:szCs w:val="20"/>
        </w:rPr>
      </w:pPr>
      <w:r>
        <w:rPr>
          <w:rFonts w:ascii="Comic Sans MS" w:hAnsi="Comic Sans MS"/>
          <w:shadow/>
          <w:sz w:val="20"/>
          <w:szCs w:val="20"/>
        </w:rPr>
        <w:t xml:space="preserve">L’offre </w:t>
      </w:r>
      <w:r w:rsidR="00AA7CA8">
        <w:rPr>
          <w:rFonts w:ascii="Comic Sans MS" w:hAnsi="Comic Sans MS"/>
          <w:shadow/>
          <w:sz w:val="20"/>
          <w:szCs w:val="20"/>
        </w:rPr>
        <w:t xml:space="preserve">économiquement </w:t>
      </w:r>
      <w:r>
        <w:rPr>
          <w:rFonts w:ascii="Comic Sans MS" w:hAnsi="Comic Sans MS"/>
          <w:shadow/>
          <w:sz w:val="20"/>
          <w:szCs w:val="20"/>
        </w:rPr>
        <w:t xml:space="preserve">la plus avantageuse </w:t>
      </w:r>
      <w:r w:rsidR="00AA7CA8">
        <w:rPr>
          <w:rFonts w:ascii="Comic Sans MS" w:hAnsi="Comic Sans MS"/>
          <w:shadow/>
          <w:sz w:val="20"/>
          <w:szCs w:val="20"/>
        </w:rPr>
        <w:t>sera retenue en fonctio</w:t>
      </w:r>
      <w:r w:rsidR="00640F9D">
        <w:rPr>
          <w:rFonts w:ascii="Comic Sans MS" w:hAnsi="Comic Sans MS"/>
          <w:shadow/>
          <w:sz w:val="20"/>
          <w:szCs w:val="20"/>
        </w:rPr>
        <w:t>n  des critères énonc</w:t>
      </w:r>
      <w:r w:rsidR="00AA7CA8">
        <w:rPr>
          <w:rFonts w:ascii="Comic Sans MS" w:hAnsi="Comic Sans MS"/>
          <w:shadow/>
          <w:sz w:val="20"/>
          <w:szCs w:val="20"/>
        </w:rPr>
        <w:t>és ci-dessous.</w:t>
      </w:r>
    </w:p>
    <w:p w:rsidR="00594DB9" w:rsidRPr="00594DB9" w:rsidRDefault="00594DB9" w:rsidP="00F40B5B">
      <w:pPr>
        <w:spacing w:after="0"/>
        <w:ind w:firstLine="708"/>
        <w:rPr>
          <w:rFonts w:ascii="Comic Sans MS" w:hAnsi="Comic Sans MS"/>
          <w:shadow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3957"/>
        <w:gridCol w:w="4982"/>
      </w:tblGrid>
      <w:tr w:rsidR="00BE433B" w:rsidTr="00BE433B">
        <w:trPr>
          <w:trHeight w:val="272"/>
        </w:trPr>
        <w:tc>
          <w:tcPr>
            <w:tcW w:w="3957" w:type="dxa"/>
          </w:tcPr>
          <w:p w:rsidR="00BE433B" w:rsidRDefault="00BE433B" w:rsidP="00F40B5B">
            <w:pPr>
              <w:rPr>
                <w:rFonts w:ascii="Comic Sans MS" w:hAnsi="Comic Sans MS"/>
                <w:shadow/>
                <w:sz w:val="20"/>
                <w:szCs w:val="20"/>
              </w:rPr>
            </w:pPr>
            <w:r>
              <w:rPr>
                <w:rFonts w:ascii="Comic Sans MS" w:hAnsi="Comic Sans MS"/>
                <w:shadow/>
                <w:sz w:val="20"/>
                <w:szCs w:val="20"/>
              </w:rPr>
              <w:t xml:space="preserve">Critères de choix </w:t>
            </w:r>
          </w:p>
        </w:tc>
        <w:tc>
          <w:tcPr>
            <w:tcW w:w="4982" w:type="dxa"/>
          </w:tcPr>
          <w:p w:rsidR="00BE433B" w:rsidRDefault="00BE433B" w:rsidP="00F40B5B">
            <w:pPr>
              <w:rPr>
                <w:rFonts w:ascii="Comic Sans MS" w:hAnsi="Comic Sans MS"/>
                <w:shadow/>
                <w:sz w:val="20"/>
                <w:szCs w:val="20"/>
              </w:rPr>
            </w:pPr>
            <w:r>
              <w:rPr>
                <w:rFonts w:ascii="Comic Sans MS" w:hAnsi="Comic Sans MS"/>
                <w:shadow/>
                <w:sz w:val="20"/>
                <w:szCs w:val="20"/>
              </w:rPr>
              <w:t xml:space="preserve">Pondération </w:t>
            </w:r>
          </w:p>
        </w:tc>
      </w:tr>
      <w:tr w:rsidR="00BE433B" w:rsidTr="00BE433B">
        <w:trPr>
          <w:trHeight w:val="272"/>
        </w:trPr>
        <w:tc>
          <w:tcPr>
            <w:tcW w:w="3957" w:type="dxa"/>
          </w:tcPr>
          <w:p w:rsidR="00BE433B" w:rsidRDefault="00BE433B" w:rsidP="00F40B5B">
            <w:pPr>
              <w:rPr>
                <w:rFonts w:ascii="Comic Sans MS" w:hAnsi="Comic Sans MS"/>
                <w:shadow/>
                <w:sz w:val="20"/>
                <w:szCs w:val="20"/>
              </w:rPr>
            </w:pPr>
            <w:r>
              <w:rPr>
                <w:rFonts w:ascii="Comic Sans MS" w:hAnsi="Comic Sans MS"/>
                <w:shadow/>
                <w:sz w:val="20"/>
                <w:szCs w:val="20"/>
              </w:rPr>
              <w:t>PRIX</w:t>
            </w:r>
          </w:p>
        </w:tc>
        <w:tc>
          <w:tcPr>
            <w:tcW w:w="4982" w:type="dxa"/>
          </w:tcPr>
          <w:p w:rsidR="00BE433B" w:rsidRDefault="00BE433B" w:rsidP="00F40B5B">
            <w:pPr>
              <w:rPr>
                <w:rFonts w:ascii="Comic Sans MS" w:hAnsi="Comic Sans MS"/>
                <w:shadow/>
                <w:sz w:val="20"/>
                <w:szCs w:val="20"/>
              </w:rPr>
            </w:pPr>
            <w:r>
              <w:rPr>
                <w:rFonts w:ascii="Comic Sans MS" w:hAnsi="Comic Sans MS"/>
                <w:shadow/>
                <w:sz w:val="20"/>
                <w:szCs w:val="20"/>
              </w:rPr>
              <w:t>80%</w:t>
            </w:r>
          </w:p>
        </w:tc>
      </w:tr>
      <w:tr w:rsidR="00BE433B" w:rsidTr="00BE433B">
        <w:trPr>
          <w:trHeight w:val="1135"/>
        </w:trPr>
        <w:tc>
          <w:tcPr>
            <w:tcW w:w="3957" w:type="dxa"/>
          </w:tcPr>
          <w:p w:rsidR="00BE433B" w:rsidRDefault="00BE433B" w:rsidP="00BE433B">
            <w:pPr>
              <w:rPr>
                <w:rFonts w:ascii="Comic Sans MS" w:hAnsi="Comic Sans MS"/>
                <w:shadow/>
                <w:sz w:val="20"/>
                <w:szCs w:val="20"/>
              </w:rPr>
            </w:pPr>
            <w:r>
              <w:rPr>
                <w:rFonts w:ascii="Comic Sans MS" w:hAnsi="Comic Sans MS"/>
                <w:shadow/>
                <w:sz w:val="20"/>
                <w:szCs w:val="20"/>
              </w:rPr>
              <w:t>QUALITE DES SERVICES AS</w:t>
            </w:r>
            <w:r w:rsidR="004B1979">
              <w:rPr>
                <w:rFonts w:ascii="Comic Sans MS" w:hAnsi="Comic Sans MS"/>
                <w:shadow/>
                <w:sz w:val="20"/>
                <w:szCs w:val="20"/>
              </w:rPr>
              <w:t xml:space="preserve">SOCIES (continuité du service, </w:t>
            </w:r>
            <w:r>
              <w:rPr>
                <w:rFonts w:ascii="Comic Sans MS" w:hAnsi="Comic Sans MS"/>
                <w:shadow/>
                <w:sz w:val="20"/>
                <w:szCs w:val="20"/>
              </w:rPr>
              <w:t>qualité communication, garantie du temps de rétablissement</w:t>
            </w:r>
            <w:r w:rsidR="004B1979">
              <w:rPr>
                <w:rFonts w:ascii="Comic Sans MS" w:hAnsi="Comic Sans MS"/>
                <w:shadow/>
                <w:sz w:val="20"/>
                <w:szCs w:val="20"/>
              </w:rPr>
              <w:t>….</w:t>
            </w:r>
          </w:p>
        </w:tc>
        <w:tc>
          <w:tcPr>
            <w:tcW w:w="4982" w:type="dxa"/>
          </w:tcPr>
          <w:p w:rsidR="00BE433B" w:rsidRDefault="00BE433B" w:rsidP="00F40B5B">
            <w:pPr>
              <w:rPr>
                <w:rFonts w:ascii="Comic Sans MS" w:hAnsi="Comic Sans MS"/>
                <w:shadow/>
                <w:sz w:val="20"/>
                <w:szCs w:val="20"/>
              </w:rPr>
            </w:pPr>
          </w:p>
          <w:p w:rsidR="00BE433B" w:rsidRDefault="00BE433B" w:rsidP="00F40B5B">
            <w:pPr>
              <w:rPr>
                <w:rFonts w:ascii="Comic Sans MS" w:hAnsi="Comic Sans MS"/>
                <w:shadow/>
                <w:sz w:val="20"/>
                <w:szCs w:val="20"/>
              </w:rPr>
            </w:pPr>
            <w:r>
              <w:rPr>
                <w:rFonts w:ascii="Comic Sans MS" w:hAnsi="Comic Sans MS"/>
                <w:shadow/>
                <w:sz w:val="20"/>
                <w:szCs w:val="20"/>
              </w:rPr>
              <w:t>20%</w:t>
            </w:r>
          </w:p>
        </w:tc>
      </w:tr>
    </w:tbl>
    <w:p w:rsidR="00ED61E0" w:rsidRDefault="00ED61E0" w:rsidP="00F40B5B">
      <w:pPr>
        <w:spacing w:after="0"/>
        <w:ind w:firstLine="708"/>
        <w:rPr>
          <w:rFonts w:ascii="Comic Sans MS" w:hAnsi="Comic Sans MS"/>
          <w:shadow/>
          <w:sz w:val="20"/>
          <w:szCs w:val="20"/>
        </w:rPr>
      </w:pPr>
    </w:p>
    <w:p w:rsidR="00ED61E0" w:rsidRDefault="00ED61E0" w:rsidP="00F40B5B">
      <w:pPr>
        <w:spacing w:after="0"/>
        <w:ind w:firstLine="708"/>
        <w:rPr>
          <w:rFonts w:ascii="Comic Sans MS" w:hAnsi="Comic Sans MS"/>
          <w:shadow/>
          <w:sz w:val="20"/>
          <w:szCs w:val="20"/>
        </w:rPr>
      </w:pPr>
    </w:p>
    <w:p w:rsidR="00ED61E0" w:rsidRPr="00ED61E0" w:rsidRDefault="00ED61E0" w:rsidP="00F40B5B">
      <w:pPr>
        <w:spacing w:after="0"/>
        <w:ind w:firstLine="708"/>
        <w:rPr>
          <w:rFonts w:ascii="Comic Sans MS" w:hAnsi="Comic Sans MS"/>
          <w:shadow/>
          <w:sz w:val="20"/>
          <w:szCs w:val="20"/>
        </w:rPr>
      </w:pPr>
    </w:p>
    <w:p w:rsidR="00F40B5B" w:rsidRPr="00F40B5B" w:rsidRDefault="00F40B5B" w:rsidP="00F40B5B">
      <w:pPr>
        <w:spacing w:after="0"/>
        <w:ind w:firstLine="708"/>
        <w:rPr>
          <w:rFonts w:ascii="Comic Sans MS" w:hAnsi="Comic Sans MS"/>
          <w:i/>
          <w:shadow/>
          <w:sz w:val="20"/>
          <w:szCs w:val="20"/>
        </w:rPr>
      </w:pPr>
      <w:r w:rsidRPr="00F40B5B">
        <w:rPr>
          <w:rFonts w:ascii="Comic Sans MS" w:hAnsi="Comic Sans MS"/>
          <w:i/>
          <w:shadow/>
          <w:sz w:val="20"/>
          <w:szCs w:val="20"/>
        </w:rPr>
        <w:tab/>
      </w:r>
      <w:r w:rsidRPr="00F40B5B">
        <w:rPr>
          <w:rFonts w:ascii="Comic Sans MS" w:hAnsi="Comic Sans MS"/>
          <w:i/>
          <w:shadow/>
          <w:sz w:val="20"/>
          <w:szCs w:val="20"/>
        </w:rPr>
        <w:tab/>
      </w:r>
    </w:p>
    <w:p w:rsidR="00F40B5B" w:rsidRPr="00F40B5B" w:rsidRDefault="00F40B5B" w:rsidP="00F40B5B">
      <w:pPr>
        <w:spacing w:after="0"/>
        <w:rPr>
          <w:rFonts w:ascii="Comic Sans MS" w:hAnsi="Comic Sans MS"/>
          <w:b/>
          <w:sz w:val="20"/>
          <w:szCs w:val="20"/>
        </w:rPr>
      </w:pPr>
    </w:p>
    <w:p w:rsidR="00750D72" w:rsidRDefault="00F40B5B" w:rsidP="00F40B5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AD48E8" w:rsidRDefault="00AD48E8"/>
    <w:p w:rsidR="00AD48E8" w:rsidRPr="00AD48E8" w:rsidRDefault="00AD48E8" w:rsidP="00AD48E8"/>
    <w:p w:rsidR="00AD48E8" w:rsidRPr="00AD48E8" w:rsidRDefault="00AD48E8" w:rsidP="00AD48E8"/>
    <w:p w:rsidR="00AD48E8" w:rsidRPr="00AD48E8" w:rsidRDefault="00AD48E8" w:rsidP="00AD48E8"/>
    <w:p w:rsidR="00AD48E8" w:rsidRPr="00AD48E8" w:rsidRDefault="00AD48E8" w:rsidP="00AD48E8"/>
    <w:p w:rsidR="00AD48E8" w:rsidRPr="00AD48E8" w:rsidRDefault="00AD48E8" w:rsidP="00AD48E8"/>
    <w:p w:rsidR="00AD48E8" w:rsidRPr="00AD48E8" w:rsidRDefault="00AD48E8" w:rsidP="00AD48E8"/>
    <w:p w:rsidR="00AD48E8" w:rsidRPr="00AD48E8" w:rsidRDefault="00AD48E8" w:rsidP="00AD48E8"/>
    <w:p w:rsidR="00AD48E8" w:rsidRPr="00AD48E8" w:rsidRDefault="00AD48E8" w:rsidP="00AD48E8"/>
    <w:p w:rsidR="00AD48E8" w:rsidRPr="00AD48E8" w:rsidRDefault="00AD48E8" w:rsidP="00AD48E8"/>
    <w:p w:rsidR="00AD48E8" w:rsidRPr="00AD48E8" w:rsidRDefault="00AD48E8" w:rsidP="00AD48E8"/>
    <w:p w:rsidR="00AD48E8" w:rsidRPr="00AD48E8" w:rsidRDefault="00AD48E8" w:rsidP="00AD48E8"/>
    <w:p w:rsidR="00AD48E8" w:rsidRPr="00AD48E8" w:rsidRDefault="00AD48E8" w:rsidP="00AD48E8"/>
    <w:p w:rsidR="00AD48E8" w:rsidRPr="00AD48E8" w:rsidRDefault="00AD48E8" w:rsidP="00AD48E8"/>
    <w:p w:rsidR="00AD48E8" w:rsidRPr="00AD48E8" w:rsidRDefault="00AD48E8" w:rsidP="00AD48E8"/>
    <w:p w:rsidR="00AD48E8" w:rsidRPr="00AD48E8" w:rsidRDefault="00AD48E8" w:rsidP="00AD48E8"/>
    <w:p w:rsidR="00AD48E8" w:rsidRPr="00AD48E8" w:rsidRDefault="00AD48E8" w:rsidP="00AD48E8"/>
    <w:p w:rsidR="00AD48E8" w:rsidRPr="00AD48E8" w:rsidRDefault="00AD48E8" w:rsidP="00AD48E8"/>
    <w:p w:rsidR="00AD48E8" w:rsidRPr="00AD48E8" w:rsidRDefault="00AD48E8" w:rsidP="00AD48E8"/>
    <w:p w:rsidR="00AD48E8" w:rsidRDefault="00AD48E8" w:rsidP="00AD48E8"/>
    <w:p w:rsidR="00F40B5B" w:rsidRPr="00AD48E8" w:rsidRDefault="00F40B5B" w:rsidP="00AD48E8"/>
    <w:sectPr w:rsidR="00F40B5B" w:rsidRPr="00AD48E8" w:rsidSect="002F746D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7923"/>
    <w:multiLevelType w:val="hybridMultilevel"/>
    <w:tmpl w:val="56488392"/>
    <w:lvl w:ilvl="0" w:tplc="956CD614">
      <w:start w:val="60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B5B"/>
    <w:rsid w:val="000036F3"/>
    <w:rsid w:val="0003256D"/>
    <w:rsid w:val="000F7AFE"/>
    <w:rsid w:val="001700F5"/>
    <w:rsid w:val="0018080E"/>
    <w:rsid w:val="001B77B7"/>
    <w:rsid w:val="0027381A"/>
    <w:rsid w:val="002F746D"/>
    <w:rsid w:val="00340DFA"/>
    <w:rsid w:val="00391013"/>
    <w:rsid w:val="003E0445"/>
    <w:rsid w:val="003E1161"/>
    <w:rsid w:val="004B1979"/>
    <w:rsid w:val="004B5EB5"/>
    <w:rsid w:val="004B7646"/>
    <w:rsid w:val="00530BDE"/>
    <w:rsid w:val="00540E3A"/>
    <w:rsid w:val="00594DB9"/>
    <w:rsid w:val="005B0168"/>
    <w:rsid w:val="00612A2B"/>
    <w:rsid w:val="00640F9D"/>
    <w:rsid w:val="00670219"/>
    <w:rsid w:val="00677BBB"/>
    <w:rsid w:val="006D1F7F"/>
    <w:rsid w:val="006F4137"/>
    <w:rsid w:val="00750D72"/>
    <w:rsid w:val="008004F4"/>
    <w:rsid w:val="00826A9C"/>
    <w:rsid w:val="00826D37"/>
    <w:rsid w:val="009372BA"/>
    <w:rsid w:val="009502FC"/>
    <w:rsid w:val="00983FFC"/>
    <w:rsid w:val="00A013F0"/>
    <w:rsid w:val="00A01A10"/>
    <w:rsid w:val="00A9775F"/>
    <w:rsid w:val="00AA7CA8"/>
    <w:rsid w:val="00AD48E8"/>
    <w:rsid w:val="00B272DB"/>
    <w:rsid w:val="00BE433B"/>
    <w:rsid w:val="00C1342E"/>
    <w:rsid w:val="00C609DE"/>
    <w:rsid w:val="00CF6C3E"/>
    <w:rsid w:val="00D46E47"/>
    <w:rsid w:val="00DB7BF9"/>
    <w:rsid w:val="00DD0985"/>
    <w:rsid w:val="00DF0892"/>
    <w:rsid w:val="00DF3CE7"/>
    <w:rsid w:val="00E16C45"/>
    <w:rsid w:val="00ED61E0"/>
    <w:rsid w:val="00ED6AF8"/>
    <w:rsid w:val="00F40B5B"/>
    <w:rsid w:val="00F57DBC"/>
    <w:rsid w:val="00F63726"/>
    <w:rsid w:val="00FC67CA"/>
    <w:rsid w:val="00FF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D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B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B77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BE4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mdebut</dc:creator>
  <cp:lastModifiedBy>mdebut</cp:lastModifiedBy>
  <cp:revision>10</cp:revision>
  <cp:lastPrinted>2019-05-07T11:09:00Z</cp:lastPrinted>
  <dcterms:created xsi:type="dcterms:W3CDTF">2019-05-03T09:28:00Z</dcterms:created>
  <dcterms:modified xsi:type="dcterms:W3CDTF">2019-05-09T12:59:00Z</dcterms:modified>
</cp:coreProperties>
</file>