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FD" w:rsidRPr="00864AFD" w:rsidRDefault="00864AFD" w:rsidP="000C6D16">
      <w:pPr>
        <w:pStyle w:val="AdressePageDeGarde"/>
        <w:jc w:val="both"/>
        <w:rPr>
          <w:rFonts w:asciiTheme="minorHAnsi" w:hAnsiTheme="minorHAnsi"/>
        </w:rPr>
      </w:pPr>
    </w:p>
    <w:p w:rsidR="00864AFD" w:rsidRPr="00864AFD" w:rsidRDefault="00864AFD" w:rsidP="00864AFD">
      <w:pPr>
        <w:pStyle w:val="AdressePageDeGarde"/>
        <w:rPr>
          <w:rFonts w:asciiTheme="minorHAnsi" w:hAnsiTheme="minorHAnsi"/>
        </w:rPr>
      </w:pPr>
    </w:p>
    <w:p w:rsidR="00864AFD" w:rsidRPr="00864AFD" w:rsidRDefault="00864AFD" w:rsidP="00864AFD">
      <w:pPr>
        <w:pStyle w:val="AdressePageDeGarde"/>
        <w:rPr>
          <w:rFonts w:asciiTheme="minorHAnsi" w:hAnsiTheme="minorHAnsi"/>
        </w:rPr>
      </w:pPr>
      <w:r w:rsidRPr="00864AFD">
        <w:rPr>
          <w:rFonts w:asciiTheme="minorHAnsi" w:hAnsiTheme="minorHAnsi" w:cs="Arial"/>
          <w:noProof/>
        </w:rPr>
        <w:drawing>
          <wp:inline distT="0" distB="0" distL="0" distR="0" wp14:anchorId="017BFD9C" wp14:editId="0CBD0578">
            <wp:extent cx="1887322" cy="1789497"/>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u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93948" cy="1795780"/>
                    </a:xfrm>
                    <a:prstGeom prst="rect">
                      <a:avLst/>
                    </a:prstGeom>
                    <a:noFill/>
                    <a:ln>
                      <a:noFill/>
                    </a:ln>
                  </pic:spPr>
                </pic:pic>
              </a:graphicData>
            </a:graphic>
          </wp:inline>
        </w:drawing>
      </w:r>
    </w:p>
    <w:p w:rsidR="00864AFD" w:rsidRPr="00864AFD" w:rsidRDefault="00864AFD" w:rsidP="00864AFD">
      <w:pPr>
        <w:jc w:val="center"/>
        <w:rPr>
          <w:rFonts w:asciiTheme="minorHAnsi" w:hAnsiTheme="minorHAnsi" w:cs="Arial"/>
          <w:b/>
          <w:sz w:val="28"/>
          <w:szCs w:val="28"/>
        </w:rPr>
      </w:pPr>
    </w:p>
    <w:p w:rsidR="00864AFD" w:rsidRDefault="00864AFD" w:rsidP="000C6D16">
      <w:pPr>
        <w:pBdr>
          <w:top w:val="single" w:sz="4" w:space="1" w:color="auto"/>
          <w:left w:val="single" w:sz="4" w:space="4" w:color="auto"/>
          <w:bottom w:val="single" w:sz="4" w:space="1" w:color="auto"/>
          <w:right w:val="single" w:sz="4" w:space="4" w:color="auto"/>
        </w:pBdr>
        <w:spacing w:after="0" w:line="288" w:lineRule="auto"/>
        <w:jc w:val="center"/>
        <w:rPr>
          <w:rFonts w:asciiTheme="minorHAnsi" w:hAnsiTheme="minorHAnsi" w:cs="Arial"/>
          <w:b/>
          <w:caps/>
          <w:sz w:val="28"/>
          <w:szCs w:val="28"/>
        </w:rPr>
      </w:pPr>
      <w:r w:rsidRPr="00864AFD">
        <w:rPr>
          <w:rFonts w:asciiTheme="minorHAnsi" w:hAnsiTheme="minorHAnsi" w:cs="Arial"/>
          <w:b/>
          <w:sz w:val="28"/>
          <w:szCs w:val="28"/>
        </w:rPr>
        <w:br/>
      </w:r>
      <w:r w:rsidR="000C6D16">
        <w:rPr>
          <w:rFonts w:asciiTheme="minorHAnsi" w:hAnsiTheme="minorHAnsi" w:cs="Arial"/>
          <w:b/>
          <w:caps/>
          <w:sz w:val="28"/>
          <w:szCs w:val="28"/>
        </w:rPr>
        <w:t>ENTRETIEN DES SYSTEMES DE CLIMATISATION DU CUFR</w:t>
      </w:r>
    </w:p>
    <w:p w:rsidR="006E26C5" w:rsidRPr="00864AFD" w:rsidRDefault="006E26C5" w:rsidP="000C6D16">
      <w:pPr>
        <w:pBdr>
          <w:top w:val="single" w:sz="4" w:space="1" w:color="auto"/>
          <w:left w:val="single" w:sz="4" w:space="4" w:color="auto"/>
          <w:bottom w:val="single" w:sz="4" w:space="1" w:color="auto"/>
          <w:right w:val="single" w:sz="4" w:space="4" w:color="auto"/>
        </w:pBdr>
        <w:spacing w:after="0" w:line="288" w:lineRule="auto"/>
        <w:jc w:val="center"/>
        <w:rPr>
          <w:rFonts w:asciiTheme="minorHAnsi" w:hAnsiTheme="minorHAnsi" w:cs="Arial"/>
          <w:b/>
          <w:sz w:val="28"/>
          <w:szCs w:val="28"/>
        </w:rPr>
      </w:pPr>
      <w:r>
        <w:rPr>
          <w:rFonts w:asciiTheme="minorHAnsi" w:hAnsiTheme="minorHAnsi" w:cs="Arial"/>
          <w:b/>
          <w:sz w:val="28"/>
          <w:szCs w:val="28"/>
        </w:rPr>
        <w:t>MARCHE CUFR-2019-02</w:t>
      </w:r>
    </w:p>
    <w:p w:rsidR="00864AFD" w:rsidRPr="00864AFD" w:rsidRDefault="00864AFD" w:rsidP="00864AFD">
      <w:pPr>
        <w:pBdr>
          <w:top w:val="single" w:sz="4" w:space="1" w:color="auto"/>
          <w:left w:val="single" w:sz="4" w:space="4" w:color="auto"/>
          <w:bottom w:val="single" w:sz="4" w:space="1" w:color="auto"/>
          <w:right w:val="single" w:sz="4" w:space="4" w:color="auto"/>
        </w:pBdr>
        <w:spacing w:after="0" w:line="288" w:lineRule="auto"/>
        <w:jc w:val="center"/>
        <w:rPr>
          <w:rFonts w:asciiTheme="minorHAnsi" w:hAnsiTheme="minorHAnsi" w:cs="Arial"/>
          <w:b/>
          <w:bCs/>
          <w:sz w:val="28"/>
          <w:szCs w:val="28"/>
        </w:rPr>
      </w:pPr>
      <w:r w:rsidRPr="00864AFD">
        <w:rPr>
          <w:rFonts w:asciiTheme="minorHAnsi" w:hAnsiTheme="minorHAnsi" w:cs="Arial"/>
          <w:b/>
          <w:sz w:val="28"/>
          <w:szCs w:val="28"/>
        </w:rPr>
        <w:t>_______________________________________________</w:t>
      </w:r>
      <w:r w:rsidRPr="00864AFD">
        <w:rPr>
          <w:rFonts w:asciiTheme="minorHAnsi" w:hAnsiTheme="minorHAnsi" w:cs="Arial"/>
          <w:b/>
          <w:sz w:val="28"/>
          <w:szCs w:val="28"/>
        </w:rPr>
        <w:br/>
        <w:t xml:space="preserve"> </w:t>
      </w:r>
      <w:r w:rsidRPr="00864AFD">
        <w:rPr>
          <w:rFonts w:asciiTheme="minorHAnsi" w:hAnsiTheme="minorHAnsi" w:cs="Arial"/>
          <w:b/>
          <w:sz w:val="28"/>
          <w:szCs w:val="28"/>
        </w:rPr>
        <w:br/>
      </w:r>
      <w:r w:rsidRPr="00864AFD">
        <w:rPr>
          <w:rFonts w:asciiTheme="minorHAnsi" w:hAnsiTheme="minorHAnsi" w:cs="Arial"/>
          <w:b/>
          <w:bCs/>
          <w:sz w:val="28"/>
          <w:szCs w:val="28"/>
        </w:rPr>
        <w:t>Cadre du Mémoire Technique</w:t>
      </w:r>
    </w:p>
    <w:p w:rsidR="00864AFD" w:rsidRPr="00864AFD" w:rsidRDefault="00864AFD" w:rsidP="00864AFD">
      <w:pPr>
        <w:pBdr>
          <w:top w:val="single" w:sz="4" w:space="1" w:color="auto"/>
          <w:left w:val="single" w:sz="4" w:space="4" w:color="auto"/>
          <w:bottom w:val="single" w:sz="4" w:space="1" w:color="auto"/>
          <w:right w:val="single" w:sz="4" w:space="4" w:color="auto"/>
        </w:pBdr>
        <w:jc w:val="center"/>
        <w:rPr>
          <w:rFonts w:asciiTheme="minorHAnsi" w:hAnsiTheme="minorHAnsi" w:cs="Arial"/>
          <w:b/>
          <w:sz w:val="28"/>
          <w:szCs w:val="28"/>
        </w:rPr>
      </w:pPr>
    </w:p>
    <w:p w:rsidR="00864AFD" w:rsidRPr="00864AFD" w:rsidRDefault="00864AFD" w:rsidP="00864AFD">
      <w:pPr>
        <w:spacing w:line="288" w:lineRule="auto"/>
        <w:jc w:val="left"/>
        <w:rPr>
          <w:rFonts w:asciiTheme="minorHAnsi" w:hAnsiTheme="minorHAnsi" w:cs="Arial"/>
        </w:rPr>
      </w:pPr>
    </w:p>
    <w:p w:rsidR="00864AFD" w:rsidRPr="00864AFD" w:rsidRDefault="00864AFD">
      <w:pPr>
        <w:overflowPunct/>
        <w:autoSpaceDE/>
        <w:autoSpaceDN/>
        <w:adjustRightInd/>
        <w:spacing w:after="160" w:line="259" w:lineRule="auto"/>
        <w:jc w:val="left"/>
        <w:textAlignment w:val="auto"/>
        <w:rPr>
          <w:rFonts w:asciiTheme="minorHAnsi" w:hAnsiTheme="minorHAnsi"/>
        </w:rPr>
      </w:pPr>
      <w:r w:rsidRPr="00864AFD">
        <w:rPr>
          <w:rFonts w:asciiTheme="minorHAnsi" w:hAnsiTheme="minorHAnsi"/>
        </w:rPr>
        <w:br w:type="page"/>
      </w:r>
    </w:p>
    <w:p w:rsidR="00864AFD" w:rsidRPr="007C0D2F" w:rsidRDefault="00864AFD" w:rsidP="00864AFD">
      <w:pPr>
        <w:pStyle w:val="TitleChar"/>
        <w:spacing w:after="0"/>
        <w:jc w:val="both"/>
        <w:rPr>
          <w:rFonts w:asciiTheme="minorHAnsi" w:hAnsiTheme="minorHAnsi" w:cs="Times New Roman"/>
          <w:bCs w:val="0"/>
          <w:color w:val="auto"/>
          <w:sz w:val="22"/>
          <w:szCs w:val="24"/>
        </w:rPr>
      </w:pPr>
      <w:r w:rsidRPr="00864AFD">
        <w:rPr>
          <w:rFonts w:asciiTheme="minorHAnsi" w:hAnsiTheme="minorHAnsi" w:cs="Times New Roman"/>
          <w:b w:val="0"/>
          <w:bCs w:val="0"/>
          <w:color w:val="auto"/>
          <w:sz w:val="22"/>
          <w:szCs w:val="24"/>
        </w:rPr>
        <w:lastRenderedPageBreak/>
        <w:t xml:space="preserve">Le mémoire décrit de manière précise la méthode de travail en fonction des exigences contenues dans le Cahier des Charges.  </w:t>
      </w:r>
      <w:r w:rsidRPr="007C0D2F">
        <w:rPr>
          <w:rFonts w:asciiTheme="minorHAnsi" w:hAnsiTheme="minorHAnsi" w:cs="Times New Roman"/>
          <w:bCs w:val="0"/>
          <w:color w:val="auto"/>
          <w:sz w:val="22"/>
          <w:szCs w:val="24"/>
        </w:rPr>
        <w:t xml:space="preserve">Il présente </w:t>
      </w:r>
      <w:r w:rsidR="007C0D2F" w:rsidRPr="007C0D2F">
        <w:rPr>
          <w:rFonts w:asciiTheme="minorHAnsi" w:hAnsiTheme="minorHAnsi" w:cs="Times New Roman"/>
          <w:bCs w:val="0"/>
          <w:color w:val="auto"/>
          <w:sz w:val="22"/>
          <w:szCs w:val="24"/>
        </w:rPr>
        <w:t xml:space="preserve">notamment </w:t>
      </w:r>
      <w:r w:rsidRPr="007C0D2F">
        <w:rPr>
          <w:rFonts w:asciiTheme="minorHAnsi" w:hAnsiTheme="minorHAnsi" w:cs="Times New Roman"/>
          <w:bCs w:val="0"/>
          <w:color w:val="auto"/>
          <w:sz w:val="22"/>
          <w:szCs w:val="24"/>
        </w:rPr>
        <w:t>l’organisation et les moyens que l’entreprise mettra en place pour l’exécution des prestations et détaille au minimum les points suivants :</w:t>
      </w:r>
    </w:p>
    <w:p w:rsidR="00AC4EA4" w:rsidRDefault="00AC4EA4" w:rsidP="00864AFD">
      <w:pPr>
        <w:pStyle w:val="TitleChar"/>
        <w:spacing w:after="0"/>
        <w:jc w:val="both"/>
        <w:rPr>
          <w:rFonts w:asciiTheme="minorHAnsi" w:hAnsiTheme="minorHAnsi" w:cs="Times New Roman"/>
          <w:b w:val="0"/>
          <w:bCs w:val="0"/>
          <w:color w:val="auto"/>
          <w:sz w:val="22"/>
          <w:szCs w:val="24"/>
        </w:rPr>
      </w:pPr>
    </w:p>
    <w:p w:rsidR="00AC4EA4" w:rsidRDefault="00AC4EA4" w:rsidP="00864AFD">
      <w:pPr>
        <w:pStyle w:val="TitleChar"/>
        <w:spacing w:after="0"/>
        <w:jc w:val="both"/>
        <w:rPr>
          <w:rFonts w:asciiTheme="minorHAnsi" w:hAnsiTheme="minorHAnsi" w:cs="Times New Roman"/>
          <w:b w:val="0"/>
          <w:bCs w:val="0"/>
          <w:color w:val="auto"/>
          <w:sz w:val="22"/>
          <w:szCs w:val="24"/>
        </w:rPr>
      </w:pPr>
    </w:p>
    <w:p w:rsidR="00AC4EA4" w:rsidRPr="00AC4EA4" w:rsidRDefault="00AC4EA4" w:rsidP="00AC4EA4">
      <w:pPr>
        <w:pStyle w:val="TitleChar"/>
        <w:spacing w:after="0"/>
        <w:jc w:val="center"/>
        <w:rPr>
          <w:rFonts w:asciiTheme="minorHAnsi" w:hAnsiTheme="minorHAnsi" w:cs="Times New Roman"/>
          <w:bCs w:val="0"/>
          <w:color w:val="auto"/>
          <w:sz w:val="36"/>
          <w:szCs w:val="36"/>
        </w:rPr>
      </w:pPr>
      <w:r w:rsidRPr="00AC4EA4">
        <w:rPr>
          <w:rFonts w:asciiTheme="minorHAnsi" w:hAnsiTheme="minorHAnsi" w:cs="Times New Roman"/>
          <w:bCs w:val="0"/>
          <w:color w:val="auto"/>
          <w:sz w:val="36"/>
          <w:szCs w:val="36"/>
        </w:rPr>
        <w:t>Partie 1 : La Qualité de l’offre</w:t>
      </w:r>
    </w:p>
    <w:p w:rsidR="00864AFD" w:rsidRDefault="00864AFD" w:rsidP="00864AFD">
      <w:pPr>
        <w:pStyle w:val="TitleChar"/>
        <w:spacing w:after="0"/>
        <w:jc w:val="both"/>
        <w:rPr>
          <w:rFonts w:asciiTheme="minorHAnsi" w:hAnsiTheme="minorHAnsi" w:cs="Times New Roman"/>
          <w:b w:val="0"/>
          <w:bCs w:val="0"/>
          <w:color w:val="auto"/>
          <w:sz w:val="22"/>
          <w:szCs w:val="24"/>
        </w:rPr>
      </w:pPr>
    </w:p>
    <w:p w:rsidR="00AC4EA4" w:rsidRPr="00864AFD" w:rsidRDefault="00AC4EA4" w:rsidP="00864AFD">
      <w:pPr>
        <w:pStyle w:val="TitleChar"/>
        <w:spacing w:after="0"/>
        <w:jc w:val="both"/>
        <w:rPr>
          <w:rFonts w:asciiTheme="minorHAnsi" w:hAnsiTheme="minorHAnsi" w:cs="Times New Roman"/>
          <w:b w:val="0"/>
          <w:bCs w:val="0"/>
          <w:color w:val="auto"/>
          <w:sz w:val="22"/>
          <w:szCs w:val="24"/>
        </w:rPr>
      </w:pPr>
    </w:p>
    <w:p w:rsidR="00864AFD" w:rsidRPr="00864AFD" w:rsidRDefault="00864AFD" w:rsidP="006077B1">
      <w:pPr>
        <w:pStyle w:val="Titre1"/>
        <w:spacing w:after="120"/>
        <w:rPr>
          <w:rFonts w:asciiTheme="minorHAnsi" w:hAnsiTheme="minorHAnsi"/>
          <w:b w:val="0"/>
          <w:bCs w:val="0"/>
        </w:rPr>
      </w:pPr>
      <w:bookmarkStart w:id="0" w:name="_Toc469926743"/>
      <w:r w:rsidRPr="00864AFD">
        <w:rPr>
          <w:rFonts w:asciiTheme="minorHAnsi" w:hAnsiTheme="minorHAnsi"/>
        </w:rPr>
        <w:t>1. Présentation de l’organisation pour gérer et exécuter le marché</w:t>
      </w:r>
      <w:bookmarkEnd w:id="0"/>
    </w:p>
    <w:p w:rsidR="00864AFD" w:rsidRPr="00864AFD" w:rsidRDefault="00864AFD" w:rsidP="00864AFD">
      <w:pPr>
        <w:rPr>
          <w:rFonts w:asciiTheme="minorHAnsi" w:hAnsiTheme="minorHAnsi"/>
          <w:sz w:val="22"/>
        </w:rPr>
      </w:pPr>
      <w:r w:rsidRPr="00864AFD">
        <w:rPr>
          <w:rFonts w:asciiTheme="minorHAnsi" w:hAnsiTheme="minorHAnsi"/>
          <w:sz w:val="22"/>
        </w:rPr>
        <w:t>Le candidat doit présenter :</w:t>
      </w:r>
      <w:r w:rsidRPr="00864AFD">
        <w:rPr>
          <w:rFonts w:asciiTheme="minorHAnsi" w:hAnsiTheme="minorHAnsi"/>
          <w:sz w:val="22"/>
        </w:rPr>
        <w:tab/>
      </w:r>
      <w:r w:rsidRPr="00864AFD">
        <w:rPr>
          <w:rFonts w:asciiTheme="minorHAnsi" w:hAnsiTheme="minorHAnsi"/>
          <w:sz w:val="22"/>
        </w:rPr>
        <w:tab/>
      </w:r>
      <w:r w:rsidRPr="00864AFD">
        <w:rPr>
          <w:rFonts w:asciiTheme="minorHAnsi" w:hAnsiTheme="minorHAnsi"/>
          <w:sz w:val="22"/>
        </w:rPr>
        <w:tab/>
      </w:r>
      <w:r w:rsidRPr="00864AFD">
        <w:rPr>
          <w:rFonts w:asciiTheme="minorHAnsi" w:hAnsiTheme="minorHAnsi"/>
          <w:sz w:val="22"/>
        </w:rPr>
        <w:tab/>
      </w:r>
    </w:p>
    <w:p w:rsidR="00864AFD" w:rsidRPr="007C0D2F" w:rsidRDefault="00864AFD" w:rsidP="007C0D2F">
      <w:pPr>
        <w:pStyle w:val="Paragraphedeliste"/>
        <w:widowControl w:val="0"/>
        <w:numPr>
          <w:ilvl w:val="0"/>
          <w:numId w:val="3"/>
        </w:numPr>
        <w:autoSpaceDE w:val="0"/>
        <w:autoSpaceDN w:val="0"/>
        <w:adjustRightInd w:val="0"/>
        <w:spacing w:after="200"/>
        <w:contextualSpacing/>
        <w:rPr>
          <w:rFonts w:asciiTheme="minorHAnsi" w:hAnsiTheme="minorHAnsi"/>
        </w:rPr>
      </w:pPr>
      <w:r w:rsidRPr="00864AFD">
        <w:rPr>
          <w:rFonts w:asciiTheme="minorHAnsi" w:hAnsiTheme="minorHAnsi"/>
        </w:rPr>
        <w:t>L’organigramme opérationnel de l’équipe et l’enc</w:t>
      </w:r>
      <w:r>
        <w:rPr>
          <w:rFonts w:asciiTheme="minorHAnsi" w:hAnsiTheme="minorHAnsi"/>
        </w:rPr>
        <w:t>adrement sur site et hors site ;</w:t>
      </w:r>
    </w:p>
    <w:p w:rsidR="00864AFD" w:rsidRPr="00864AFD" w:rsidRDefault="007C3558" w:rsidP="00864AFD">
      <w:pPr>
        <w:pStyle w:val="Paragraphedeliste"/>
        <w:widowControl w:val="0"/>
        <w:numPr>
          <w:ilvl w:val="0"/>
          <w:numId w:val="3"/>
        </w:numPr>
        <w:autoSpaceDE w:val="0"/>
        <w:autoSpaceDN w:val="0"/>
        <w:adjustRightInd w:val="0"/>
        <w:spacing w:after="200"/>
        <w:contextualSpacing/>
        <w:rPr>
          <w:rFonts w:asciiTheme="minorHAnsi" w:hAnsiTheme="minorHAnsi"/>
        </w:rPr>
      </w:pPr>
      <w:r w:rsidRPr="00864AFD">
        <w:rPr>
          <w:rFonts w:asciiTheme="minorHAnsi" w:hAnsiTheme="minorHAnsi"/>
        </w:rPr>
        <w:t>Équipe</w:t>
      </w:r>
      <w:r w:rsidR="00864AFD" w:rsidRPr="00864AFD">
        <w:rPr>
          <w:rFonts w:asciiTheme="minorHAnsi" w:hAnsiTheme="minorHAnsi"/>
        </w:rPr>
        <w:t xml:space="preserve"> opérationnelle dédiée</w:t>
      </w:r>
      <w:r w:rsidR="00AC4EA4">
        <w:rPr>
          <w:rFonts w:asciiTheme="minorHAnsi" w:hAnsiTheme="minorHAnsi"/>
        </w:rPr>
        <w:t xml:space="preserve"> </w:t>
      </w:r>
      <w:r w:rsidR="00864AFD" w:rsidRPr="00864AFD">
        <w:rPr>
          <w:rFonts w:asciiTheme="minorHAnsi" w:hAnsiTheme="minorHAnsi"/>
        </w:rPr>
        <w:t xml:space="preserve">: responsable interlocuteur unique (technique et administratif), équipe opérationnelle affectée au site (avec le CV de chaque intervenant (formation, années d'expérience, etc..) et la description précise de sa mission. Le candidat doit apporter la preuve que l'effectif dédié au site est en mesure de réaliser l'ensemble des prestations </w:t>
      </w:r>
      <w:r w:rsidRPr="00864AFD">
        <w:rPr>
          <w:rFonts w:asciiTheme="minorHAnsi" w:hAnsiTheme="minorHAnsi"/>
        </w:rPr>
        <w:t>demandées</w:t>
      </w:r>
      <w:r>
        <w:rPr>
          <w:rFonts w:asciiTheme="minorHAnsi" w:hAnsiTheme="minorHAnsi"/>
        </w:rPr>
        <w:t xml:space="preserve"> ;</w:t>
      </w:r>
      <w:r w:rsidR="00864AFD" w:rsidRPr="00864AFD">
        <w:rPr>
          <w:rFonts w:asciiTheme="minorHAnsi" w:hAnsiTheme="minorHAnsi"/>
        </w:rPr>
        <w:tab/>
      </w:r>
      <w:r w:rsidR="00864AFD" w:rsidRPr="00864AFD">
        <w:rPr>
          <w:rFonts w:asciiTheme="minorHAnsi" w:hAnsiTheme="minorHAnsi"/>
        </w:rPr>
        <w:tab/>
      </w:r>
      <w:r w:rsidR="00864AFD" w:rsidRPr="00864AFD">
        <w:rPr>
          <w:rFonts w:asciiTheme="minorHAnsi" w:hAnsiTheme="minorHAnsi"/>
        </w:rPr>
        <w:tab/>
      </w:r>
      <w:r w:rsidR="00864AFD" w:rsidRPr="00864AFD">
        <w:rPr>
          <w:rFonts w:asciiTheme="minorHAnsi" w:hAnsiTheme="minorHAnsi"/>
        </w:rPr>
        <w:tab/>
      </w:r>
      <w:r w:rsidR="00864AFD" w:rsidRPr="00864AFD">
        <w:rPr>
          <w:rFonts w:asciiTheme="minorHAnsi" w:hAnsiTheme="minorHAnsi"/>
        </w:rPr>
        <w:tab/>
      </w:r>
      <w:r w:rsidR="00864AFD" w:rsidRPr="00864AFD">
        <w:rPr>
          <w:rFonts w:asciiTheme="minorHAnsi" w:hAnsiTheme="minorHAnsi"/>
        </w:rPr>
        <w:tab/>
      </w:r>
      <w:r w:rsidR="00864AFD" w:rsidRPr="00864AFD">
        <w:rPr>
          <w:rFonts w:asciiTheme="minorHAnsi" w:hAnsiTheme="minorHAnsi"/>
        </w:rPr>
        <w:tab/>
      </w:r>
    </w:p>
    <w:p w:rsidR="00864AFD" w:rsidRPr="007C0D2F" w:rsidRDefault="00864AFD" w:rsidP="007C0D2F">
      <w:pPr>
        <w:pStyle w:val="Paragraphedeliste"/>
        <w:widowControl w:val="0"/>
        <w:numPr>
          <w:ilvl w:val="0"/>
          <w:numId w:val="3"/>
        </w:numPr>
        <w:autoSpaceDE w:val="0"/>
        <w:autoSpaceDN w:val="0"/>
        <w:adjustRightInd w:val="0"/>
        <w:spacing w:after="200"/>
        <w:contextualSpacing/>
        <w:rPr>
          <w:rFonts w:asciiTheme="minorHAnsi" w:hAnsiTheme="minorHAnsi"/>
          <w:sz w:val="20"/>
        </w:rPr>
      </w:pPr>
      <w:r w:rsidRPr="00864AFD">
        <w:rPr>
          <w:rFonts w:asciiTheme="minorHAnsi" w:hAnsiTheme="minorHAnsi"/>
        </w:rPr>
        <w:t>Organisation de l'astreinte</w:t>
      </w:r>
      <w:r w:rsidRPr="00864AFD">
        <w:rPr>
          <w:rFonts w:asciiTheme="minorHAnsi" w:hAnsiTheme="minorHAnsi"/>
        </w:rPr>
        <w:tab/>
      </w:r>
      <w:r w:rsidRPr="007C0D2F">
        <w:rPr>
          <w:rFonts w:asciiTheme="minorHAnsi" w:hAnsiTheme="minorHAnsi"/>
          <w:sz w:val="20"/>
        </w:rPr>
        <w:tab/>
      </w:r>
      <w:r w:rsidRPr="007C0D2F">
        <w:rPr>
          <w:rFonts w:asciiTheme="minorHAnsi" w:hAnsiTheme="minorHAnsi"/>
          <w:sz w:val="20"/>
        </w:rPr>
        <w:tab/>
      </w:r>
      <w:r w:rsidRPr="007C0D2F">
        <w:rPr>
          <w:rFonts w:asciiTheme="minorHAnsi" w:hAnsiTheme="minorHAnsi"/>
          <w:sz w:val="20"/>
        </w:rPr>
        <w:tab/>
      </w:r>
      <w:r w:rsidRPr="007C0D2F">
        <w:rPr>
          <w:rFonts w:asciiTheme="minorHAnsi" w:hAnsiTheme="minorHAnsi"/>
          <w:sz w:val="20"/>
        </w:rPr>
        <w:tab/>
      </w:r>
      <w:r w:rsidRPr="007C0D2F">
        <w:rPr>
          <w:rFonts w:asciiTheme="minorHAnsi" w:hAnsiTheme="minorHAnsi"/>
          <w:sz w:val="20"/>
        </w:rPr>
        <w:tab/>
      </w:r>
    </w:p>
    <w:p w:rsidR="00864AFD" w:rsidRPr="000C6D16" w:rsidRDefault="00864AFD" w:rsidP="000C6D16">
      <w:pPr>
        <w:pStyle w:val="Paragraphedeliste"/>
        <w:widowControl w:val="0"/>
        <w:numPr>
          <w:ilvl w:val="0"/>
          <w:numId w:val="0"/>
        </w:numPr>
        <w:autoSpaceDE w:val="0"/>
        <w:autoSpaceDN w:val="0"/>
        <w:adjustRightInd w:val="0"/>
        <w:spacing w:after="200"/>
        <w:ind w:left="720"/>
        <w:contextualSpacing/>
        <w:rPr>
          <w:rFonts w:asciiTheme="minorHAnsi" w:hAnsiTheme="minorHAnsi"/>
        </w:rPr>
      </w:pPr>
      <w:r w:rsidRPr="000C6D16">
        <w:rPr>
          <w:rFonts w:asciiTheme="minorHAnsi" w:hAnsiTheme="minorHAnsi"/>
        </w:rPr>
        <w:t>La charge de travail prévisionnelle annuelle </w:t>
      </w:r>
      <w:r w:rsidR="000C6D16">
        <w:rPr>
          <w:rFonts w:asciiTheme="minorHAnsi" w:hAnsiTheme="minorHAnsi"/>
        </w:rPr>
        <w:t>(cf. Cadre DPGF à compléter)</w:t>
      </w:r>
      <w:r w:rsidRPr="000C6D16">
        <w:rPr>
          <w:rFonts w:asciiTheme="minorHAnsi" w:hAnsiTheme="minorHAnsi"/>
        </w:rPr>
        <w:tab/>
      </w:r>
      <w:r w:rsidRPr="000C6D16">
        <w:rPr>
          <w:rFonts w:asciiTheme="minorHAnsi" w:hAnsiTheme="minorHAnsi"/>
        </w:rPr>
        <w:tab/>
      </w:r>
      <w:r w:rsidRPr="000C6D16">
        <w:rPr>
          <w:rFonts w:asciiTheme="minorHAnsi" w:hAnsiTheme="minorHAnsi"/>
        </w:rPr>
        <w:tab/>
      </w:r>
      <w:r w:rsidRPr="000C6D16">
        <w:rPr>
          <w:rFonts w:asciiTheme="minorHAnsi" w:hAnsiTheme="minorHAnsi"/>
        </w:rPr>
        <w:tab/>
      </w:r>
      <w:r w:rsidRPr="000C6D16">
        <w:rPr>
          <w:rFonts w:asciiTheme="minorHAnsi" w:hAnsiTheme="minorHAnsi"/>
        </w:rPr>
        <w:tab/>
      </w:r>
    </w:p>
    <w:p w:rsidR="00864AFD" w:rsidRPr="00864AFD" w:rsidRDefault="00864AFD" w:rsidP="006077B1">
      <w:pPr>
        <w:pStyle w:val="Titre1"/>
        <w:spacing w:after="120"/>
        <w:rPr>
          <w:rFonts w:asciiTheme="minorHAnsi" w:hAnsiTheme="minorHAnsi"/>
        </w:rPr>
      </w:pPr>
      <w:bookmarkStart w:id="1" w:name="_Toc469926745"/>
      <w:r>
        <w:rPr>
          <w:rFonts w:asciiTheme="minorHAnsi" w:hAnsiTheme="minorHAnsi"/>
        </w:rPr>
        <w:t>2</w:t>
      </w:r>
      <w:r w:rsidRPr="00864AFD">
        <w:rPr>
          <w:rFonts w:asciiTheme="minorHAnsi" w:hAnsiTheme="minorHAnsi"/>
        </w:rPr>
        <w:t>. Traçabilité et méthodes proposées</w:t>
      </w:r>
      <w:bookmarkEnd w:id="1"/>
    </w:p>
    <w:p w:rsidR="0020061F" w:rsidRPr="0020061F" w:rsidRDefault="0020061F" w:rsidP="0020061F">
      <w:pPr>
        <w:rPr>
          <w:rFonts w:asciiTheme="minorHAnsi" w:hAnsiTheme="minorHAnsi"/>
          <w:sz w:val="22"/>
        </w:rPr>
      </w:pPr>
      <w:r w:rsidRPr="00864AFD">
        <w:rPr>
          <w:rFonts w:asciiTheme="minorHAnsi" w:hAnsiTheme="minorHAnsi"/>
          <w:sz w:val="22"/>
        </w:rPr>
        <w:t>Le candidat doit présenter :</w:t>
      </w:r>
      <w:r w:rsidRPr="00864AFD">
        <w:rPr>
          <w:rFonts w:asciiTheme="minorHAnsi" w:hAnsiTheme="minorHAnsi"/>
          <w:sz w:val="22"/>
        </w:rPr>
        <w:tab/>
      </w:r>
      <w:r w:rsidRPr="00864AFD">
        <w:rPr>
          <w:rFonts w:asciiTheme="minorHAnsi" w:hAnsiTheme="minorHAnsi"/>
          <w:sz w:val="22"/>
        </w:rPr>
        <w:tab/>
      </w:r>
      <w:r w:rsidRPr="00864AFD">
        <w:rPr>
          <w:rFonts w:asciiTheme="minorHAnsi" w:hAnsiTheme="minorHAnsi"/>
          <w:sz w:val="22"/>
        </w:rPr>
        <w:tab/>
      </w:r>
      <w:r w:rsidRPr="00864AFD">
        <w:rPr>
          <w:rFonts w:asciiTheme="minorHAnsi" w:hAnsiTheme="minorHAnsi"/>
          <w:sz w:val="22"/>
        </w:rPr>
        <w:tab/>
      </w:r>
    </w:p>
    <w:p w:rsidR="0020061F" w:rsidRPr="00864AFD" w:rsidRDefault="0020061F" w:rsidP="0020061F">
      <w:pPr>
        <w:pStyle w:val="Paragraphedeliste"/>
        <w:widowControl w:val="0"/>
        <w:numPr>
          <w:ilvl w:val="0"/>
          <w:numId w:val="3"/>
        </w:numPr>
        <w:autoSpaceDE w:val="0"/>
        <w:autoSpaceDN w:val="0"/>
        <w:adjustRightInd w:val="0"/>
        <w:spacing w:after="200"/>
        <w:contextualSpacing/>
        <w:rPr>
          <w:rFonts w:asciiTheme="minorHAnsi" w:hAnsiTheme="minorHAnsi"/>
        </w:rPr>
      </w:pPr>
      <w:r>
        <w:rPr>
          <w:rFonts w:asciiTheme="minorHAnsi" w:hAnsiTheme="minorHAnsi"/>
        </w:rPr>
        <w:t>Les m</w:t>
      </w:r>
      <w:r w:rsidRPr="00864AFD">
        <w:rPr>
          <w:rFonts w:asciiTheme="minorHAnsi" w:hAnsiTheme="minorHAnsi"/>
        </w:rPr>
        <w:t>odalité</w:t>
      </w:r>
      <w:r>
        <w:rPr>
          <w:rFonts w:asciiTheme="minorHAnsi" w:hAnsiTheme="minorHAnsi"/>
        </w:rPr>
        <w:t xml:space="preserve">s de prise en charge du marché : </w:t>
      </w:r>
      <w:r w:rsidRPr="00864AFD">
        <w:rPr>
          <w:rFonts w:asciiTheme="minorHAnsi" w:hAnsiTheme="minorHAnsi"/>
        </w:rPr>
        <w:t>planning de démarrage</w:t>
      </w:r>
      <w:r w:rsidR="007D6EBE">
        <w:rPr>
          <w:rFonts w:asciiTheme="minorHAnsi" w:hAnsiTheme="minorHAnsi"/>
        </w:rPr>
        <w:t>/prise en charge</w:t>
      </w:r>
      <w:r w:rsidRPr="00864AFD">
        <w:rPr>
          <w:rFonts w:asciiTheme="minorHAnsi" w:hAnsiTheme="minorHAnsi"/>
        </w:rPr>
        <w:t xml:space="preserve"> envisagé, moyens hu</w:t>
      </w:r>
      <w:r>
        <w:rPr>
          <w:rFonts w:asciiTheme="minorHAnsi" w:hAnsiTheme="minorHAnsi"/>
        </w:rPr>
        <w:t>mains</w:t>
      </w:r>
      <w:r w:rsidR="007D6EBE">
        <w:rPr>
          <w:rFonts w:asciiTheme="minorHAnsi" w:hAnsiTheme="minorHAnsi"/>
        </w:rPr>
        <w:t xml:space="preserve"> dédiés</w:t>
      </w:r>
      <w:r>
        <w:rPr>
          <w:rFonts w:asciiTheme="minorHAnsi" w:hAnsiTheme="minorHAnsi"/>
        </w:rPr>
        <w:t xml:space="preserve">, </w:t>
      </w:r>
      <w:r w:rsidR="007D6EBE">
        <w:rPr>
          <w:rFonts w:asciiTheme="minorHAnsi" w:hAnsiTheme="minorHAnsi"/>
        </w:rPr>
        <w:t xml:space="preserve">exemples de </w:t>
      </w:r>
      <w:r>
        <w:rPr>
          <w:rFonts w:asciiTheme="minorHAnsi" w:hAnsiTheme="minorHAnsi"/>
        </w:rPr>
        <w:t xml:space="preserve">documents transmis, </w:t>
      </w:r>
      <w:r w:rsidR="006077B1">
        <w:rPr>
          <w:rFonts w:asciiTheme="minorHAnsi" w:hAnsiTheme="minorHAnsi"/>
        </w:rPr>
        <w:t>etc... ;</w:t>
      </w:r>
    </w:p>
    <w:p w:rsidR="007D6EBE" w:rsidRDefault="0020061F" w:rsidP="0020061F">
      <w:pPr>
        <w:pStyle w:val="Paragraphedeliste"/>
        <w:widowControl w:val="0"/>
        <w:numPr>
          <w:ilvl w:val="0"/>
          <w:numId w:val="3"/>
        </w:numPr>
        <w:autoSpaceDE w:val="0"/>
        <w:autoSpaceDN w:val="0"/>
        <w:adjustRightInd w:val="0"/>
        <w:spacing w:after="200"/>
        <w:contextualSpacing/>
        <w:rPr>
          <w:rFonts w:asciiTheme="minorHAnsi" w:hAnsiTheme="minorHAnsi"/>
        </w:rPr>
      </w:pPr>
      <w:r>
        <w:rPr>
          <w:rFonts w:asciiTheme="minorHAnsi" w:hAnsiTheme="minorHAnsi"/>
        </w:rPr>
        <w:t>Les o</w:t>
      </w:r>
      <w:r w:rsidR="00864AFD" w:rsidRPr="00864AFD">
        <w:rPr>
          <w:rFonts w:asciiTheme="minorHAnsi" w:hAnsiTheme="minorHAnsi"/>
        </w:rPr>
        <w:t>util</w:t>
      </w:r>
      <w:r>
        <w:rPr>
          <w:rFonts w:asciiTheme="minorHAnsi" w:hAnsiTheme="minorHAnsi"/>
        </w:rPr>
        <w:t>s</w:t>
      </w:r>
      <w:r w:rsidR="00864AFD" w:rsidRPr="00864AFD">
        <w:rPr>
          <w:rFonts w:asciiTheme="minorHAnsi" w:hAnsiTheme="minorHAnsi"/>
        </w:rPr>
        <w:t xml:space="preserve"> et méthodologie de suivi, de gestion et de traçabilité des </w:t>
      </w:r>
      <w:r w:rsidR="007C3558" w:rsidRPr="00864AFD">
        <w:rPr>
          <w:rFonts w:asciiTheme="minorHAnsi" w:hAnsiTheme="minorHAnsi"/>
        </w:rPr>
        <w:t>prestations (</w:t>
      </w:r>
      <w:r w:rsidR="00864AFD" w:rsidRPr="00864AFD">
        <w:rPr>
          <w:rFonts w:asciiTheme="minorHAnsi" w:hAnsiTheme="minorHAnsi"/>
        </w:rPr>
        <w:t>sur site, hors site) avec fourniture des modèle</w:t>
      </w:r>
      <w:r w:rsidR="007D6EBE">
        <w:rPr>
          <w:rFonts w:asciiTheme="minorHAnsi" w:hAnsiTheme="minorHAnsi"/>
        </w:rPr>
        <w:t>s</w:t>
      </w:r>
      <w:r w:rsidR="00864AFD" w:rsidRPr="00864AFD">
        <w:rPr>
          <w:rFonts w:asciiTheme="minorHAnsi" w:hAnsiTheme="minorHAnsi"/>
        </w:rPr>
        <w:t xml:space="preserve"> de rapports d'</w:t>
      </w:r>
      <w:r>
        <w:rPr>
          <w:rFonts w:asciiTheme="minorHAnsi" w:hAnsiTheme="minorHAnsi"/>
        </w:rPr>
        <w:t>intervention, rapport d’activité</w:t>
      </w:r>
      <w:r w:rsidR="007D6EBE">
        <w:rPr>
          <w:rFonts w:asciiTheme="minorHAnsi" w:hAnsiTheme="minorHAnsi"/>
        </w:rPr>
        <w:t>, etc… ;</w:t>
      </w:r>
      <w:r w:rsidR="00864AFD" w:rsidRPr="00864AFD">
        <w:rPr>
          <w:rFonts w:asciiTheme="minorHAnsi" w:hAnsiTheme="minorHAnsi"/>
        </w:rPr>
        <w:t xml:space="preserve"> </w:t>
      </w:r>
    </w:p>
    <w:p w:rsidR="00AC4EA4" w:rsidRDefault="007D6EBE" w:rsidP="0020061F">
      <w:pPr>
        <w:pStyle w:val="Paragraphedeliste"/>
        <w:widowControl w:val="0"/>
        <w:numPr>
          <w:ilvl w:val="0"/>
          <w:numId w:val="3"/>
        </w:numPr>
        <w:autoSpaceDE w:val="0"/>
        <w:autoSpaceDN w:val="0"/>
        <w:adjustRightInd w:val="0"/>
        <w:spacing w:after="200"/>
        <w:contextualSpacing/>
        <w:rPr>
          <w:rFonts w:asciiTheme="minorHAnsi" w:hAnsiTheme="minorHAnsi"/>
        </w:rPr>
      </w:pPr>
      <w:r>
        <w:rPr>
          <w:rFonts w:asciiTheme="minorHAnsi" w:hAnsiTheme="minorHAnsi"/>
        </w:rPr>
        <w:t>L</w:t>
      </w:r>
      <w:r w:rsidR="0020061F">
        <w:rPr>
          <w:rFonts w:asciiTheme="minorHAnsi" w:hAnsiTheme="minorHAnsi"/>
        </w:rPr>
        <w:t>a présentation du s</w:t>
      </w:r>
      <w:r w:rsidR="00864AFD" w:rsidRPr="00864AFD">
        <w:rPr>
          <w:rFonts w:asciiTheme="minorHAnsi" w:hAnsiTheme="minorHAnsi"/>
        </w:rPr>
        <w:t>ystème de gestio</w:t>
      </w:r>
      <w:r w:rsidR="006077B1">
        <w:rPr>
          <w:rFonts w:asciiTheme="minorHAnsi" w:hAnsiTheme="minorHAnsi"/>
        </w:rPr>
        <w:t>ns des demandes d'intervention.</w:t>
      </w:r>
      <w:r w:rsidR="00864AFD" w:rsidRPr="00864AFD">
        <w:rPr>
          <w:rFonts w:asciiTheme="minorHAnsi" w:hAnsiTheme="minorHAnsi"/>
        </w:rPr>
        <w:tab/>
      </w:r>
      <w:r w:rsidR="00864AFD" w:rsidRPr="00864AFD">
        <w:rPr>
          <w:rFonts w:asciiTheme="minorHAnsi" w:hAnsiTheme="minorHAnsi"/>
        </w:rPr>
        <w:tab/>
      </w:r>
    </w:p>
    <w:p w:rsidR="00864AFD" w:rsidRPr="00AC4EA4" w:rsidRDefault="00864AFD" w:rsidP="00AC4EA4">
      <w:pPr>
        <w:widowControl w:val="0"/>
        <w:spacing w:after="200"/>
        <w:contextualSpacing/>
        <w:rPr>
          <w:rFonts w:asciiTheme="minorHAnsi" w:hAnsiTheme="minorHAnsi"/>
        </w:rPr>
      </w:pPr>
      <w:r w:rsidRPr="00AC4EA4">
        <w:rPr>
          <w:rFonts w:asciiTheme="minorHAnsi" w:hAnsiTheme="minorHAnsi"/>
        </w:rPr>
        <w:tab/>
      </w:r>
      <w:r w:rsidRPr="00AC4EA4">
        <w:rPr>
          <w:rFonts w:asciiTheme="minorHAnsi" w:hAnsiTheme="minorHAnsi"/>
        </w:rPr>
        <w:tab/>
      </w:r>
      <w:r w:rsidRPr="00AC4EA4">
        <w:rPr>
          <w:rFonts w:asciiTheme="minorHAnsi" w:hAnsiTheme="minorHAnsi"/>
        </w:rPr>
        <w:tab/>
      </w:r>
      <w:r w:rsidRPr="00AC4EA4">
        <w:rPr>
          <w:rFonts w:asciiTheme="minorHAnsi" w:hAnsiTheme="minorHAnsi"/>
        </w:rPr>
        <w:tab/>
      </w:r>
    </w:p>
    <w:p w:rsidR="007D6EBE" w:rsidRPr="00864AFD" w:rsidRDefault="007D6EBE" w:rsidP="007D6EBE">
      <w:pPr>
        <w:pStyle w:val="Titre1"/>
        <w:spacing w:after="120"/>
        <w:rPr>
          <w:rFonts w:asciiTheme="minorHAnsi" w:hAnsiTheme="minorHAnsi"/>
        </w:rPr>
      </w:pPr>
      <w:r>
        <w:rPr>
          <w:rFonts w:asciiTheme="minorHAnsi" w:hAnsiTheme="minorHAnsi"/>
        </w:rPr>
        <w:t>3</w:t>
      </w:r>
      <w:r w:rsidRPr="00864AFD">
        <w:rPr>
          <w:rFonts w:asciiTheme="minorHAnsi" w:hAnsiTheme="minorHAnsi"/>
        </w:rPr>
        <w:t xml:space="preserve">. </w:t>
      </w:r>
      <w:r>
        <w:rPr>
          <w:rFonts w:asciiTheme="minorHAnsi" w:hAnsiTheme="minorHAnsi"/>
        </w:rPr>
        <w:t>Moyens matériels</w:t>
      </w:r>
    </w:p>
    <w:p w:rsidR="007D6EBE" w:rsidRDefault="007D6EBE" w:rsidP="007D6EBE">
      <w:pPr>
        <w:rPr>
          <w:rFonts w:asciiTheme="minorHAnsi" w:hAnsiTheme="minorHAnsi"/>
          <w:sz w:val="22"/>
        </w:rPr>
      </w:pPr>
      <w:r>
        <w:rPr>
          <w:rFonts w:asciiTheme="minorHAnsi" w:hAnsiTheme="minorHAnsi"/>
          <w:sz w:val="22"/>
        </w:rPr>
        <w:t>Le candidat doit présenter :</w:t>
      </w:r>
    </w:p>
    <w:p w:rsidR="007D6EBE" w:rsidRDefault="007D6EBE" w:rsidP="00864AFD">
      <w:pPr>
        <w:pStyle w:val="Paragraphedeliste"/>
        <w:numPr>
          <w:ilvl w:val="0"/>
          <w:numId w:val="7"/>
        </w:numPr>
        <w:rPr>
          <w:rFonts w:asciiTheme="minorHAnsi" w:hAnsiTheme="minorHAnsi"/>
        </w:rPr>
      </w:pPr>
      <w:r>
        <w:rPr>
          <w:rFonts w:asciiTheme="minorHAnsi" w:hAnsiTheme="minorHAnsi"/>
        </w:rPr>
        <w:t>L</w:t>
      </w:r>
      <w:r w:rsidRPr="007D6EBE">
        <w:rPr>
          <w:rFonts w:asciiTheme="minorHAnsi" w:hAnsiTheme="minorHAnsi"/>
        </w:rPr>
        <w:t>’ensemble des moyens matériels et outillages mis à disposition du marché pour réaliser les prestations demandées.</w:t>
      </w:r>
    </w:p>
    <w:p w:rsidR="00AC4EA4" w:rsidRDefault="007D6EBE" w:rsidP="00864AFD">
      <w:pPr>
        <w:pStyle w:val="Paragraphedeliste"/>
        <w:numPr>
          <w:ilvl w:val="0"/>
          <w:numId w:val="7"/>
        </w:numPr>
        <w:rPr>
          <w:rFonts w:asciiTheme="minorHAnsi" w:hAnsiTheme="minorHAnsi"/>
        </w:rPr>
      </w:pPr>
      <w:r>
        <w:rPr>
          <w:rFonts w:asciiTheme="minorHAnsi" w:hAnsiTheme="minorHAnsi"/>
        </w:rPr>
        <w:t xml:space="preserve">Modalités d’approvisionnement des pièces, existence de stock, </w:t>
      </w:r>
      <w:r w:rsidR="007C3558">
        <w:rPr>
          <w:rFonts w:asciiTheme="minorHAnsi" w:hAnsiTheme="minorHAnsi"/>
        </w:rPr>
        <w:t>délais,</w:t>
      </w:r>
      <w:r w:rsidR="007C0D2F">
        <w:rPr>
          <w:rFonts w:asciiTheme="minorHAnsi" w:hAnsiTheme="minorHAnsi"/>
        </w:rPr>
        <w:t xml:space="preserve"> etc.</w:t>
      </w:r>
    </w:p>
    <w:p w:rsidR="00864AFD" w:rsidRPr="000C6D16" w:rsidRDefault="007C0D2F" w:rsidP="000C6D16">
      <w:pPr>
        <w:overflowPunct/>
        <w:autoSpaceDE/>
        <w:autoSpaceDN/>
        <w:adjustRightInd/>
        <w:spacing w:after="160" w:line="259" w:lineRule="auto"/>
        <w:jc w:val="left"/>
        <w:textAlignment w:val="auto"/>
        <w:rPr>
          <w:rFonts w:asciiTheme="minorHAnsi" w:eastAsia="Calibri" w:hAnsiTheme="minorHAnsi"/>
          <w:sz w:val="22"/>
          <w:szCs w:val="22"/>
        </w:rPr>
      </w:pPr>
      <w:r>
        <w:rPr>
          <w:rFonts w:asciiTheme="minorHAnsi" w:hAnsiTheme="minorHAnsi"/>
        </w:rPr>
        <w:t xml:space="preserve"> </w:t>
      </w:r>
      <w:bookmarkStart w:id="2" w:name="_GoBack"/>
      <w:bookmarkEnd w:id="2"/>
    </w:p>
    <w:sectPr w:rsidR="00864AFD" w:rsidRPr="000C6D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27D" w:rsidRDefault="008D127D" w:rsidP="00864AFD">
      <w:pPr>
        <w:spacing w:after="0" w:line="240" w:lineRule="auto"/>
      </w:pPr>
      <w:r>
        <w:separator/>
      </w:r>
    </w:p>
  </w:endnote>
  <w:endnote w:type="continuationSeparator" w:id="0">
    <w:p w:rsidR="008D127D" w:rsidRDefault="008D127D" w:rsidP="0086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721" w:rsidRDefault="00864AFD">
    <w:r>
      <w:rPr>
        <w:noProof/>
      </w:rPr>
      <mc:AlternateContent>
        <mc:Choice Requires="wps">
          <w:drawing>
            <wp:anchor distT="0" distB="0" distL="114300" distR="114300" simplePos="0" relativeHeight="251662336" behindDoc="0" locked="0" layoutInCell="0" allowOverlap="1">
              <wp:simplePos x="0" y="0"/>
              <wp:positionH relativeFrom="page">
                <wp:posOffset>151765</wp:posOffset>
              </wp:positionH>
              <wp:positionV relativeFrom="page">
                <wp:posOffset>9867900</wp:posOffset>
              </wp:positionV>
              <wp:extent cx="1569720" cy="459740"/>
              <wp:effectExtent l="0" t="0" r="254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51CB2" id="Rectangle 5" o:spid="_x0000_s1026" style="position:absolute;margin-left:11.95pt;margin-top:777pt;width:123.6pt;height:3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" o:allowincell="f" filled="f" stroked="f">
              <o:lock v:ext="edit" aspectratio="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27D" w:rsidRDefault="008D127D" w:rsidP="00864AFD">
      <w:pPr>
        <w:spacing w:after="0" w:line="240" w:lineRule="auto"/>
      </w:pPr>
      <w:r>
        <w:separator/>
      </w:r>
    </w:p>
  </w:footnote>
  <w:footnote w:type="continuationSeparator" w:id="0">
    <w:p w:rsidR="008D127D" w:rsidRDefault="008D127D" w:rsidP="0086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775"/>
    <w:multiLevelType w:val="hybridMultilevel"/>
    <w:tmpl w:val="D0889EB6"/>
    <w:lvl w:ilvl="0" w:tplc="2C16BE8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65573C"/>
    <w:multiLevelType w:val="hybridMultilevel"/>
    <w:tmpl w:val="BB08B370"/>
    <w:lvl w:ilvl="0" w:tplc="B6649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5769BC"/>
    <w:multiLevelType w:val="hybridMultilevel"/>
    <w:tmpl w:val="32DECE6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2EA3A91"/>
    <w:multiLevelType w:val="hybridMultilevel"/>
    <w:tmpl w:val="1B061912"/>
    <w:lvl w:ilvl="0" w:tplc="17BC09A4">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023040"/>
    <w:multiLevelType w:val="hybridMultilevel"/>
    <w:tmpl w:val="73F0453E"/>
    <w:lvl w:ilvl="0" w:tplc="B6649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07262E"/>
    <w:multiLevelType w:val="hybridMultilevel"/>
    <w:tmpl w:val="DAAC99B2"/>
    <w:lvl w:ilvl="0" w:tplc="B6649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0"/>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FD"/>
    <w:rsid w:val="000C6D16"/>
    <w:rsid w:val="0020061F"/>
    <w:rsid w:val="00297430"/>
    <w:rsid w:val="00364E0A"/>
    <w:rsid w:val="006077B1"/>
    <w:rsid w:val="006D4EB2"/>
    <w:rsid w:val="006E26C5"/>
    <w:rsid w:val="007667BA"/>
    <w:rsid w:val="007C0D2F"/>
    <w:rsid w:val="007C3558"/>
    <w:rsid w:val="007D6EBE"/>
    <w:rsid w:val="00864AFD"/>
    <w:rsid w:val="008D127D"/>
    <w:rsid w:val="00AC4EA4"/>
    <w:rsid w:val="00BC38C6"/>
    <w:rsid w:val="00E34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F75E"/>
  <w15:docId w15:val="{05DBF5FB-217D-4CC9-B249-AF2251F6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FD"/>
    <w:pPr>
      <w:overflowPunct w:val="0"/>
      <w:autoSpaceDE w:val="0"/>
      <w:autoSpaceDN w:val="0"/>
      <w:adjustRightInd w:val="0"/>
      <w:spacing w:after="120" w:line="276" w:lineRule="auto"/>
      <w:jc w:val="both"/>
      <w:textAlignment w:val="baseline"/>
    </w:pPr>
    <w:rPr>
      <w:rFonts w:ascii="Arial" w:eastAsia="Times New Roman" w:hAnsi="Arial" w:cs="Times New Roman"/>
      <w:sz w:val="20"/>
      <w:szCs w:val="20"/>
      <w:lang w:eastAsia="fr-FR"/>
    </w:rPr>
  </w:style>
  <w:style w:type="paragraph" w:styleId="Titre1">
    <w:name w:val="heading 1"/>
    <w:basedOn w:val="Normal"/>
    <w:next w:val="Normal"/>
    <w:link w:val="Titre1Car"/>
    <w:uiPriority w:val="99"/>
    <w:qFormat/>
    <w:rsid w:val="00864AFD"/>
    <w:pPr>
      <w:widowControl w:val="0"/>
      <w:shd w:val="clear" w:color="auto" w:fill="2068A6"/>
      <w:overflowPunct/>
      <w:spacing w:after="400" w:line="240" w:lineRule="auto"/>
      <w:textAlignment w:val="auto"/>
      <w:outlineLvl w:val="0"/>
    </w:pPr>
    <w:rPr>
      <w:rFonts w:ascii="Calibri" w:hAnsi="Calibri" w:cs="Calibri"/>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PageDeGarde">
    <w:name w:val="AdressePageDeGarde"/>
    <w:basedOn w:val="Normal"/>
    <w:rsid w:val="00864AFD"/>
    <w:pPr>
      <w:overflowPunct/>
      <w:autoSpaceDE/>
      <w:autoSpaceDN/>
      <w:adjustRightInd/>
      <w:spacing w:after="0" w:line="240" w:lineRule="auto"/>
      <w:jc w:val="center"/>
      <w:textAlignment w:val="auto"/>
    </w:pPr>
    <w:rPr>
      <w:rFonts w:ascii="Times New Roman" w:hAnsi="Times New Roman"/>
      <w:b/>
      <w:sz w:val="22"/>
    </w:rPr>
  </w:style>
  <w:style w:type="paragraph" w:customStyle="1" w:styleId="TitleChar">
    <w:name w:val="Title Char"/>
    <w:uiPriority w:val="99"/>
    <w:rsid w:val="00864AFD"/>
    <w:pPr>
      <w:widowControl w:val="0"/>
      <w:autoSpaceDE w:val="0"/>
      <w:autoSpaceDN w:val="0"/>
      <w:adjustRightInd w:val="0"/>
      <w:spacing w:after="300" w:line="240" w:lineRule="auto"/>
    </w:pPr>
    <w:rPr>
      <w:rFonts w:ascii="Calibri" w:eastAsia="Times New Roman" w:hAnsi="Calibri" w:cs="Calibri"/>
      <w:b/>
      <w:bCs/>
      <w:color w:val="FFFFFF"/>
      <w:sz w:val="44"/>
      <w:szCs w:val="44"/>
      <w:lang w:eastAsia="fr-FR"/>
    </w:rPr>
  </w:style>
  <w:style w:type="paragraph" w:styleId="Paragraphedeliste">
    <w:name w:val="List Paragraph"/>
    <w:basedOn w:val="Normal"/>
    <w:uiPriority w:val="99"/>
    <w:qFormat/>
    <w:rsid w:val="00864AFD"/>
    <w:pPr>
      <w:numPr>
        <w:numId w:val="1"/>
      </w:numPr>
      <w:overflowPunct/>
      <w:autoSpaceDE/>
      <w:autoSpaceDN/>
      <w:adjustRightInd/>
      <w:spacing w:after="0" w:line="240" w:lineRule="auto"/>
      <w:textAlignment w:val="auto"/>
    </w:pPr>
    <w:rPr>
      <w:rFonts w:ascii="Times New Roman" w:eastAsia="Calibri" w:hAnsi="Times New Roman"/>
      <w:sz w:val="22"/>
      <w:szCs w:val="22"/>
    </w:rPr>
  </w:style>
  <w:style w:type="character" w:customStyle="1" w:styleId="Titre1Car">
    <w:name w:val="Titre 1 Car"/>
    <w:basedOn w:val="Policepardfaut"/>
    <w:link w:val="Titre1"/>
    <w:uiPriority w:val="99"/>
    <w:rsid w:val="00864AFD"/>
    <w:rPr>
      <w:rFonts w:ascii="Calibri" w:eastAsia="Times New Roman" w:hAnsi="Calibri" w:cs="Calibri"/>
      <w:b/>
      <w:bCs/>
      <w:color w:val="FFFFFF"/>
      <w:sz w:val="28"/>
      <w:szCs w:val="28"/>
      <w:shd w:val="clear" w:color="auto" w:fill="2068A6"/>
      <w:lang w:eastAsia="fr-FR"/>
    </w:rPr>
  </w:style>
  <w:style w:type="paragraph" w:styleId="En-tte">
    <w:name w:val="header"/>
    <w:basedOn w:val="Normal"/>
    <w:link w:val="En-tteCar"/>
    <w:uiPriority w:val="99"/>
    <w:unhideWhenUsed/>
    <w:rsid w:val="00864AFD"/>
    <w:pPr>
      <w:tabs>
        <w:tab w:val="center" w:pos="4536"/>
        <w:tab w:val="right" w:pos="9072"/>
      </w:tabs>
      <w:spacing w:after="0" w:line="240" w:lineRule="auto"/>
    </w:pPr>
  </w:style>
  <w:style w:type="character" w:customStyle="1" w:styleId="En-tteCar">
    <w:name w:val="En-tête Car"/>
    <w:basedOn w:val="Policepardfaut"/>
    <w:link w:val="En-tte"/>
    <w:uiPriority w:val="99"/>
    <w:rsid w:val="00864AFD"/>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864A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AFD"/>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AC4EA4"/>
    <w:pPr>
      <w:spacing w:after="0" w:line="240" w:lineRule="auto"/>
    </w:pPr>
    <w:rPr>
      <w:rFonts w:ascii="Times New Roman" w:hAnsi="Times New Roman"/>
      <w:sz w:val="26"/>
      <w:szCs w:val="26"/>
    </w:rPr>
  </w:style>
  <w:style w:type="character" w:customStyle="1" w:styleId="TextedebullesCar">
    <w:name w:val="Texte de bulles Car"/>
    <w:basedOn w:val="Policepardfaut"/>
    <w:link w:val="Textedebulles"/>
    <w:uiPriority w:val="99"/>
    <w:semiHidden/>
    <w:rsid w:val="00AC4EA4"/>
    <w:rPr>
      <w:rFonts w:ascii="Times New Roman" w:eastAsia="Times New Roman" w:hAnsi="Times New Roman" w:cs="Times New Roman"/>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ZMIHI</dc:creator>
  <cp:keywords/>
  <dc:description/>
  <cp:lastModifiedBy>pegase 28</cp:lastModifiedBy>
  <cp:revision>3</cp:revision>
  <dcterms:created xsi:type="dcterms:W3CDTF">2019-01-08T06:41:00Z</dcterms:created>
  <dcterms:modified xsi:type="dcterms:W3CDTF">2019-01-30T21:16:00Z</dcterms:modified>
</cp:coreProperties>
</file>