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15" w:rsidRDefault="00EE2115" w:rsidP="003B6CBB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7D5F00" w:rsidRPr="003B6CBB" w:rsidRDefault="00EE2115" w:rsidP="003B6CBB">
      <w:pPr>
        <w:spacing w:after="0"/>
        <w:ind w:left="4956"/>
        <w:jc w:val="right"/>
        <w:rPr>
          <w:rFonts w:ascii="Arial" w:hAnsi="Arial" w:cs="Arial"/>
        </w:rPr>
      </w:pPr>
      <w:r w:rsidRPr="003B6CBB">
        <w:rPr>
          <w:rFonts w:ascii="Arial" w:hAnsi="Arial" w:cs="Arial"/>
          <w:b/>
        </w:rPr>
        <w:t xml:space="preserve">         </w:t>
      </w:r>
      <w:r w:rsidR="00E85708" w:rsidRPr="003B6CBB">
        <w:rPr>
          <w:rFonts w:ascii="Arial" w:hAnsi="Arial" w:cs="Arial"/>
          <w:b/>
        </w:rPr>
        <w:t xml:space="preserve">    </w:t>
      </w:r>
      <w:r w:rsidRPr="003B6CBB">
        <w:rPr>
          <w:rFonts w:ascii="Arial" w:hAnsi="Arial" w:cs="Arial"/>
          <w:b/>
        </w:rPr>
        <w:t xml:space="preserve"> </w:t>
      </w:r>
      <w:r w:rsidR="00E85708" w:rsidRPr="003B6CBB">
        <w:rPr>
          <w:rFonts w:ascii="Arial" w:hAnsi="Arial" w:cs="Arial"/>
          <w:b/>
        </w:rPr>
        <w:t xml:space="preserve">     </w:t>
      </w:r>
      <w:r w:rsidRPr="003B6CBB">
        <w:rPr>
          <w:rFonts w:ascii="Arial" w:hAnsi="Arial" w:cs="Arial"/>
        </w:rPr>
        <w:t>Forbach,</w:t>
      </w:r>
      <w:r w:rsidR="00E85708" w:rsidRPr="003B6CBB">
        <w:rPr>
          <w:rFonts w:ascii="Arial" w:hAnsi="Arial" w:cs="Arial"/>
        </w:rPr>
        <w:t xml:space="preserve"> </w:t>
      </w:r>
      <w:r w:rsidRPr="003B6CBB">
        <w:rPr>
          <w:rFonts w:ascii="Arial" w:hAnsi="Arial" w:cs="Arial"/>
        </w:rPr>
        <w:t xml:space="preserve">le </w:t>
      </w:r>
      <w:r w:rsidR="00D51455">
        <w:rPr>
          <w:rFonts w:ascii="Arial" w:hAnsi="Arial" w:cs="Arial"/>
        </w:rPr>
        <w:t>12 décembre</w:t>
      </w:r>
      <w:r w:rsidR="007D5F00" w:rsidRPr="003B6CBB">
        <w:rPr>
          <w:rFonts w:ascii="Arial" w:hAnsi="Arial" w:cs="Arial"/>
        </w:rPr>
        <w:t xml:space="preserve"> 201</w:t>
      </w:r>
      <w:r w:rsidR="00BC5BA2" w:rsidRPr="003B6CBB">
        <w:rPr>
          <w:rFonts w:ascii="Arial" w:hAnsi="Arial" w:cs="Arial"/>
        </w:rPr>
        <w:t>8</w:t>
      </w:r>
      <w:r w:rsidR="007D5F00" w:rsidRPr="003B6CBB">
        <w:rPr>
          <w:rFonts w:ascii="Arial" w:hAnsi="Arial" w:cs="Arial"/>
        </w:rPr>
        <w:t xml:space="preserve"> </w:t>
      </w:r>
    </w:p>
    <w:p w:rsidR="00EE2115" w:rsidRDefault="00EE2115" w:rsidP="00EE2115">
      <w:pPr>
        <w:rPr>
          <w:rFonts w:ascii="Arial" w:hAnsi="Arial" w:cs="Arial"/>
          <w:b/>
          <w:sz w:val="24"/>
          <w:szCs w:val="24"/>
          <w:u w:val="single"/>
        </w:rPr>
      </w:pPr>
    </w:p>
    <w:p w:rsidR="00EE2115" w:rsidRDefault="00EE2115" w:rsidP="00EE2115">
      <w:pPr>
        <w:rPr>
          <w:rFonts w:ascii="Arial" w:hAnsi="Arial" w:cs="Arial"/>
          <w:b/>
          <w:sz w:val="24"/>
          <w:szCs w:val="24"/>
          <w:u w:val="single"/>
        </w:rPr>
      </w:pPr>
    </w:p>
    <w:p w:rsidR="00116FCC" w:rsidRDefault="00116FCC" w:rsidP="0075653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Liste </w:t>
      </w:r>
      <w:r w:rsidRPr="00116FCC">
        <w:rPr>
          <w:rFonts w:ascii="Arial" w:hAnsi="Arial" w:cs="Arial"/>
          <w:b/>
          <w:sz w:val="24"/>
          <w:szCs w:val="24"/>
          <w:u w:val="single"/>
        </w:rPr>
        <w:t>des produits</w:t>
      </w:r>
      <w:r w:rsidR="007E219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16FCC" w:rsidRDefault="00116FCC" w:rsidP="00B62EE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72"/>
        <w:gridCol w:w="2025"/>
      </w:tblGrid>
      <w:tr w:rsidR="007D5F00" w:rsidRPr="007E2194" w:rsidTr="007E2194">
        <w:trPr>
          <w:trHeight w:val="828"/>
          <w:jc w:val="center"/>
        </w:trPr>
        <w:tc>
          <w:tcPr>
            <w:tcW w:w="0" w:type="auto"/>
            <w:vAlign w:val="bottom"/>
          </w:tcPr>
          <w:p w:rsidR="007D5F00" w:rsidRPr="007E2194" w:rsidRDefault="007D5F00" w:rsidP="00EE211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7E2194">
              <w:rPr>
                <w:rFonts w:ascii="Arial" w:hAnsi="Arial" w:cs="Arial"/>
                <w:b/>
              </w:rPr>
              <w:t>Nom du produit</w:t>
            </w:r>
          </w:p>
          <w:p w:rsidR="00EE2115" w:rsidRPr="007E2194" w:rsidRDefault="00EE2115" w:rsidP="00EE21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7D5F00" w:rsidRPr="007E2194" w:rsidRDefault="00A6147A" w:rsidP="00EE2115">
            <w:pPr>
              <w:jc w:val="center"/>
              <w:rPr>
                <w:rFonts w:ascii="Arial" w:hAnsi="Arial" w:cs="Arial"/>
                <w:b/>
              </w:rPr>
            </w:pPr>
            <w:r w:rsidRPr="007E2194">
              <w:rPr>
                <w:rFonts w:ascii="Arial" w:hAnsi="Arial" w:cs="Arial"/>
                <w:b/>
              </w:rPr>
              <w:t>Conditionnement</w:t>
            </w:r>
          </w:p>
        </w:tc>
      </w:tr>
      <w:bookmarkEnd w:id="0"/>
      <w:tr w:rsidR="007D5F00" w:rsidRPr="007E2194" w:rsidTr="007E2194">
        <w:trPr>
          <w:trHeight w:val="484"/>
          <w:jc w:val="center"/>
        </w:trPr>
        <w:tc>
          <w:tcPr>
            <w:tcW w:w="0" w:type="auto"/>
          </w:tcPr>
          <w:p w:rsidR="00EE2115" w:rsidRPr="007E2194" w:rsidRDefault="007D5F00" w:rsidP="007E2194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 xml:space="preserve">Dégraissant désinfectant moussant </w:t>
            </w:r>
          </w:p>
        </w:tc>
        <w:tc>
          <w:tcPr>
            <w:tcW w:w="0" w:type="auto"/>
          </w:tcPr>
          <w:p w:rsidR="007D5F00" w:rsidRPr="007E2194" w:rsidRDefault="007D5F00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 xml:space="preserve">Bidon de 5L </w:t>
            </w:r>
          </w:p>
        </w:tc>
      </w:tr>
      <w:tr w:rsidR="007D5F00" w:rsidRPr="007E2194" w:rsidTr="007E2194">
        <w:trPr>
          <w:trHeight w:val="354"/>
          <w:jc w:val="center"/>
        </w:trPr>
        <w:tc>
          <w:tcPr>
            <w:tcW w:w="0" w:type="auto"/>
          </w:tcPr>
          <w:p w:rsidR="00EE2115" w:rsidRPr="007E2194" w:rsidRDefault="007D5F00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 xml:space="preserve">Nettoyant désinfectant </w:t>
            </w:r>
          </w:p>
          <w:p w:rsidR="00EE2115" w:rsidRPr="007E2194" w:rsidRDefault="00EE2115" w:rsidP="00C8077D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sur odorant</w:t>
            </w:r>
            <w:r w:rsidR="007D5F00" w:rsidRPr="007E21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7D5F00" w:rsidRPr="007E2194" w:rsidRDefault="007D5F00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Bidon 5L</w:t>
            </w:r>
          </w:p>
        </w:tc>
      </w:tr>
      <w:tr w:rsidR="007D5F00" w:rsidRPr="007E2194" w:rsidTr="007E2194">
        <w:trPr>
          <w:trHeight w:val="366"/>
          <w:jc w:val="center"/>
        </w:trPr>
        <w:tc>
          <w:tcPr>
            <w:tcW w:w="0" w:type="auto"/>
          </w:tcPr>
          <w:p w:rsidR="00EE2115" w:rsidRPr="007E2194" w:rsidRDefault="007E2194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Lotion main désinfectante</w:t>
            </w:r>
          </w:p>
        </w:tc>
        <w:tc>
          <w:tcPr>
            <w:tcW w:w="0" w:type="auto"/>
          </w:tcPr>
          <w:p w:rsidR="007D5F00" w:rsidRPr="007E2194" w:rsidRDefault="007E2194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5L</w:t>
            </w:r>
          </w:p>
        </w:tc>
      </w:tr>
      <w:tr w:rsidR="007D5F00" w:rsidRPr="007E2194" w:rsidTr="007E2194">
        <w:trPr>
          <w:trHeight w:val="378"/>
          <w:jc w:val="center"/>
        </w:trPr>
        <w:tc>
          <w:tcPr>
            <w:tcW w:w="0" w:type="auto"/>
          </w:tcPr>
          <w:p w:rsidR="00EE2115" w:rsidRPr="007E2194" w:rsidRDefault="007D5F00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 xml:space="preserve">Dégraissant rénovant vaisselle 10kg </w:t>
            </w:r>
          </w:p>
        </w:tc>
        <w:tc>
          <w:tcPr>
            <w:tcW w:w="0" w:type="auto"/>
          </w:tcPr>
          <w:p w:rsidR="007D5F00" w:rsidRPr="007E2194" w:rsidRDefault="007D5F00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 xml:space="preserve">Seau de 10kg </w:t>
            </w:r>
          </w:p>
        </w:tc>
      </w:tr>
      <w:tr w:rsidR="007D5F00" w:rsidRPr="007E2194" w:rsidTr="007E2194">
        <w:trPr>
          <w:trHeight w:val="440"/>
          <w:jc w:val="center"/>
        </w:trPr>
        <w:tc>
          <w:tcPr>
            <w:tcW w:w="0" w:type="auto"/>
          </w:tcPr>
          <w:p w:rsidR="007D5F00" w:rsidRPr="007E2194" w:rsidRDefault="007D5F00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 xml:space="preserve">Rinçage eau dure 5kg </w:t>
            </w:r>
          </w:p>
          <w:p w:rsidR="00EE2115" w:rsidRPr="007E2194" w:rsidRDefault="00EE2115" w:rsidP="007D5F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D5F00" w:rsidRPr="007E2194" w:rsidRDefault="007D5F00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Bidon 5L</w:t>
            </w:r>
          </w:p>
        </w:tc>
      </w:tr>
      <w:tr w:rsidR="007D5F00" w:rsidRPr="007E2194" w:rsidTr="007E2194">
        <w:trPr>
          <w:trHeight w:val="452"/>
          <w:jc w:val="center"/>
        </w:trPr>
        <w:tc>
          <w:tcPr>
            <w:tcW w:w="0" w:type="auto"/>
          </w:tcPr>
          <w:p w:rsidR="00EE2115" w:rsidRPr="007E2194" w:rsidRDefault="007D5F00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Liquide vaisselle eau dure 20kg</w:t>
            </w:r>
          </w:p>
        </w:tc>
        <w:tc>
          <w:tcPr>
            <w:tcW w:w="0" w:type="auto"/>
          </w:tcPr>
          <w:p w:rsidR="007D5F00" w:rsidRPr="007E2194" w:rsidRDefault="007D5F00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Bidon 20kg</w:t>
            </w:r>
          </w:p>
        </w:tc>
      </w:tr>
      <w:tr w:rsidR="007D5F00" w:rsidRPr="007E2194" w:rsidTr="007E2194">
        <w:trPr>
          <w:trHeight w:val="464"/>
          <w:jc w:val="center"/>
        </w:trPr>
        <w:tc>
          <w:tcPr>
            <w:tcW w:w="0" w:type="auto"/>
          </w:tcPr>
          <w:p w:rsidR="00EE2115" w:rsidRPr="007E2194" w:rsidRDefault="007D5F00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Lingettes alimentaires sans rinçage par 200</w:t>
            </w:r>
          </w:p>
        </w:tc>
        <w:tc>
          <w:tcPr>
            <w:tcW w:w="0" w:type="auto"/>
          </w:tcPr>
          <w:p w:rsidR="007D5F00" w:rsidRPr="007E2194" w:rsidRDefault="007D5F00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Boite de 200</w:t>
            </w:r>
          </w:p>
        </w:tc>
      </w:tr>
      <w:tr w:rsidR="007D5F00" w:rsidRPr="007E2194" w:rsidTr="007E2194">
        <w:trPr>
          <w:trHeight w:val="334"/>
          <w:jc w:val="center"/>
        </w:trPr>
        <w:tc>
          <w:tcPr>
            <w:tcW w:w="0" w:type="auto"/>
          </w:tcPr>
          <w:p w:rsidR="007D5F00" w:rsidRPr="007E2194" w:rsidRDefault="007D5F00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 xml:space="preserve">Poudre de trempage 10kg </w:t>
            </w:r>
          </w:p>
          <w:p w:rsidR="00EE2115" w:rsidRPr="007E2194" w:rsidRDefault="00EE2115" w:rsidP="007D5F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D5F00" w:rsidRPr="007E2194" w:rsidRDefault="007D5F00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 xml:space="preserve">Seau de 10kg </w:t>
            </w:r>
          </w:p>
        </w:tc>
      </w:tr>
      <w:tr w:rsidR="007D5F00" w:rsidRPr="007E2194" w:rsidTr="007E2194">
        <w:trPr>
          <w:trHeight w:val="77"/>
          <w:jc w:val="center"/>
        </w:trPr>
        <w:tc>
          <w:tcPr>
            <w:tcW w:w="0" w:type="auto"/>
          </w:tcPr>
          <w:p w:rsidR="007D5F00" w:rsidRPr="007E2194" w:rsidRDefault="007D5F00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Pro</w:t>
            </w:r>
            <w:r w:rsidR="00C8077D" w:rsidRPr="007E2194">
              <w:rPr>
                <w:rFonts w:ascii="Arial" w:hAnsi="Arial" w:cs="Arial"/>
              </w:rPr>
              <w:t>duit</w:t>
            </w:r>
            <w:r w:rsidRPr="007E2194">
              <w:rPr>
                <w:rFonts w:ascii="Arial" w:hAnsi="Arial" w:cs="Arial"/>
              </w:rPr>
              <w:t xml:space="preserve"> détartrant désinfectant machine 5L</w:t>
            </w:r>
          </w:p>
          <w:p w:rsidR="00EE2115" w:rsidRPr="007E2194" w:rsidRDefault="00EE2115" w:rsidP="007D5F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D5F00" w:rsidRPr="007E2194" w:rsidRDefault="007D5F00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Bidon 5L</w:t>
            </w:r>
          </w:p>
        </w:tc>
      </w:tr>
      <w:tr w:rsidR="007D5F00" w:rsidRPr="007E2194" w:rsidTr="007E2194">
        <w:trPr>
          <w:trHeight w:val="332"/>
          <w:jc w:val="center"/>
        </w:trPr>
        <w:tc>
          <w:tcPr>
            <w:tcW w:w="0" w:type="auto"/>
          </w:tcPr>
          <w:p w:rsidR="00EE2115" w:rsidRPr="007E2194" w:rsidRDefault="007D5F00" w:rsidP="00C8077D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Pro</w:t>
            </w:r>
            <w:r w:rsidR="00C8077D" w:rsidRPr="007E2194">
              <w:rPr>
                <w:rFonts w:ascii="Arial" w:hAnsi="Arial" w:cs="Arial"/>
              </w:rPr>
              <w:t>duit</w:t>
            </w:r>
            <w:r w:rsidRPr="007E2194">
              <w:rPr>
                <w:rFonts w:ascii="Arial" w:hAnsi="Arial" w:cs="Arial"/>
              </w:rPr>
              <w:t xml:space="preserve"> </w:t>
            </w:r>
            <w:r w:rsidR="00C8077D" w:rsidRPr="007E2194">
              <w:rPr>
                <w:rFonts w:ascii="Arial" w:hAnsi="Arial" w:cs="Arial"/>
              </w:rPr>
              <w:t xml:space="preserve"> entretien </w:t>
            </w:r>
            <w:r w:rsidRPr="007E2194">
              <w:rPr>
                <w:rFonts w:ascii="Arial" w:hAnsi="Arial" w:cs="Arial"/>
              </w:rPr>
              <w:t xml:space="preserve">sanitaire </w:t>
            </w:r>
            <w:r w:rsidR="00C8077D" w:rsidRPr="007E2194">
              <w:rPr>
                <w:rFonts w:ascii="Arial" w:hAnsi="Arial" w:cs="Arial"/>
              </w:rPr>
              <w:t>750 ml</w:t>
            </w:r>
          </w:p>
        </w:tc>
        <w:tc>
          <w:tcPr>
            <w:tcW w:w="0" w:type="auto"/>
          </w:tcPr>
          <w:p w:rsidR="007D5F00" w:rsidRPr="007E2194" w:rsidRDefault="007D5F00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 xml:space="preserve">Carton de 6 </w:t>
            </w:r>
          </w:p>
        </w:tc>
      </w:tr>
      <w:tr w:rsidR="00A6147A" w:rsidRPr="007E2194" w:rsidTr="007E2194">
        <w:trPr>
          <w:trHeight w:val="407"/>
          <w:jc w:val="center"/>
        </w:trPr>
        <w:tc>
          <w:tcPr>
            <w:tcW w:w="0" w:type="auto"/>
          </w:tcPr>
          <w:p w:rsidR="00A6147A" w:rsidRPr="007E2194" w:rsidRDefault="00A6147A" w:rsidP="00C8077D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Détergent désodorisant (vide-ordure)</w:t>
            </w:r>
          </w:p>
        </w:tc>
        <w:tc>
          <w:tcPr>
            <w:tcW w:w="0" w:type="auto"/>
          </w:tcPr>
          <w:p w:rsidR="00A6147A" w:rsidRPr="007E2194" w:rsidRDefault="00A6147A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Bidon de 5L</w:t>
            </w:r>
          </w:p>
        </w:tc>
      </w:tr>
      <w:tr w:rsidR="00A6147A" w:rsidRPr="007E2194" w:rsidTr="007E2194">
        <w:trPr>
          <w:trHeight w:val="300"/>
          <w:jc w:val="center"/>
        </w:trPr>
        <w:tc>
          <w:tcPr>
            <w:tcW w:w="0" w:type="auto"/>
          </w:tcPr>
          <w:p w:rsidR="00A6147A" w:rsidRPr="007E2194" w:rsidRDefault="00A6147A" w:rsidP="00C8077D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Produit nettoyant pour les sols</w:t>
            </w:r>
          </w:p>
        </w:tc>
        <w:tc>
          <w:tcPr>
            <w:tcW w:w="0" w:type="auto"/>
          </w:tcPr>
          <w:p w:rsidR="00A6147A" w:rsidRPr="007E2194" w:rsidRDefault="00A6147A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Bidon de 5L</w:t>
            </w:r>
          </w:p>
        </w:tc>
      </w:tr>
      <w:tr w:rsidR="007E2194" w:rsidRPr="007E2194" w:rsidTr="003B6CBB">
        <w:trPr>
          <w:trHeight w:val="262"/>
          <w:jc w:val="center"/>
        </w:trPr>
        <w:tc>
          <w:tcPr>
            <w:tcW w:w="0" w:type="auto"/>
          </w:tcPr>
          <w:p w:rsidR="007E2194" w:rsidRPr="007E2194" w:rsidRDefault="007E2194" w:rsidP="00C8077D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Vaisselle plonge main</w:t>
            </w:r>
          </w:p>
        </w:tc>
        <w:tc>
          <w:tcPr>
            <w:tcW w:w="0" w:type="auto"/>
          </w:tcPr>
          <w:p w:rsidR="007E2194" w:rsidRPr="007E2194" w:rsidRDefault="007E2194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5L</w:t>
            </w:r>
          </w:p>
          <w:p w:rsidR="007E2194" w:rsidRPr="007E2194" w:rsidRDefault="007E2194" w:rsidP="007D5F00">
            <w:pPr>
              <w:rPr>
                <w:rFonts w:ascii="Arial" w:hAnsi="Arial" w:cs="Arial"/>
              </w:rPr>
            </w:pPr>
          </w:p>
        </w:tc>
      </w:tr>
      <w:tr w:rsidR="007E2194" w:rsidRPr="007E2194" w:rsidTr="003B6CBB">
        <w:trPr>
          <w:trHeight w:val="312"/>
          <w:jc w:val="center"/>
        </w:trPr>
        <w:tc>
          <w:tcPr>
            <w:tcW w:w="0" w:type="auto"/>
          </w:tcPr>
          <w:p w:rsidR="007E2194" w:rsidRPr="007E2194" w:rsidRDefault="007E2194" w:rsidP="00C8077D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Désinfectant sans rinçage spray</w:t>
            </w:r>
            <w:r w:rsidR="003B6C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7E2194" w:rsidRPr="007E2194" w:rsidRDefault="007E2194" w:rsidP="007D5F00">
            <w:pPr>
              <w:rPr>
                <w:rFonts w:ascii="Arial" w:hAnsi="Arial" w:cs="Arial"/>
              </w:rPr>
            </w:pPr>
            <w:r w:rsidRPr="007E2194">
              <w:rPr>
                <w:rFonts w:ascii="Arial" w:hAnsi="Arial" w:cs="Arial"/>
              </w:rPr>
              <w:t>1L</w:t>
            </w:r>
          </w:p>
        </w:tc>
      </w:tr>
    </w:tbl>
    <w:p w:rsidR="00814314" w:rsidRDefault="00116FCC" w:rsidP="00116FCC">
      <w:pPr>
        <w:tabs>
          <w:tab w:val="left" w:pos="1005"/>
        </w:tabs>
      </w:pPr>
      <w:r w:rsidRPr="007E2194">
        <w:tab/>
      </w:r>
    </w:p>
    <w:p w:rsidR="00E1148D" w:rsidRDefault="00E1148D" w:rsidP="00116FCC">
      <w:pPr>
        <w:tabs>
          <w:tab w:val="left" w:pos="1005"/>
        </w:tabs>
      </w:pPr>
    </w:p>
    <w:p w:rsidR="00E1148D" w:rsidRPr="00E1148D" w:rsidRDefault="00E1148D" w:rsidP="00E1148D">
      <w:pPr>
        <w:tabs>
          <w:tab w:val="left" w:pos="1005"/>
        </w:tabs>
        <w:jc w:val="center"/>
        <w:rPr>
          <w:sz w:val="24"/>
          <w:szCs w:val="24"/>
        </w:rPr>
      </w:pPr>
      <w:r w:rsidRPr="00E1148D">
        <w:rPr>
          <w:sz w:val="24"/>
          <w:szCs w:val="24"/>
        </w:rPr>
        <w:t>Ce marché est reconductible deux fois à son échéance.</w:t>
      </w:r>
    </w:p>
    <w:sectPr w:rsidR="00E1148D" w:rsidRPr="00E1148D" w:rsidSect="007E219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E0" w:rsidRDefault="008219E0" w:rsidP="00116FCC">
      <w:pPr>
        <w:spacing w:after="0" w:line="240" w:lineRule="auto"/>
      </w:pPr>
      <w:r>
        <w:separator/>
      </w:r>
    </w:p>
  </w:endnote>
  <w:endnote w:type="continuationSeparator" w:id="0">
    <w:p w:rsidR="008219E0" w:rsidRDefault="008219E0" w:rsidP="0011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CC" w:rsidRDefault="00116FCC">
    <w:pPr>
      <w:pStyle w:val="Pieddepage"/>
    </w:pPr>
  </w:p>
  <w:p w:rsidR="00116FCC" w:rsidRDefault="00116F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E0" w:rsidRDefault="008219E0" w:rsidP="00116FCC">
      <w:pPr>
        <w:spacing w:after="0" w:line="240" w:lineRule="auto"/>
      </w:pPr>
      <w:r>
        <w:separator/>
      </w:r>
    </w:p>
  </w:footnote>
  <w:footnote w:type="continuationSeparator" w:id="0">
    <w:p w:rsidR="008219E0" w:rsidRDefault="008219E0" w:rsidP="0011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CC" w:rsidRDefault="00BC5BA2">
    <w:pPr>
      <w:pStyle w:val="En-tte"/>
    </w:pPr>
    <w:r>
      <w:rPr>
        <w:noProof/>
        <w:lang w:eastAsia="fr-FR"/>
      </w:rPr>
      <w:drawing>
        <wp:inline distT="0" distB="0" distL="0" distR="0">
          <wp:extent cx="2277583" cy="1191203"/>
          <wp:effectExtent l="19050" t="0" r="8417" b="0"/>
          <wp:docPr id="7" name="Image 1" descr="logo courrier entete 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courrier entete cou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016" cy="1191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lbany" w:hAnsi="Albany"/>
        <w:noProof/>
        <w:color w:val="FF0000"/>
        <w:w w:val="50"/>
        <w:sz w:val="40"/>
        <w:szCs w:val="40"/>
        <w:lang w:eastAsia="fr-FR"/>
      </w:rPr>
      <w:drawing>
        <wp:inline distT="0" distB="0" distL="0" distR="0">
          <wp:extent cx="1937341" cy="1222889"/>
          <wp:effectExtent l="19050" t="0" r="5759" b="0"/>
          <wp:docPr id="16" name="Image 1" descr="2016-logo-academie-nancy-m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2016-logo-academie-nancy-met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182" cy="1232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FCC" w:rsidRDefault="00116FCC" w:rsidP="00116FCC">
    <w:pPr>
      <w:pStyle w:val="En-tte"/>
      <w:tabs>
        <w:tab w:val="clear" w:pos="4536"/>
        <w:tab w:val="clear" w:pos="9072"/>
        <w:tab w:val="left" w:pos="2610"/>
      </w:tabs>
    </w:pPr>
    <w:r>
      <w:tab/>
    </w:r>
  </w:p>
  <w:p w:rsidR="00116FCC" w:rsidRDefault="00116FCC" w:rsidP="00116FCC">
    <w:pPr>
      <w:pStyle w:val="En-tte"/>
      <w:tabs>
        <w:tab w:val="clear" w:pos="4536"/>
        <w:tab w:val="clear" w:pos="9072"/>
        <w:tab w:val="left" w:pos="26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FCC"/>
    <w:rsid w:val="000A77F7"/>
    <w:rsid w:val="000D720B"/>
    <w:rsid w:val="00116FCC"/>
    <w:rsid w:val="0017612C"/>
    <w:rsid w:val="002E624F"/>
    <w:rsid w:val="003B6CBB"/>
    <w:rsid w:val="00756537"/>
    <w:rsid w:val="00771327"/>
    <w:rsid w:val="007B68A5"/>
    <w:rsid w:val="007D5F00"/>
    <w:rsid w:val="007E2194"/>
    <w:rsid w:val="00814314"/>
    <w:rsid w:val="008219E0"/>
    <w:rsid w:val="00A6147A"/>
    <w:rsid w:val="00B62EE6"/>
    <w:rsid w:val="00BC5BA2"/>
    <w:rsid w:val="00BE161F"/>
    <w:rsid w:val="00C8077D"/>
    <w:rsid w:val="00D51455"/>
    <w:rsid w:val="00DE771E"/>
    <w:rsid w:val="00E1148D"/>
    <w:rsid w:val="00E85708"/>
    <w:rsid w:val="00E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69E36"/>
  <w15:docId w15:val="{66C8221B-BBE5-47C8-A924-21279B51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FCC"/>
  </w:style>
  <w:style w:type="paragraph" w:styleId="Pieddepage">
    <w:name w:val="footer"/>
    <w:basedOn w:val="Normal"/>
    <w:link w:val="PieddepageCar"/>
    <w:uiPriority w:val="99"/>
    <w:unhideWhenUsed/>
    <w:rsid w:val="0011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FCC"/>
  </w:style>
  <w:style w:type="paragraph" w:styleId="Textedebulles">
    <w:name w:val="Balloon Text"/>
    <w:basedOn w:val="Normal"/>
    <w:link w:val="TextedebullesCar"/>
    <w:uiPriority w:val="99"/>
    <w:semiHidden/>
    <w:unhideWhenUsed/>
    <w:rsid w:val="0011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F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6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B2E4-EC0E-4294-B382-52D5AA3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gestmat</cp:lastModifiedBy>
  <cp:revision>27</cp:revision>
  <cp:lastPrinted>2018-01-08T13:14:00Z</cp:lastPrinted>
  <dcterms:created xsi:type="dcterms:W3CDTF">2017-01-12T09:22:00Z</dcterms:created>
  <dcterms:modified xsi:type="dcterms:W3CDTF">2018-12-12T13:40:00Z</dcterms:modified>
</cp:coreProperties>
</file>