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E8" w:rsidRPr="00D7258B" w:rsidRDefault="004D54E8" w:rsidP="004D5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7258B">
        <w:rPr>
          <w:rFonts w:ascii="Arial" w:hAnsi="Arial" w:cs="Arial"/>
          <w:b/>
          <w:sz w:val="28"/>
          <w:szCs w:val="28"/>
          <w:lang w:val="en-US"/>
        </w:rPr>
        <w:t>Collège Gustave Flaubert</w:t>
      </w:r>
    </w:p>
    <w:p w:rsidR="004D54E8" w:rsidRPr="00D7258B" w:rsidRDefault="004D54E8" w:rsidP="004D5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7258B">
        <w:rPr>
          <w:rFonts w:ascii="Arial" w:hAnsi="Arial" w:cs="Arial"/>
          <w:b/>
          <w:sz w:val="28"/>
          <w:szCs w:val="28"/>
          <w:lang w:val="en-US"/>
        </w:rPr>
        <w:t>118 rue Gustave Flaubert</w:t>
      </w:r>
    </w:p>
    <w:p w:rsidR="004D54E8" w:rsidRPr="00D7258B" w:rsidRDefault="004D54E8" w:rsidP="004D5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7258B">
        <w:rPr>
          <w:rFonts w:ascii="Arial" w:hAnsi="Arial" w:cs="Arial"/>
          <w:b/>
          <w:sz w:val="28"/>
          <w:szCs w:val="28"/>
          <w:lang w:val="en-US"/>
        </w:rPr>
        <w:t>76480 Duclair</w:t>
      </w:r>
    </w:p>
    <w:p w:rsidR="004D54E8" w:rsidRPr="00D7258B" w:rsidRDefault="004D54E8" w:rsidP="004D5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7258B">
        <w:rPr>
          <w:rFonts w:ascii="Arial" w:hAnsi="Arial" w:cs="Arial"/>
          <w:b/>
          <w:sz w:val="28"/>
          <w:szCs w:val="28"/>
          <w:lang w:val="en-US"/>
        </w:rPr>
        <w:t>02.35.37.50.24</w:t>
      </w:r>
    </w:p>
    <w:p w:rsidR="004D54E8" w:rsidRPr="00D7258B" w:rsidRDefault="004D54E8" w:rsidP="004D5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7258B">
        <w:rPr>
          <w:rFonts w:ascii="Arial" w:hAnsi="Arial" w:cs="Arial"/>
          <w:b/>
          <w:sz w:val="28"/>
          <w:szCs w:val="28"/>
          <w:lang w:val="en-US"/>
        </w:rPr>
        <w:t>int.0760136k@ac-rouen.fr</w:t>
      </w:r>
    </w:p>
    <w:p w:rsidR="004D54E8" w:rsidRPr="00D7258B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</w:p>
    <w:p w:rsidR="004D54E8" w:rsidRPr="00D7258B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</w:p>
    <w:p w:rsidR="004D54E8" w:rsidRPr="00D7258B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</w:p>
    <w:p w:rsidR="004D54E8" w:rsidRPr="00D7258B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</w:p>
    <w:p w:rsidR="004D54E8" w:rsidRPr="00D7258B" w:rsidRDefault="004D54E8" w:rsidP="004D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  <w:lang w:val="en-US"/>
        </w:rPr>
      </w:pPr>
    </w:p>
    <w:p w:rsidR="004D54E8" w:rsidRPr="00D7258B" w:rsidRDefault="004D54E8" w:rsidP="004D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  <w:lang w:val="en-US"/>
        </w:rPr>
      </w:pPr>
    </w:p>
    <w:p w:rsidR="004D54E8" w:rsidRPr="00D7258B" w:rsidRDefault="004D54E8" w:rsidP="004D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  <w:lang w:val="en-US"/>
        </w:rPr>
      </w:pPr>
    </w:p>
    <w:p w:rsidR="004D54E8" w:rsidRDefault="004D54E8" w:rsidP="004D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MARCHE A PROCEDURE ADAPTEE</w:t>
      </w:r>
    </w:p>
    <w:p w:rsidR="004D54E8" w:rsidRDefault="004D54E8" w:rsidP="004D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</w:p>
    <w:p w:rsidR="004D54E8" w:rsidRDefault="004D54E8" w:rsidP="004D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</w:p>
    <w:p w:rsidR="004D54E8" w:rsidRDefault="004D54E8" w:rsidP="004D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MARCHE POUR :</w:t>
      </w:r>
    </w:p>
    <w:p w:rsidR="004D54E8" w:rsidRDefault="004D54E8" w:rsidP="00D7258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32"/>
          <w:szCs w:val="32"/>
        </w:rPr>
      </w:pPr>
      <w:r>
        <w:rPr>
          <w:rFonts w:ascii="CIDFont+F4" w:hAnsi="CIDFont+F4" w:cs="CIDFont+F4"/>
          <w:sz w:val="32"/>
          <w:szCs w:val="32"/>
        </w:rPr>
        <w:t xml:space="preserve">ENTRETIEN </w:t>
      </w:r>
      <w:r w:rsidR="00D7258B">
        <w:rPr>
          <w:rFonts w:ascii="CIDFont+F4" w:hAnsi="CIDFont+F4" w:cs="CIDFont+F4"/>
          <w:sz w:val="32"/>
          <w:szCs w:val="32"/>
        </w:rPr>
        <w:t xml:space="preserve">DES </w:t>
      </w:r>
      <w:r w:rsidR="00BD5600">
        <w:rPr>
          <w:rFonts w:ascii="CIDFont+F4" w:hAnsi="CIDFont+F4" w:cs="CIDFont+F4"/>
          <w:sz w:val="32"/>
          <w:szCs w:val="32"/>
        </w:rPr>
        <w:t>VOLETS ROULANTS</w:t>
      </w:r>
      <w:r w:rsidR="00D7258B">
        <w:rPr>
          <w:rFonts w:ascii="CIDFont+F4" w:hAnsi="CIDFont+F4" w:cs="CIDFont+F4"/>
          <w:sz w:val="32"/>
          <w:szCs w:val="32"/>
        </w:rPr>
        <w:t xml:space="preserve"> DU COLLEGE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4D54E8" w:rsidRDefault="004D54E8" w:rsidP="004D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4D54E8" w:rsidRDefault="004D54E8" w:rsidP="004D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4D54E8" w:rsidRDefault="004D54E8" w:rsidP="004D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CAHIER DES CLAUSES TECHNIQUES PARTICULIERES</w:t>
      </w:r>
    </w:p>
    <w:p w:rsidR="004D54E8" w:rsidRDefault="004D54E8" w:rsidP="004D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4D54E8" w:rsidRDefault="004D54E8" w:rsidP="004D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C0120" w:rsidRDefault="00FC0120">
      <w:pPr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br w:type="page"/>
      </w:r>
    </w:p>
    <w:p w:rsidR="004D54E8" w:rsidRDefault="004D54E8" w:rsidP="00FC0120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lastRenderedPageBreak/>
        <w:t>MARCHE A PROCEDURE ADAPTEE</w:t>
      </w:r>
    </w:p>
    <w:p w:rsidR="004D54E8" w:rsidRDefault="004D54E8" w:rsidP="00FC0120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PASSE EN APPLICATION</w:t>
      </w:r>
    </w:p>
    <w:p w:rsidR="004D54E8" w:rsidRDefault="004D54E8" w:rsidP="00FC0120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DES DISPOSITIONS DU CODE DES MARCHES PUBLICS</w:t>
      </w:r>
    </w:p>
    <w:p w:rsidR="00FC0120" w:rsidRDefault="00FC0120" w:rsidP="00FC0120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</w:p>
    <w:p w:rsidR="00FC0120" w:rsidRDefault="00FC0120" w:rsidP="00FC0120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</w:p>
    <w:p w:rsidR="004D54E8" w:rsidRPr="00FC0120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u w:val="single"/>
        </w:rPr>
      </w:pPr>
      <w:r w:rsidRPr="00FC0120">
        <w:rPr>
          <w:rFonts w:ascii="CIDFont+F6" w:hAnsi="CIDFont+F6" w:cs="CIDFont+F6"/>
          <w:u w:val="single"/>
        </w:rPr>
        <w:t>Article 1 : OBJET DU MARCHE</w:t>
      </w:r>
    </w:p>
    <w:p w:rsidR="00FC0120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Le présent marché a pour objet </w:t>
      </w:r>
      <w:r w:rsidR="00EF43A6">
        <w:rPr>
          <w:rFonts w:ascii="CIDFont+F3" w:hAnsi="CIDFont+F3" w:cs="CIDFont+F3"/>
        </w:rPr>
        <w:t>l’entretien des volets roulants extérieurs de notre établissement et le cas échéant, de nous proposer des travaux de réparation sur présentation de devis.</w:t>
      </w: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FC0120" w:rsidRPr="00EF43A6" w:rsidRDefault="00EF43A6" w:rsidP="004D54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L’entretien</w:t>
      </w:r>
      <w:r w:rsidR="004D54E8" w:rsidRPr="00EF43A6">
        <w:rPr>
          <w:rFonts w:ascii="CIDFont+F4" w:hAnsi="CIDFont+F4" w:cs="CIDFont+F4"/>
        </w:rPr>
        <w:t xml:space="preserve"> comprend</w:t>
      </w:r>
      <w:r>
        <w:rPr>
          <w:rFonts w:ascii="CIDFont+F4" w:hAnsi="CIDFont+F4" w:cs="CIDFont+F4"/>
        </w:rPr>
        <w:t xml:space="preserve"> une visite annuelle.</w:t>
      </w:r>
      <w:bookmarkStart w:id="0" w:name="_GoBack"/>
      <w:bookmarkEnd w:id="0"/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4D54E8" w:rsidRPr="00E53EC1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u w:val="single"/>
        </w:rPr>
      </w:pPr>
      <w:r w:rsidRPr="00E53EC1">
        <w:rPr>
          <w:rFonts w:ascii="CIDFont+F6" w:hAnsi="CIDFont+F6" w:cs="CIDFont+F6"/>
          <w:u w:val="single"/>
        </w:rPr>
        <w:t>Article 2 : PROCEDURE DE PASSATION DU MARCHE : MAPA</w:t>
      </w:r>
    </w:p>
    <w:p w:rsidR="004D54E8" w:rsidRDefault="004D54E8" w:rsidP="008B265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Toute proposition de marché devra être précédée d’une visite sur place </w:t>
      </w:r>
      <w:r w:rsidR="00EF43A6">
        <w:rPr>
          <w:rFonts w:ascii="CIDFont+F3" w:hAnsi="CIDFont+F3" w:cs="CIDFont+F3"/>
        </w:rPr>
        <w:t>afin d’évaluer le nombre de volets roulants à entretenir et si besoin, ceux devant être réparés.</w:t>
      </w: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4D54E8" w:rsidRPr="00E53EC1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u w:val="single"/>
        </w:rPr>
      </w:pPr>
      <w:r w:rsidRPr="00E53EC1">
        <w:rPr>
          <w:rFonts w:ascii="CIDFont+F6" w:hAnsi="CIDFont+F6" w:cs="CIDFont+F6"/>
          <w:u w:val="single"/>
        </w:rPr>
        <w:t>Article 3 : DUREE</w:t>
      </w:r>
    </w:p>
    <w:p w:rsidR="00E53EC1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Le marché est conclu pour la période allant du </w:t>
      </w:r>
      <w:r>
        <w:rPr>
          <w:rFonts w:ascii="CIDFont+F4" w:hAnsi="CIDFont+F4" w:cs="CIDFont+F4"/>
        </w:rPr>
        <w:t xml:space="preserve">01 Janvier 2019 </w:t>
      </w:r>
      <w:r>
        <w:rPr>
          <w:rFonts w:ascii="CIDFont+F3" w:hAnsi="CIDFont+F3" w:cs="CIDFont+F3"/>
        </w:rPr>
        <w:t xml:space="preserve">au </w:t>
      </w:r>
      <w:r>
        <w:rPr>
          <w:rFonts w:ascii="CIDFont+F4" w:hAnsi="CIDFont+F4" w:cs="CIDFont+F4"/>
        </w:rPr>
        <w:t>31 décembre 2019</w:t>
      </w:r>
      <w:r>
        <w:rPr>
          <w:rFonts w:ascii="CIDFont+F3" w:hAnsi="CIDFont+F3" w:cs="CIDFont+F3"/>
        </w:rPr>
        <w:t xml:space="preserve">. 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Il est renouvelable deux fois par période d’un an sans que la durée ne puisse excéder 3 ans</w:t>
      </w: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4D54E8" w:rsidRPr="00E53EC1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u w:val="single"/>
        </w:rPr>
      </w:pPr>
      <w:r w:rsidRPr="00E53EC1">
        <w:rPr>
          <w:rFonts w:ascii="CIDFont+F6" w:hAnsi="CIDFont+F6" w:cs="CIDFont+F6"/>
          <w:u w:val="single"/>
        </w:rPr>
        <w:t>Article 4 : VALIDITE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Le présent marché ne deviendra définitif et ne pourra recevoir exécution qu’après notification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au fournisseur retenu sous la forme d’un envoi postal du contrat administratif correspondant.</w:t>
      </w: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4D54E8" w:rsidRPr="00E53EC1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u w:val="single"/>
        </w:rPr>
      </w:pPr>
      <w:r w:rsidRPr="00E53EC1">
        <w:rPr>
          <w:rFonts w:ascii="CIDFont+F6" w:hAnsi="CIDFont+F6" w:cs="CIDFont+F6"/>
          <w:u w:val="single"/>
        </w:rPr>
        <w:t>Article 5 : PIECES CONSTITUTIVES DU MARCHE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Les pièces constitutives du marché comprennent :</w:t>
      </w:r>
    </w:p>
    <w:p w:rsidR="004D54E8" w:rsidRPr="00E53EC1" w:rsidRDefault="004D54E8" w:rsidP="00E53E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E53EC1">
        <w:rPr>
          <w:rFonts w:ascii="CIDFont+F3" w:hAnsi="CIDFont+F3" w:cs="CIDFont+F3"/>
        </w:rPr>
        <w:t>L’offre technique et financière du candidat</w:t>
      </w:r>
    </w:p>
    <w:p w:rsidR="004D54E8" w:rsidRPr="00E53EC1" w:rsidRDefault="004D54E8" w:rsidP="00E53E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E53EC1">
        <w:rPr>
          <w:rFonts w:ascii="CIDFont+F3" w:hAnsi="CIDFont+F3" w:cs="CIDFont+F3"/>
        </w:rPr>
        <w:t>La DC1 complétée et signée</w:t>
      </w:r>
    </w:p>
    <w:p w:rsidR="004D54E8" w:rsidRPr="00E53EC1" w:rsidRDefault="004D54E8" w:rsidP="00E53E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E53EC1">
        <w:rPr>
          <w:rFonts w:ascii="CIDFont+F3" w:hAnsi="CIDFont+F3" w:cs="CIDFont+F3"/>
        </w:rPr>
        <w:t>La DC2 complétée et signée</w:t>
      </w:r>
    </w:p>
    <w:p w:rsidR="004D54E8" w:rsidRPr="00EF43A6" w:rsidRDefault="004D54E8" w:rsidP="00EF43A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E53EC1">
        <w:rPr>
          <w:rFonts w:ascii="CIDFont+F3" w:hAnsi="CIDFont+F3" w:cs="CIDFont+F3"/>
        </w:rPr>
        <w:t>le présent cahier des clauses techniques particulières signé</w:t>
      </w:r>
      <w:r w:rsidR="00FC0120" w:rsidRPr="00E53EC1">
        <w:rPr>
          <w:rFonts w:ascii="CIDFont+F3" w:hAnsi="CIDFont+F3" w:cs="CIDFont+F3"/>
        </w:rPr>
        <w:t xml:space="preserve"> par le candidat au</w:t>
      </w:r>
      <w:r w:rsidR="00EF43A6">
        <w:rPr>
          <w:rFonts w:ascii="CIDFont+F3" w:hAnsi="CIDFont+F3" w:cs="CIDFont+F3"/>
        </w:rPr>
        <w:t xml:space="preserve"> m</w:t>
      </w:r>
      <w:r w:rsidRPr="00EF43A6">
        <w:rPr>
          <w:rFonts w:ascii="CIDFont+F3" w:hAnsi="CIDFont+F3" w:cs="CIDFont+F3"/>
        </w:rPr>
        <w:t>arché</w:t>
      </w: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FC0120" w:rsidRPr="00E53EC1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u w:val="single"/>
        </w:rPr>
      </w:pPr>
    </w:p>
    <w:p w:rsidR="004D54E8" w:rsidRPr="00E53EC1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u w:val="single"/>
        </w:rPr>
      </w:pPr>
      <w:r w:rsidRPr="00E53EC1">
        <w:rPr>
          <w:rFonts w:ascii="CIDFont+F6" w:hAnsi="CIDFont+F6" w:cs="CIDFont+F6"/>
          <w:u w:val="single"/>
        </w:rPr>
        <w:t>Article 6 : PRIX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Les prix seront révisés une fois par an sur la base d’une clause intégrant une partie fixe non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révisable d’au moins 15% du prix initial. La clause de révision, les indices de référence et le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nouveau tarif devront clairement apparaître sur la facture d'actualisation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Les prix sont réputés comprendre toutes les charges (fi</w:t>
      </w:r>
      <w:r w:rsidR="00E53EC1">
        <w:rPr>
          <w:rFonts w:ascii="CIDFont+F3" w:hAnsi="CIDFont+F3" w:cs="CIDFont+F3"/>
        </w:rPr>
        <w:t xml:space="preserve">scales, parafiscales ou autres) </w:t>
      </w:r>
      <w:r>
        <w:rPr>
          <w:rFonts w:ascii="CIDFont+F3" w:hAnsi="CIDFont+F3" w:cs="CIDFont+F3"/>
        </w:rPr>
        <w:t>frappant obligatoirement la fourniture ainsi que tous les autres frais (dont le transport).</w:t>
      </w:r>
    </w:p>
    <w:p w:rsidR="00E53EC1" w:rsidRDefault="00E53EC1">
      <w:pPr>
        <w:rPr>
          <w:rFonts w:ascii="CIDFont+F3" w:hAnsi="CIDFont+F3" w:cs="CIDFont+F3"/>
        </w:rPr>
      </w:pPr>
      <w:r>
        <w:rPr>
          <w:rFonts w:ascii="CIDFont+F3" w:hAnsi="CIDFont+F3" w:cs="CIDFont+F3"/>
        </w:rPr>
        <w:br w:type="page"/>
      </w: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4D54E8" w:rsidRPr="00E53EC1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u w:val="single"/>
        </w:rPr>
      </w:pPr>
      <w:r w:rsidRPr="00E53EC1">
        <w:rPr>
          <w:rFonts w:ascii="CIDFont+F6" w:hAnsi="CIDFont+F6" w:cs="CIDFont+F6"/>
          <w:u w:val="single"/>
        </w:rPr>
        <w:t>Article 7 : COMMANDES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L’exécution du mar</w:t>
      </w:r>
      <w:r w:rsidR="00EF43A6">
        <w:rPr>
          <w:rFonts w:ascii="CIDFont+F3" w:hAnsi="CIDFont+F3" w:cs="CIDFont+F3"/>
        </w:rPr>
        <w:t>ché aura lieu par intervention annuelle programmée</w:t>
      </w:r>
      <w:r>
        <w:rPr>
          <w:rFonts w:ascii="CIDFont+F3" w:hAnsi="CIDFont+F3" w:cs="CIDFont+F3"/>
        </w:rPr>
        <w:t xml:space="preserve"> par l’entreprise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conformément à la réglementatio</w:t>
      </w:r>
      <w:r w:rsidR="00EF43A6">
        <w:rPr>
          <w:rFonts w:ascii="CIDFont+F3" w:hAnsi="CIDFont+F3" w:cs="CIDFont+F3"/>
        </w:rPr>
        <w:t>n et au calendrier scolaire. Cette intervention devra</w:t>
      </w:r>
      <w:r>
        <w:rPr>
          <w:rFonts w:ascii="CIDFont+F3" w:hAnsi="CIDFont+F3" w:cs="CIDFont+F3"/>
        </w:rPr>
        <w:t xml:space="preserve"> faire</w:t>
      </w:r>
    </w:p>
    <w:p w:rsidR="004D54E8" w:rsidRDefault="004D54E8" w:rsidP="00EF43A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l’objet d’une information préalable </w:t>
      </w:r>
      <w:r w:rsidR="00EF43A6">
        <w:rPr>
          <w:rFonts w:ascii="CIDFont+F3" w:hAnsi="CIDFont+F3" w:cs="CIDFont+F3"/>
        </w:rPr>
        <w:t>au collège.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4D54E8" w:rsidRPr="00E53EC1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u w:val="single"/>
        </w:rPr>
      </w:pPr>
      <w:r w:rsidRPr="00E53EC1">
        <w:rPr>
          <w:rFonts w:ascii="CIDFont+F6" w:hAnsi="CIDFont+F6" w:cs="CIDFont+F6"/>
          <w:u w:val="single"/>
        </w:rPr>
        <w:t>Article 8 : DATE LIMITE DES OFFRES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Les offres seront déposées sur la plateforme AJI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La date limite de réception en est fixé</w:t>
      </w:r>
      <w:r w:rsidR="008546C7">
        <w:rPr>
          <w:rFonts w:ascii="CIDFont+F3" w:hAnsi="CIDFont+F3" w:cs="CIDFont+F3"/>
        </w:rPr>
        <w:t xml:space="preserve">e au </w:t>
      </w:r>
      <w:r w:rsidR="00EF43A6">
        <w:rPr>
          <w:rFonts w:ascii="CIDFont+F3" w:hAnsi="CIDFont+F3" w:cs="CIDFont+F3"/>
        </w:rPr>
        <w:t>lundi 6</w:t>
      </w:r>
      <w:r w:rsidR="008546C7">
        <w:rPr>
          <w:rFonts w:ascii="CIDFont+F3" w:hAnsi="CIDFont+F3" w:cs="CIDFont+F3"/>
        </w:rPr>
        <w:t>6</w:t>
      </w:r>
      <w:r>
        <w:rPr>
          <w:rFonts w:ascii="CIDFont+F3" w:hAnsi="CIDFont+F3" w:cs="CIDFont+F3"/>
        </w:rPr>
        <w:t xml:space="preserve"> novembre 2018</w:t>
      </w:r>
      <w:r w:rsidR="008546C7">
        <w:rPr>
          <w:rFonts w:ascii="CIDFont+F3" w:hAnsi="CIDFont+F3" w:cs="CIDFont+F3"/>
        </w:rPr>
        <w:t>, 00h00.</w:t>
      </w: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FC0120" w:rsidRPr="008546C7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u w:val="single"/>
        </w:rPr>
      </w:pPr>
      <w:r w:rsidRPr="008546C7">
        <w:rPr>
          <w:rFonts w:ascii="CIDFont+F6" w:hAnsi="CIDFont+F6" w:cs="CIDFont+F6"/>
          <w:u w:val="single"/>
        </w:rPr>
        <w:t>Article 9 : CRITERES DE CHOIX DE L’ETABLISSEMENT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Conformément à l’article 53 du CMP, les critères de choix pour déterminer l’</w:t>
      </w:r>
      <w:r w:rsidR="008546C7">
        <w:rPr>
          <w:rFonts w:ascii="CIDFont+F3" w:hAnsi="CIDFont+F3" w:cs="CIDFont+F3"/>
        </w:rPr>
        <w:t xml:space="preserve">offre </w:t>
      </w:r>
      <w:r>
        <w:rPr>
          <w:rFonts w:ascii="CIDFont+F3" w:hAnsi="CIDFont+F3" w:cs="CIDFont+F3"/>
        </w:rPr>
        <w:t>économiquement la plus avantageuse, classés par ordre décroissant sont les suivants :</w:t>
      </w:r>
    </w:p>
    <w:p w:rsidR="004D54E8" w:rsidRPr="008546C7" w:rsidRDefault="004D54E8" w:rsidP="008546C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8546C7">
        <w:rPr>
          <w:rFonts w:ascii="CIDFont+F3" w:hAnsi="CIDFont+F3" w:cs="CIDFont+F3"/>
        </w:rPr>
        <w:t>qualité des services associé</w:t>
      </w:r>
      <w:r w:rsidR="00EF43A6">
        <w:rPr>
          <w:rFonts w:ascii="CIDFont+F3" w:hAnsi="CIDFont+F3" w:cs="CIDFont+F3"/>
        </w:rPr>
        <w:t>s 6</w:t>
      </w:r>
      <w:r w:rsidRPr="008546C7">
        <w:rPr>
          <w:rFonts w:ascii="CIDFont+F3" w:hAnsi="CIDFont+F3" w:cs="CIDFont+F3"/>
        </w:rPr>
        <w:t>0%</w:t>
      </w:r>
    </w:p>
    <w:p w:rsidR="004D54E8" w:rsidRPr="008546C7" w:rsidRDefault="00EF43A6" w:rsidP="008546C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prix (4</w:t>
      </w:r>
      <w:r w:rsidR="004D54E8" w:rsidRPr="008546C7">
        <w:rPr>
          <w:rFonts w:ascii="CIDFont+F3" w:hAnsi="CIDFont+F3" w:cs="CIDFont+F3"/>
        </w:rPr>
        <w:t>0%)</w:t>
      </w: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4D54E8" w:rsidRPr="008546C7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u w:val="single"/>
        </w:rPr>
      </w:pPr>
      <w:r w:rsidRPr="008546C7">
        <w:rPr>
          <w:rFonts w:ascii="CIDFont+F6" w:hAnsi="CIDFont+F6" w:cs="CIDFont+F6"/>
          <w:u w:val="single"/>
        </w:rPr>
        <w:t>Article 10 : LITIGES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Le tribunal administratif compétent en cas de litiges est celui du lieu où le marché a été</w:t>
      </w:r>
      <w:r w:rsidR="008546C7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signé.</w:t>
      </w:r>
    </w:p>
    <w:p w:rsidR="00FC0120" w:rsidRDefault="00FC0120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Clauses lues et approuvé</w:t>
      </w:r>
      <w:r w:rsidR="008546C7">
        <w:rPr>
          <w:rFonts w:ascii="CIDFont+F3" w:hAnsi="CIDFont+F3" w:cs="CIDFont+F3"/>
        </w:rPr>
        <w:t xml:space="preserve">es par le titulaire du </w:t>
      </w:r>
      <w:r>
        <w:rPr>
          <w:rFonts w:ascii="CIDFont+F3" w:hAnsi="CIDFont+F3" w:cs="CIDFont+F3"/>
        </w:rPr>
        <w:t>marché :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Pour l’entreprise (cachet)……………………………</w:t>
      </w:r>
    </w:p>
    <w:p w:rsidR="004D54E8" w:rsidRDefault="004D54E8" w:rsidP="004D54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M…………………………………………………….</w:t>
      </w:r>
    </w:p>
    <w:p w:rsidR="008772E4" w:rsidRDefault="004D54E8" w:rsidP="004D54E8">
      <w:r>
        <w:rPr>
          <w:rFonts w:ascii="CIDFont+F3" w:hAnsi="CIDFont+F3" w:cs="CIDFont+F3"/>
        </w:rPr>
        <w:t>Fonction……………………………………………..</w:t>
      </w:r>
    </w:p>
    <w:sectPr w:rsidR="0087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E03"/>
    <w:multiLevelType w:val="hybridMultilevel"/>
    <w:tmpl w:val="EDD81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1FE0"/>
    <w:multiLevelType w:val="hybridMultilevel"/>
    <w:tmpl w:val="206A0866"/>
    <w:lvl w:ilvl="0" w:tplc="8132025E"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7EC7"/>
    <w:multiLevelType w:val="hybridMultilevel"/>
    <w:tmpl w:val="B75E4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B3EC0"/>
    <w:multiLevelType w:val="hybridMultilevel"/>
    <w:tmpl w:val="14A09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40D93"/>
    <w:multiLevelType w:val="hybridMultilevel"/>
    <w:tmpl w:val="5FB62836"/>
    <w:lvl w:ilvl="0" w:tplc="5A7A4D22">
      <w:numFmt w:val="bullet"/>
      <w:lvlText w:val=""/>
      <w:lvlJc w:val="left"/>
      <w:pPr>
        <w:ind w:left="720" w:hanging="360"/>
      </w:pPr>
      <w:rPr>
        <w:rFonts w:ascii="CIDFont+F7" w:eastAsia="CIDFont+F7" w:hAnsi="CIDFont+F1" w:cs="CIDFont+F7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64A08"/>
    <w:multiLevelType w:val="hybridMultilevel"/>
    <w:tmpl w:val="AB9868BE"/>
    <w:lvl w:ilvl="0" w:tplc="96165E58">
      <w:start w:val="1"/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005B1"/>
    <w:multiLevelType w:val="hybridMultilevel"/>
    <w:tmpl w:val="713EC30E"/>
    <w:lvl w:ilvl="0" w:tplc="A998BE5C">
      <w:start w:val="1"/>
      <w:numFmt w:val="decimal"/>
      <w:lvlText w:val="%1."/>
      <w:lvlJc w:val="left"/>
      <w:pPr>
        <w:ind w:left="720" w:hanging="360"/>
      </w:pPr>
      <w:rPr>
        <w:rFonts w:ascii="CIDFont+F8" w:hAnsi="CIDFont+F8" w:cs="CIDFont+F8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F26C1"/>
    <w:multiLevelType w:val="hybridMultilevel"/>
    <w:tmpl w:val="3CF86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67208">
      <w:numFmt w:val="bullet"/>
      <w:lvlText w:val="-"/>
      <w:lvlJc w:val="left"/>
      <w:pPr>
        <w:ind w:left="1440" w:hanging="360"/>
      </w:pPr>
      <w:rPr>
        <w:rFonts w:ascii="CIDFont+F3" w:eastAsiaTheme="minorHAnsi" w:hAnsi="CIDFont+F3" w:cs="CIDFont+F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639C0"/>
    <w:multiLevelType w:val="hybridMultilevel"/>
    <w:tmpl w:val="4ED26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B4238"/>
    <w:multiLevelType w:val="hybridMultilevel"/>
    <w:tmpl w:val="79845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D1E87"/>
    <w:multiLevelType w:val="hybridMultilevel"/>
    <w:tmpl w:val="908CF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E8"/>
    <w:rsid w:val="004D54E8"/>
    <w:rsid w:val="008546C7"/>
    <w:rsid w:val="0087778E"/>
    <w:rsid w:val="008B2658"/>
    <w:rsid w:val="00BD5600"/>
    <w:rsid w:val="00BF6362"/>
    <w:rsid w:val="00D7258B"/>
    <w:rsid w:val="00E53EC1"/>
    <w:rsid w:val="00EF43A6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3441-A3B4-42B7-99DA-1F3C407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Sone Sone</dc:creator>
  <cp:keywords/>
  <dc:description/>
  <cp:lastModifiedBy>Henri Sone Sone</cp:lastModifiedBy>
  <cp:revision>7</cp:revision>
  <dcterms:created xsi:type="dcterms:W3CDTF">2018-10-26T12:05:00Z</dcterms:created>
  <dcterms:modified xsi:type="dcterms:W3CDTF">2018-11-11T16:47:00Z</dcterms:modified>
</cp:coreProperties>
</file>