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7" w:rsidRPr="00031999" w:rsidRDefault="00577DC7" w:rsidP="00577DC7"/>
    <w:p w:rsidR="00577DC7" w:rsidRDefault="00577DC7" w:rsidP="00577DC7">
      <w:pPr>
        <w:pStyle w:val="Titre1"/>
        <w:rPr>
          <w:sz w:val="52"/>
          <w:shd w:val="clear" w:color="auto" w:fill="F3F3F3"/>
        </w:rPr>
      </w:pPr>
    </w:p>
    <w:p w:rsidR="00577DC7" w:rsidRDefault="00C828C7" w:rsidP="00577DC7">
      <w:pPr>
        <w:pStyle w:val="Titre1"/>
        <w:rPr>
          <w:sz w:val="52"/>
          <w:shd w:val="clear" w:color="auto" w:fill="F3F3F3"/>
        </w:rPr>
      </w:pPr>
      <w:r>
        <w:rPr>
          <w:noProof/>
          <w:sz w:val="52"/>
          <w:bdr w:val="none" w:sz="0" w:space="0" w:color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2.6pt;margin-top:-17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577DC7" w:rsidRDefault="00577DC7" w:rsidP="00577DC7">
      <w:pPr>
        <w:pStyle w:val="Titre1"/>
        <w:rPr>
          <w:sz w:val="52"/>
          <w:shd w:val="clear" w:color="auto" w:fill="F3F3F3"/>
        </w:rPr>
      </w:pPr>
    </w:p>
    <w:p w:rsidR="00577DC7" w:rsidRDefault="00577DC7" w:rsidP="00577DC7"/>
    <w:p w:rsidR="00577DC7" w:rsidRDefault="00577DC7" w:rsidP="00577DC7"/>
    <w:p w:rsidR="0001272F" w:rsidRDefault="0001272F" w:rsidP="00577DC7"/>
    <w:p w:rsidR="0001272F" w:rsidRDefault="0001272F" w:rsidP="00577DC7"/>
    <w:p w:rsidR="0001272F" w:rsidRDefault="0001272F" w:rsidP="00577DC7"/>
    <w:p w:rsidR="00577DC7" w:rsidRDefault="00577DC7" w:rsidP="00577DC7"/>
    <w:p w:rsidR="00577DC7" w:rsidRDefault="00577DC7" w:rsidP="00577DC7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577DC7" w:rsidRDefault="00577DC7" w:rsidP="00577DC7">
      <w:pPr>
        <w:tabs>
          <w:tab w:val="left" w:pos="2070"/>
        </w:tabs>
        <w:jc w:val="center"/>
      </w:pPr>
    </w:p>
    <w:p w:rsidR="00577DC7" w:rsidRDefault="00577DC7" w:rsidP="00577DC7">
      <w:pPr>
        <w:tabs>
          <w:tab w:val="left" w:pos="2070"/>
        </w:tabs>
        <w:jc w:val="center"/>
      </w:pPr>
    </w:p>
    <w:p w:rsidR="00577DC7" w:rsidRDefault="00577DC7" w:rsidP="00577DC7">
      <w:pPr>
        <w:tabs>
          <w:tab w:val="left" w:pos="2070"/>
        </w:tabs>
        <w:jc w:val="center"/>
      </w:pPr>
    </w:p>
    <w:p w:rsidR="00577DC7" w:rsidRDefault="00577DC7" w:rsidP="00577DC7">
      <w:pPr>
        <w:tabs>
          <w:tab w:val="left" w:pos="2070"/>
        </w:tabs>
        <w:jc w:val="center"/>
      </w:pPr>
    </w:p>
    <w:p w:rsidR="00577DC7" w:rsidRDefault="00577DC7" w:rsidP="00577DC7">
      <w:pPr>
        <w:pStyle w:val="Titre7"/>
      </w:pPr>
      <w:r>
        <w:t>PRODUITS SURGELES</w:t>
      </w: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577DC7" w:rsidRDefault="00577DC7" w:rsidP="00577DC7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4E0314">
        <w:rPr>
          <w:sz w:val="40"/>
        </w:rPr>
        <w:t>9</w:t>
      </w:r>
      <w:r>
        <w:rPr>
          <w:sz w:val="40"/>
        </w:rPr>
        <w:t xml:space="preserve"> au 31 DECEMBRE </w:t>
      </w:r>
      <w:r w:rsidR="0001744F">
        <w:rPr>
          <w:sz w:val="40"/>
        </w:rPr>
        <w:t>201</w:t>
      </w:r>
      <w:r w:rsidR="004E0314">
        <w:rPr>
          <w:sz w:val="40"/>
        </w:rPr>
        <w:t>9</w:t>
      </w: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tabs>
          <w:tab w:val="left" w:pos="2070"/>
        </w:tabs>
        <w:jc w:val="center"/>
        <w:rPr>
          <w:sz w:val="40"/>
        </w:rPr>
      </w:pPr>
    </w:p>
    <w:p w:rsidR="00577DC7" w:rsidRDefault="00577DC7" w:rsidP="00577DC7">
      <w:pPr>
        <w:jc w:val="center"/>
      </w:pPr>
    </w:p>
    <w:p w:rsidR="00577DC7" w:rsidRDefault="00577DC7" w:rsidP="00577DC7">
      <w:pPr>
        <w:jc w:val="center"/>
      </w:pPr>
    </w:p>
    <w:p w:rsidR="00577DC7" w:rsidRDefault="00577DC7" w:rsidP="00577DC7">
      <w:pPr>
        <w:jc w:val="center"/>
      </w:pPr>
    </w:p>
    <w:p w:rsidR="00577DC7" w:rsidRDefault="00577DC7" w:rsidP="00577DC7">
      <w:pPr>
        <w:jc w:val="center"/>
      </w:pPr>
      <w:r>
        <w:t xml:space="preserve">Date limite de réception : </w:t>
      </w:r>
      <w:r w:rsidR="004E0314">
        <w:t>04 décembre 2018</w:t>
      </w:r>
    </w:p>
    <w:p w:rsidR="00577DC7" w:rsidRDefault="00577DC7" w:rsidP="00577DC7">
      <w:pPr>
        <w:jc w:val="center"/>
      </w:pPr>
    </w:p>
    <w:p w:rsidR="00577DC7" w:rsidRDefault="00577DC7" w:rsidP="00577DC7"/>
    <w:p w:rsidR="00577DC7" w:rsidRDefault="00577DC7" w:rsidP="00577DC7"/>
    <w:p w:rsidR="00577DC7" w:rsidRDefault="00577DC7" w:rsidP="00577DC7"/>
    <w:p w:rsidR="00577DC7" w:rsidRDefault="00577DC7" w:rsidP="00577DC7"/>
    <w:p w:rsidR="00577DC7" w:rsidRDefault="00577DC7" w:rsidP="00577DC7"/>
    <w:p w:rsidR="00577DC7" w:rsidRDefault="00577DC7" w:rsidP="00577DC7">
      <w:pPr>
        <w:tabs>
          <w:tab w:val="left" w:pos="1155"/>
        </w:tabs>
      </w:pPr>
      <w:r>
        <w:lastRenderedPageBreak/>
        <w:tab/>
      </w:r>
    </w:p>
    <w:p w:rsidR="00577DC7" w:rsidRDefault="00577DC7" w:rsidP="00577DC7">
      <w:pPr>
        <w:pStyle w:val="Titre3"/>
      </w:pPr>
      <w:r>
        <w:t>PRODUITS SURGELES</w:t>
      </w:r>
    </w:p>
    <w:p w:rsidR="00577DC7" w:rsidRDefault="00577DC7" w:rsidP="00577DC7"/>
    <w:p w:rsidR="00577DC7" w:rsidRDefault="00577DC7" w:rsidP="00577DC7">
      <w:r>
        <w:t>Les produits surgelés doivent répondre aux caractéristiques définies par le décret du 9 septembre 1964 et l’arrêté du 26 juin 1974.</w:t>
      </w:r>
    </w:p>
    <w:p w:rsidR="00577DC7" w:rsidRDefault="00577DC7" w:rsidP="00577DC7">
      <w:r>
        <w:t xml:space="preserve">Les propositions seront faites sur la base minimum de </w:t>
      </w:r>
      <w:r>
        <w:rPr>
          <w:b/>
          <w:bCs/>
        </w:rPr>
        <w:t>2 livraisons par semaine</w:t>
      </w:r>
      <w:r>
        <w:t xml:space="preserve"> avant 10H00 excepté le samedi (jours à préciser dans l’offre).</w:t>
      </w:r>
    </w:p>
    <w:p w:rsidR="00577DC7" w:rsidRDefault="00577DC7" w:rsidP="00577DC7">
      <w:r>
        <w:t>Les découpes de volailles surgelées seront conformes aux spécifications de la décision N° B1-979 du GPEMDA.</w:t>
      </w:r>
    </w:p>
    <w:p w:rsidR="00577DC7" w:rsidRDefault="00577DC7" w:rsidP="00577DC7"/>
    <w:p w:rsidR="00577DC7" w:rsidRDefault="00577DC7" w:rsidP="00577DC7">
      <w:r>
        <w:t xml:space="preserve">Le paiement s’effectuera suivant les règles de la comptabilité publique. </w:t>
      </w:r>
    </w:p>
    <w:p w:rsidR="00577DC7" w:rsidRDefault="00577DC7" w:rsidP="00577DC7"/>
    <w:p w:rsidR="00577DC7" w:rsidRDefault="00577DC7" w:rsidP="00577DC7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577DC7" w:rsidRDefault="00577DC7" w:rsidP="00577DC7">
      <w:pPr>
        <w:tabs>
          <w:tab w:val="left" w:pos="2070"/>
        </w:tabs>
      </w:pPr>
    </w:p>
    <w:p w:rsidR="00577DC7" w:rsidRDefault="00577DC7" w:rsidP="00577DC7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577DC7" w:rsidRDefault="00577DC7" w:rsidP="00577DC7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577DC7" w:rsidRDefault="00577DC7" w:rsidP="00577DC7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577DC7" w:rsidRDefault="00577DC7" w:rsidP="00577DC7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577DC7" w:rsidRDefault="00577DC7" w:rsidP="00577DC7">
      <w:r>
        <w:t xml:space="preserve">                                   -    la date de la facture</w:t>
      </w:r>
    </w:p>
    <w:p w:rsidR="0001744F" w:rsidRDefault="0001744F" w:rsidP="00577DC7">
      <w:pPr>
        <w:rPr>
          <w:sz w:val="32"/>
        </w:rPr>
      </w:pPr>
    </w:p>
    <w:p w:rsidR="0001744F" w:rsidRPr="007A1BFF" w:rsidRDefault="0001744F" w:rsidP="0001744F">
      <w:pPr>
        <w:pStyle w:val="Sansinterligne"/>
        <w:rPr>
          <w:rFonts w:ascii="Times New Roman" w:hAnsi="Times New Roman"/>
          <w:b/>
          <w:i/>
          <w:sz w:val="24"/>
          <w:szCs w:val="24"/>
        </w:rPr>
      </w:pPr>
      <w:r w:rsidRPr="007A1BFF">
        <w:rPr>
          <w:rFonts w:ascii="Times New Roman" w:hAnsi="Times New Roman"/>
          <w:b/>
          <w:i/>
          <w:sz w:val="24"/>
          <w:szCs w:val="24"/>
        </w:rPr>
        <w:t>La livraison s’effectuera deux jours par semaine avant 10 h 00 sauf samedi –</w:t>
      </w:r>
      <w:r>
        <w:rPr>
          <w:rFonts w:ascii="Times New Roman" w:hAnsi="Times New Roman"/>
          <w:b/>
          <w:i/>
          <w:sz w:val="24"/>
          <w:szCs w:val="24"/>
        </w:rPr>
        <w:t xml:space="preserve"> Préciser les jours de livraison :</w:t>
      </w:r>
    </w:p>
    <w:p w:rsidR="00577DC7" w:rsidRDefault="00577DC7" w:rsidP="00577DC7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3"/>
        <w:gridCol w:w="1208"/>
        <w:gridCol w:w="1537"/>
        <w:gridCol w:w="1313"/>
        <w:gridCol w:w="1678"/>
      </w:tblGrid>
      <w:tr w:rsidR="00577DC7" w:rsidTr="0058185F">
        <w:tc>
          <w:tcPr>
            <w:tcW w:w="3973" w:type="dxa"/>
            <w:shd w:val="clear" w:color="auto" w:fill="F3F3F3"/>
          </w:tcPr>
          <w:p w:rsidR="00577DC7" w:rsidRDefault="00577DC7" w:rsidP="00077A73">
            <w:pPr>
              <w:rPr>
                <w:sz w:val="20"/>
              </w:rPr>
            </w:pPr>
          </w:p>
        </w:tc>
        <w:tc>
          <w:tcPr>
            <w:tcW w:w="1208" w:type="dxa"/>
            <w:shd w:val="clear" w:color="auto" w:fill="F3F3F3"/>
          </w:tcPr>
          <w:p w:rsidR="00577DC7" w:rsidRDefault="00577DC7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MARQUE A PRECISER</w:t>
            </w:r>
          </w:p>
        </w:tc>
        <w:tc>
          <w:tcPr>
            <w:tcW w:w="1537" w:type="dxa"/>
            <w:shd w:val="clear" w:color="auto" w:fill="F3F3F3"/>
          </w:tcPr>
          <w:p w:rsidR="00577DC7" w:rsidRDefault="00577DC7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QUANTITE DEMANDEE</w:t>
            </w:r>
          </w:p>
        </w:tc>
        <w:tc>
          <w:tcPr>
            <w:tcW w:w="1313" w:type="dxa"/>
            <w:shd w:val="clear" w:color="auto" w:fill="F3F3F3"/>
          </w:tcPr>
          <w:p w:rsidR="00577DC7" w:rsidRDefault="00577DC7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PRIX PROPOSE</w:t>
            </w:r>
          </w:p>
        </w:tc>
        <w:tc>
          <w:tcPr>
            <w:tcW w:w="1678" w:type="dxa"/>
            <w:shd w:val="clear" w:color="auto" w:fill="F3F3F3"/>
          </w:tcPr>
          <w:p w:rsidR="00577DC7" w:rsidRDefault="00577DC7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UNITE DE FACTURATION</w:t>
            </w: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AIL SURGELE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083F69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  <w:r w:rsidR="00B1557B">
              <w:rPr>
                <w:sz w:val="20"/>
                <w:lang w:val="nl-NL"/>
              </w:rPr>
              <w:t xml:space="preserve">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077A73">
            <w:pPr>
              <w:rPr>
                <w:sz w:val="20"/>
              </w:rPr>
            </w:pPr>
            <w:r>
              <w:rPr>
                <w:sz w:val="20"/>
              </w:rPr>
              <w:t>ANETH SURGELE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Kg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AUBERGINES 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BEIGNETS DE CALAMARS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BEIGNETS DE SALSIFIS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BEIGNETS FOURRES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3 000 </w:t>
            </w:r>
            <w:proofErr w:type="spellStart"/>
            <w:r>
              <w:rPr>
                <w:sz w:val="20"/>
                <w:lang w:val="nl-NL"/>
              </w:rPr>
              <w:t>unités</w:t>
            </w:r>
            <w:proofErr w:type="spellEnd"/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BOULETTES DE BŒUF VBF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BROCHETTE DE POISSON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1 500 </w:t>
            </w:r>
            <w:proofErr w:type="spellStart"/>
            <w:r>
              <w:rPr>
                <w:sz w:val="20"/>
                <w:lang w:val="nl-NL"/>
              </w:rPr>
              <w:t>unités</w:t>
            </w:r>
            <w:proofErr w:type="spellEnd"/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BROCOLIS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BRUNOISE DE LEGUMES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CARDES SURGELEES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CAROTTES RONDELLES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CHEESBURGER VBF 125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CHORIZO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CHOUX DE BRUXELLES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CHOUX FLEURS 2.5 Kg FRANÇAIS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CIBOULETTE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 w:rsidRPr="0001744F">
              <w:rPr>
                <w:sz w:val="20"/>
              </w:rPr>
              <w:t>COCKTAIL DE FRUITS DE MER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42DBC" w:rsidTr="0058185F">
        <w:tc>
          <w:tcPr>
            <w:tcW w:w="3973" w:type="dxa"/>
          </w:tcPr>
          <w:p w:rsidR="00B42DBC" w:rsidRPr="0001744F" w:rsidRDefault="00B42DBC" w:rsidP="00077A73">
            <w:pPr>
              <w:rPr>
                <w:sz w:val="20"/>
              </w:rPr>
            </w:pPr>
            <w:r>
              <w:rPr>
                <w:sz w:val="20"/>
              </w:rPr>
              <w:t>CŒURS DE MERLU 120 G</w:t>
            </w:r>
          </w:p>
        </w:tc>
        <w:tc>
          <w:tcPr>
            <w:tcW w:w="1208" w:type="dxa"/>
          </w:tcPr>
          <w:p w:rsidR="00B42DBC" w:rsidRPr="0001744F" w:rsidRDefault="00B42DBC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42DBC" w:rsidRDefault="00B42DBC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42DBC" w:rsidRDefault="00B42DBC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42DBC" w:rsidRDefault="00B42DBC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CORDON BLEU 120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233BB4">
            <w:pPr>
              <w:rPr>
                <w:sz w:val="20"/>
              </w:rPr>
            </w:pPr>
            <w:r>
              <w:rPr>
                <w:sz w:val="20"/>
              </w:rPr>
              <w:t xml:space="preserve">COURGETTES RONDELLES 2.5 Kg 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CREVETTES DECORTIQUEES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42410D">
            <w:pPr>
              <w:rPr>
                <w:sz w:val="20"/>
              </w:rPr>
            </w:pPr>
            <w:r>
              <w:rPr>
                <w:sz w:val="20"/>
              </w:rPr>
              <w:t xml:space="preserve">CROISSANT CRU BEURRE 60 g  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42410D">
            <w:pPr>
              <w:rPr>
                <w:sz w:val="20"/>
              </w:rPr>
            </w:pPr>
            <w:r>
              <w:rPr>
                <w:sz w:val="20"/>
              </w:rPr>
              <w:t>CROISSANT MINI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unités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ECHALOTTE SURGELEE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077A73">
            <w:pPr>
              <w:rPr>
                <w:sz w:val="20"/>
              </w:rPr>
            </w:pPr>
            <w:r>
              <w:rPr>
                <w:sz w:val="20"/>
              </w:rPr>
              <w:t>ECLAIR (vanille, chocolat)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unités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EGRENE DE BŒUF (VIANDE HACHEE)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EPINARDS BRANCHE 2.5 Kg Français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ESQUIMAUX 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ESTRAGON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17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FEUILLETE HOT DOG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FILET POISSON CABILLAUD 120/140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674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 w:rsidR="00674D3E">
              <w:rPr>
                <w:sz w:val="20"/>
              </w:rPr>
              <w:t>k</w:t>
            </w:r>
            <w:r>
              <w:rPr>
                <w:sz w:val="20"/>
              </w:rPr>
              <w:t>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B42DBC">
            <w:pPr>
              <w:rPr>
                <w:sz w:val="20"/>
              </w:rPr>
            </w:pPr>
            <w:r>
              <w:rPr>
                <w:sz w:val="20"/>
              </w:rPr>
              <w:t>FILET HOKI PANE 120/140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FOIE DE GENISSE EN TRANCHE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FRIAND EMMENTHAL 65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de-DE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2 000 </w:t>
            </w:r>
            <w:proofErr w:type="spellStart"/>
            <w:r>
              <w:rPr>
                <w:sz w:val="20"/>
                <w:lang w:val="en-GB"/>
              </w:rPr>
              <w:t>unités</w:t>
            </w:r>
            <w:proofErr w:type="spellEnd"/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FRIAND VIANDE 65 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nl-NL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FRITES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42410D">
            <w:pPr>
              <w:rPr>
                <w:sz w:val="20"/>
              </w:rPr>
            </w:pPr>
            <w:r>
              <w:rPr>
                <w:sz w:val="20"/>
              </w:rPr>
              <w:t>GLACE PETITS POTS 60 ML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HARICOTS VERTS Français Très fins 2.5 Kg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LANGUE DE BOEUF CUITE COUPE SUISSE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42410D">
            <w:pPr>
              <w:rPr>
                <w:sz w:val="20"/>
              </w:rPr>
            </w:pPr>
            <w:r>
              <w:rPr>
                <w:sz w:val="20"/>
              </w:rPr>
              <w:t>LEGUMES COUSCOUS 2.5 Kg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42410D">
            <w:pPr>
              <w:rPr>
                <w:sz w:val="20"/>
              </w:rPr>
            </w:pPr>
            <w:r>
              <w:rPr>
                <w:sz w:val="20"/>
              </w:rPr>
              <w:t>MERGUEZ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MOULES DECORTIQUEES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MOULES SURGELEES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NUGGETS DE VOLAILLES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OIGNONS BLANCS GRELOTS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OIGNONS EMINCES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OSEILLE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PAIN AU CHOCOLAT A CUIRE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  <w:proofErr w:type="spellStart"/>
            <w:r>
              <w:rPr>
                <w:sz w:val="20"/>
              </w:rPr>
              <w:t>unites</w:t>
            </w:r>
            <w:proofErr w:type="spellEnd"/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077A73">
            <w:pPr>
              <w:rPr>
                <w:sz w:val="20"/>
              </w:rPr>
            </w:pPr>
            <w:r>
              <w:rPr>
                <w:sz w:val="20"/>
              </w:rPr>
              <w:t>PAIN AU CHOCOLAT MINI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unités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077A73">
            <w:pPr>
              <w:rPr>
                <w:sz w:val="20"/>
              </w:rPr>
            </w:pPr>
            <w:r>
              <w:rPr>
                <w:sz w:val="20"/>
              </w:rPr>
              <w:t>PALETTE A LA DIABLE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Kg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233BB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PATE FEUILLETEE STANDARD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PAUPIETTES DE POISSON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PAUPIETTES DE VOLAILLE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PERSIL SURGELE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PETITS POIS FRANÇAIS TRES FINS 2.5 kg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PILON DE POULET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POIREAUX RONDELLES SURGELES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315EE" w:rsidTr="0058185F">
        <w:tc>
          <w:tcPr>
            <w:tcW w:w="3973" w:type="dxa"/>
          </w:tcPr>
          <w:p w:rsidR="00B315EE" w:rsidRDefault="00B315EE" w:rsidP="00077A73">
            <w:pPr>
              <w:rPr>
                <w:sz w:val="20"/>
              </w:rPr>
            </w:pPr>
            <w:r>
              <w:rPr>
                <w:sz w:val="20"/>
              </w:rPr>
              <w:t xml:space="preserve">POISSON PANE </w:t>
            </w:r>
            <w:r w:rsidR="00C849B2">
              <w:rPr>
                <w:sz w:val="20"/>
              </w:rPr>
              <w:t>COLIN ALASKA 120 gr</w:t>
            </w:r>
          </w:p>
        </w:tc>
        <w:tc>
          <w:tcPr>
            <w:tcW w:w="1208" w:type="dxa"/>
          </w:tcPr>
          <w:p w:rsidR="00B315EE" w:rsidRDefault="00B315EE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315EE" w:rsidRDefault="00C849B2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kg</w:t>
            </w:r>
          </w:p>
        </w:tc>
        <w:tc>
          <w:tcPr>
            <w:tcW w:w="1313" w:type="dxa"/>
          </w:tcPr>
          <w:p w:rsidR="00B315EE" w:rsidRDefault="00B315EE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315EE" w:rsidRDefault="00B315EE" w:rsidP="00077A73">
            <w:pPr>
              <w:rPr>
                <w:sz w:val="20"/>
              </w:rPr>
            </w:pPr>
          </w:p>
        </w:tc>
      </w:tr>
      <w:tr w:rsidR="00083F69" w:rsidTr="0058185F">
        <w:tc>
          <w:tcPr>
            <w:tcW w:w="3973" w:type="dxa"/>
          </w:tcPr>
          <w:p w:rsidR="00083F69" w:rsidRDefault="00083F69" w:rsidP="00077A73">
            <w:pPr>
              <w:rPr>
                <w:sz w:val="20"/>
              </w:rPr>
            </w:pPr>
            <w:r>
              <w:rPr>
                <w:sz w:val="20"/>
              </w:rPr>
              <w:t>POIVRON SURGELE</w:t>
            </w:r>
          </w:p>
        </w:tc>
        <w:tc>
          <w:tcPr>
            <w:tcW w:w="1208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083F69" w:rsidRDefault="00083F69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Kg</w:t>
            </w:r>
          </w:p>
        </w:tc>
        <w:tc>
          <w:tcPr>
            <w:tcW w:w="1313" w:type="dxa"/>
          </w:tcPr>
          <w:p w:rsidR="00083F69" w:rsidRDefault="00083F69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083F69" w:rsidRDefault="00083F69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POMMES DAUPHINES CUITES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POMMES NOISETTES PRECUITES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POMMES RISSOLEES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Pr="0001744F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POMMES SAUTEES RONDELLES</w:t>
            </w:r>
          </w:p>
        </w:tc>
        <w:tc>
          <w:tcPr>
            <w:tcW w:w="1208" w:type="dxa"/>
          </w:tcPr>
          <w:p w:rsidR="00B1557B" w:rsidRPr="0001744F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PRINTANIERE DE LEGUMES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42410D">
            <w:pPr>
              <w:rPr>
                <w:sz w:val="20"/>
              </w:rPr>
            </w:pPr>
            <w:r>
              <w:rPr>
                <w:sz w:val="20"/>
              </w:rPr>
              <w:t xml:space="preserve">QUENELLE 40 g  POISSON 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QUENELLES 40 g VOLAILLE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RATATOUILLE 2.5 Kg FRANÇAIS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</w:rPr>
            </w:pPr>
            <w:r>
              <w:rPr>
                <w:sz w:val="20"/>
              </w:rPr>
              <w:t>SALSIFIS PETITE COUPE 2.5 Kg FRANÇAIS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537" w:type="dxa"/>
          </w:tcPr>
          <w:p w:rsidR="00B1557B" w:rsidRDefault="00B1557B" w:rsidP="0042410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150 kg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</w:tr>
      <w:tr w:rsidR="00B1557B" w:rsidTr="0058185F">
        <w:tc>
          <w:tcPr>
            <w:tcW w:w="3973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STEACK HACHE 120 g 15 % MG SS SEL VBF</w:t>
            </w:r>
          </w:p>
        </w:tc>
        <w:tc>
          <w:tcPr>
            <w:tcW w:w="1208" w:type="dxa"/>
          </w:tcPr>
          <w:p w:rsidR="00B1557B" w:rsidRDefault="00B1557B" w:rsidP="00077A73">
            <w:pPr>
              <w:rPr>
                <w:sz w:val="20"/>
                <w:lang w:val="en-GB"/>
              </w:rPr>
            </w:pPr>
          </w:p>
        </w:tc>
        <w:tc>
          <w:tcPr>
            <w:tcW w:w="1537" w:type="dxa"/>
          </w:tcPr>
          <w:p w:rsidR="00B1557B" w:rsidRDefault="00B1557B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unités</w:t>
            </w:r>
          </w:p>
        </w:tc>
        <w:tc>
          <w:tcPr>
            <w:tcW w:w="1313" w:type="dxa"/>
          </w:tcPr>
          <w:p w:rsidR="00B1557B" w:rsidRDefault="00B1557B" w:rsidP="00077A73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B1557B" w:rsidRDefault="00B1557B" w:rsidP="00077A73">
            <w:pPr>
              <w:rPr>
                <w:sz w:val="20"/>
              </w:rPr>
            </w:pPr>
          </w:p>
        </w:tc>
      </w:tr>
    </w:tbl>
    <w:p w:rsidR="008F5490" w:rsidRDefault="008F5490"/>
    <w:sectPr w:rsidR="008F5490" w:rsidSect="008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DC7"/>
    <w:rsid w:val="000124B7"/>
    <w:rsid w:val="0001272F"/>
    <w:rsid w:val="0001744F"/>
    <w:rsid w:val="00083F69"/>
    <w:rsid w:val="00085673"/>
    <w:rsid w:val="000E40D4"/>
    <w:rsid w:val="00233BB4"/>
    <w:rsid w:val="00384F88"/>
    <w:rsid w:val="003A56A5"/>
    <w:rsid w:val="0042410D"/>
    <w:rsid w:val="004E0314"/>
    <w:rsid w:val="00522F6A"/>
    <w:rsid w:val="00577DC7"/>
    <w:rsid w:val="0058185F"/>
    <w:rsid w:val="005D7A5E"/>
    <w:rsid w:val="006140DD"/>
    <w:rsid w:val="00674D3E"/>
    <w:rsid w:val="006B1C66"/>
    <w:rsid w:val="0074177A"/>
    <w:rsid w:val="00743E57"/>
    <w:rsid w:val="008F5490"/>
    <w:rsid w:val="009F02CA"/>
    <w:rsid w:val="00A731A5"/>
    <w:rsid w:val="00B1557B"/>
    <w:rsid w:val="00B315EE"/>
    <w:rsid w:val="00B42DBC"/>
    <w:rsid w:val="00BB4185"/>
    <w:rsid w:val="00C828C7"/>
    <w:rsid w:val="00C849B2"/>
    <w:rsid w:val="00E54B5A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7DC7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3">
    <w:name w:val="heading 3"/>
    <w:basedOn w:val="Normal"/>
    <w:next w:val="Normal"/>
    <w:link w:val="Titre3Car"/>
    <w:qFormat/>
    <w:rsid w:val="00577DC7"/>
    <w:pPr>
      <w:keepNext/>
      <w:outlineLvl w:val="2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577DC7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7DC7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3Car">
    <w:name w:val="Titre 3 Car"/>
    <w:basedOn w:val="Policepardfaut"/>
    <w:link w:val="Titre3"/>
    <w:rsid w:val="00577DC7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577DC7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paragraph" w:styleId="Sansinterligne">
    <w:name w:val="No Spacing"/>
    <w:uiPriority w:val="1"/>
    <w:qFormat/>
    <w:rsid w:val="000174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B66C-EAD5-481A-85BA-D976EC37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16</cp:revision>
  <dcterms:created xsi:type="dcterms:W3CDTF">2013-11-08T12:28:00Z</dcterms:created>
  <dcterms:modified xsi:type="dcterms:W3CDTF">2018-11-08T12:50:00Z</dcterms:modified>
</cp:coreProperties>
</file>