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2" w:rsidRPr="00763B61" w:rsidRDefault="00DA5472" w:rsidP="00DA547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763B61">
        <w:rPr>
          <w:rFonts w:ascii="Arial" w:hAnsi="Arial" w:cs="Arial"/>
          <w:b/>
        </w:rPr>
        <w:t xml:space="preserve">CAHIER DES CHARGES POUR APPEL D’OFFRE </w:t>
      </w:r>
      <w:r>
        <w:rPr>
          <w:rFonts w:ascii="Arial" w:hAnsi="Arial" w:cs="Arial"/>
          <w:b/>
        </w:rPr>
        <w:t xml:space="preserve">EQUIPEMENT </w:t>
      </w:r>
      <w:r w:rsidRPr="00763B61">
        <w:rPr>
          <w:rFonts w:ascii="Arial" w:hAnsi="Arial" w:cs="Arial"/>
          <w:b/>
        </w:rPr>
        <w:t>PEDAGOGIQUE HYDRAULIQUE</w:t>
      </w:r>
    </w:p>
    <w:p w:rsidR="00DA5472" w:rsidRPr="00763B61" w:rsidRDefault="00DA5472" w:rsidP="00DA5472">
      <w:pPr>
        <w:spacing w:after="0" w:line="240" w:lineRule="auto"/>
        <w:rPr>
          <w:rFonts w:ascii="Arial" w:hAnsi="Arial" w:cs="Arial"/>
          <w:b/>
        </w:rPr>
      </w:pPr>
    </w:p>
    <w:p w:rsidR="00DA5472" w:rsidRDefault="00DA5472" w:rsidP="00DA54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EQUIPEMENT POUR PRELEVEMENT ET D’ANALYSE D’HUILE HYDRAULIQUE</w:t>
      </w:r>
    </w:p>
    <w:p w:rsidR="00DA5472" w:rsidRPr="00763B61" w:rsidRDefault="00DA5472" w:rsidP="00DA5472">
      <w:pPr>
        <w:spacing w:after="0" w:line="240" w:lineRule="auto"/>
        <w:rPr>
          <w:rFonts w:ascii="Arial" w:hAnsi="Arial" w:cs="Arial"/>
          <w:b/>
        </w:rPr>
      </w:pPr>
    </w:p>
    <w:p w:rsidR="00DA5472" w:rsidRPr="00763B61" w:rsidRDefault="00DA5472" w:rsidP="00DA5472">
      <w:pPr>
        <w:spacing w:after="0" w:line="240" w:lineRule="auto"/>
        <w:rPr>
          <w:rFonts w:ascii="Arial" w:hAnsi="Arial" w:cs="Arial"/>
          <w:b/>
        </w:rPr>
      </w:pPr>
    </w:p>
    <w:p w:rsidR="00DA5472" w:rsidRPr="00763B61" w:rsidRDefault="00DA5472" w:rsidP="00DA5472">
      <w:pPr>
        <w:spacing w:after="0" w:line="240" w:lineRule="auto"/>
        <w:rPr>
          <w:rFonts w:ascii="Arial" w:hAnsi="Arial" w:cs="Arial"/>
          <w:b/>
        </w:rPr>
      </w:pPr>
      <w:r w:rsidRPr="00763B61">
        <w:rPr>
          <w:rFonts w:ascii="Arial" w:hAnsi="Arial" w:cs="Arial"/>
          <w:b/>
        </w:rPr>
        <w:t>CARACTERISTIQUES DU PRODUIT</w:t>
      </w:r>
    </w:p>
    <w:p w:rsidR="00DA5472" w:rsidRPr="00763B61" w:rsidRDefault="00DA5472" w:rsidP="00DA5472">
      <w:pPr>
        <w:spacing w:after="0" w:line="240" w:lineRule="auto"/>
        <w:rPr>
          <w:rFonts w:ascii="Arial" w:hAnsi="Arial" w:cs="Arial"/>
          <w:b/>
        </w:rPr>
      </w:pP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 w:rsidRPr="00763B61">
        <w:rPr>
          <w:rFonts w:ascii="Arial" w:hAnsi="Arial" w:cs="Arial"/>
          <w:b/>
          <w:i/>
          <w:u w:val="single"/>
        </w:rPr>
        <w:t>Document technique</w:t>
      </w:r>
      <w:r w:rsidRPr="00763B61">
        <w:rPr>
          <w:rFonts w:ascii="Arial" w:hAnsi="Arial" w:cs="Arial"/>
        </w:rPr>
        <w:tab/>
        <w:t>En informatique</w:t>
      </w:r>
      <w:r>
        <w:rPr>
          <w:rFonts w:ascii="Arial" w:hAnsi="Arial" w:cs="Arial"/>
        </w:rPr>
        <w:t xml:space="preserve"> et en version papier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</w:p>
    <w:p w:rsidR="00DA5472" w:rsidRDefault="00DA5472" w:rsidP="00DA5472">
      <w:pPr>
        <w:spacing w:after="0" w:line="240" w:lineRule="auto"/>
        <w:rPr>
          <w:rFonts w:ascii="Arial" w:hAnsi="Arial" w:cs="Arial"/>
          <w:b/>
        </w:rPr>
      </w:pPr>
      <w:r w:rsidRPr="00763B61">
        <w:rPr>
          <w:rFonts w:ascii="Arial" w:hAnsi="Arial" w:cs="Arial"/>
          <w:b/>
          <w:i/>
          <w:u w:val="single"/>
        </w:rPr>
        <w:t xml:space="preserve">Partie </w:t>
      </w:r>
      <w:r>
        <w:rPr>
          <w:rFonts w:ascii="Arial" w:hAnsi="Arial" w:cs="Arial"/>
          <w:b/>
          <w:i/>
          <w:u w:val="single"/>
        </w:rPr>
        <w:t xml:space="preserve">prélèvement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0098">
        <w:rPr>
          <w:rFonts w:ascii="Arial" w:hAnsi="Arial" w:cs="Arial"/>
        </w:rPr>
        <w:t xml:space="preserve">Pompe manuelle directement vissée  sur </w:t>
      </w:r>
      <w:r>
        <w:rPr>
          <w:rFonts w:ascii="Arial" w:hAnsi="Arial" w:cs="Arial"/>
        </w:rPr>
        <w:t xml:space="preserve">les </w:t>
      </w:r>
      <w:r w:rsidRPr="000A0098">
        <w:rPr>
          <w:rFonts w:ascii="Arial" w:hAnsi="Arial" w:cs="Arial"/>
        </w:rPr>
        <w:t>flacons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Prélèvement en statique à différentes hauteurs possible dans le réservoir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Prélèvement en dynamique avec limitation de débit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Flacons de prélèvement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Flacons de stockage des solvants de nettoyage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Pissette de nettoyage</w:t>
      </w:r>
    </w:p>
    <w:p w:rsidR="00DA5472" w:rsidRPr="00FC2F90" w:rsidRDefault="00DA5472" w:rsidP="00DA5472">
      <w:pPr>
        <w:spacing w:after="0" w:line="240" w:lineRule="auto"/>
        <w:rPr>
          <w:rFonts w:ascii="Arial" w:hAnsi="Arial" w:cs="Arial"/>
        </w:rPr>
      </w:pPr>
    </w:p>
    <w:p w:rsidR="00DA5472" w:rsidRDefault="00DA5472" w:rsidP="00DA5472">
      <w:pPr>
        <w:spacing w:after="0" w:line="240" w:lineRule="auto"/>
        <w:ind w:firstLine="708"/>
        <w:rPr>
          <w:rFonts w:ascii="Arial" w:hAnsi="Arial" w:cs="Arial"/>
          <w:b/>
          <w:i/>
          <w:u w:val="single"/>
        </w:rPr>
      </w:pP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Partie analyse</w:t>
      </w:r>
      <w:r w:rsidRPr="00763B61">
        <w:rPr>
          <w:rFonts w:ascii="Arial" w:hAnsi="Arial" w:cs="Arial"/>
        </w:rPr>
        <w:tab/>
      </w:r>
      <w:r>
        <w:rPr>
          <w:rFonts w:ascii="Arial" w:hAnsi="Arial" w:cs="Arial"/>
        </w:rPr>
        <w:tab/>
        <w:t>Guide de la contamination (photos étalons pour classe NAS et ISO</w:t>
      </w:r>
    </w:p>
    <w:p w:rsidR="00DA5472" w:rsidRDefault="00DA5472" w:rsidP="00DA5472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Analyse microscopique, affichage LCD - stockage des photos sur carte SD</w:t>
      </w:r>
    </w:p>
    <w:p w:rsidR="00DA5472" w:rsidRDefault="00DA5472" w:rsidP="00DA5472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Sortie vers PC via UBS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Pompe à vide 230 V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Fiole à vide, tuyau à vide et système complet de filtration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Boîte plastique avec membranes stériles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Seringue pour aspersion de l’entonnoir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Filtres pour seringues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Pince à membrane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</w:p>
    <w:p w:rsidR="00B756E2" w:rsidRDefault="00B756E2" w:rsidP="00B756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Contraintes / 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Livraison sur le site du lycée Henri Avril</w:t>
      </w:r>
    </w:p>
    <w:p w:rsidR="00B756E2" w:rsidRDefault="00B756E2" w:rsidP="00B756E2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Installation et mise en œuvre du système</w:t>
      </w:r>
    </w:p>
    <w:p w:rsidR="00B756E2" w:rsidRDefault="00B756E2" w:rsidP="00B756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Formation des enseignants sur le site (groupe à définir)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</w:p>
    <w:p w:rsidR="00DA5472" w:rsidRPr="00763B61" w:rsidRDefault="00DA5472" w:rsidP="00DA5472">
      <w:pPr>
        <w:spacing w:after="0" w:line="240" w:lineRule="auto"/>
        <w:rPr>
          <w:rFonts w:ascii="Arial" w:hAnsi="Arial" w:cs="Arial"/>
          <w:b/>
        </w:rPr>
      </w:pPr>
      <w:r w:rsidRPr="00763B61">
        <w:rPr>
          <w:rFonts w:ascii="Arial" w:hAnsi="Arial" w:cs="Arial"/>
          <w:b/>
        </w:rPr>
        <w:t>CRITERES DU CHOIX</w:t>
      </w:r>
    </w:p>
    <w:p w:rsidR="00DA5472" w:rsidRPr="00763B61" w:rsidRDefault="00DA5472" w:rsidP="00DA5472">
      <w:pPr>
        <w:spacing w:after="0" w:line="240" w:lineRule="auto"/>
        <w:rPr>
          <w:rFonts w:ascii="Arial" w:hAnsi="Arial" w:cs="Arial"/>
        </w:rPr>
      </w:pP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 w:rsidRPr="00763B61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763B61">
        <w:rPr>
          <w:rFonts w:ascii="Arial" w:hAnsi="Arial" w:cs="Arial"/>
        </w:rPr>
        <w:t>0%</w:t>
      </w:r>
      <w:r w:rsidRPr="00763B61">
        <w:rPr>
          <w:rFonts w:ascii="Arial" w:hAnsi="Arial" w:cs="Arial"/>
        </w:rPr>
        <w:tab/>
      </w:r>
      <w:r>
        <w:rPr>
          <w:rFonts w:ascii="Arial" w:hAnsi="Arial" w:cs="Arial"/>
        </w:rPr>
        <w:t>Qualité des produits (</w:t>
      </w:r>
      <w:r w:rsidRPr="00763B61">
        <w:rPr>
          <w:rFonts w:ascii="Arial" w:hAnsi="Arial" w:cs="Arial"/>
        </w:rPr>
        <w:t>Respect du cahier des charges</w:t>
      </w:r>
      <w:r>
        <w:rPr>
          <w:rFonts w:ascii="Arial" w:hAnsi="Arial" w:cs="Arial"/>
        </w:rPr>
        <w:t>)</w:t>
      </w:r>
    </w:p>
    <w:p w:rsidR="00DA5472" w:rsidRPr="00763B61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20%</w:t>
      </w:r>
      <w:r>
        <w:rPr>
          <w:rFonts w:ascii="Arial" w:hAnsi="Arial" w:cs="Arial"/>
        </w:rPr>
        <w:tab/>
        <w:t>Services associés (</w:t>
      </w:r>
      <w:r w:rsidRPr="00763B61">
        <w:rPr>
          <w:rFonts w:ascii="Arial" w:hAnsi="Arial" w:cs="Arial"/>
        </w:rPr>
        <w:t>Mise en service et formation des enseignants dans l’établissement</w:t>
      </w:r>
      <w:r>
        <w:rPr>
          <w:rFonts w:ascii="Arial" w:hAnsi="Arial" w:cs="Arial"/>
        </w:rPr>
        <w:t>)</w:t>
      </w:r>
    </w:p>
    <w:p w:rsidR="00DA5472" w:rsidRDefault="00DA5472" w:rsidP="00DA5472">
      <w:pPr>
        <w:spacing w:after="0" w:line="240" w:lineRule="auto"/>
        <w:rPr>
          <w:rFonts w:ascii="Arial" w:hAnsi="Arial" w:cs="Arial"/>
        </w:rPr>
      </w:pPr>
      <w:r w:rsidRPr="00763B61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763B61">
        <w:rPr>
          <w:rFonts w:ascii="Arial" w:hAnsi="Arial" w:cs="Arial"/>
        </w:rPr>
        <w:t>0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  <w:t>Condition de livraison</w:t>
      </w:r>
    </w:p>
    <w:p w:rsidR="00DA5472" w:rsidRPr="00763B61" w:rsidRDefault="00DA5472" w:rsidP="00DA5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20%</w:t>
      </w:r>
      <w:r>
        <w:rPr>
          <w:rFonts w:ascii="Arial" w:hAnsi="Arial" w:cs="Arial"/>
        </w:rPr>
        <w:tab/>
        <w:t>Prix</w:t>
      </w:r>
    </w:p>
    <w:p w:rsidR="00FF6C54" w:rsidRPr="00DA5472" w:rsidRDefault="00FF6C54" w:rsidP="00DA5472"/>
    <w:sectPr w:rsidR="00FF6C54" w:rsidRPr="00DA5472" w:rsidSect="003569B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E1"/>
    <w:rsid w:val="000A3949"/>
    <w:rsid w:val="00117E0E"/>
    <w:rsid w:val="001C4E84"/>
    <w:rsid w:val="0021404E"/>
    <w:rsid w:val="0023517D"/>
    <w:rsid w:val="00260C15"/>
    <w:rsid w:val="002949AB"/>
    <w:rsid w:val="003569B7"/>
    <w:rsid w:val="003853DF"/>
    <w:rsid w:val="003A1010"/>
    <w:rsid w:val="003E421B"/>
    <w:rsid w:val="00450798"/>
    <w:rsid w:val="0047727C"/>
    <w:rsid w:val="00575D2F"/>
    <w:rsid w:val="00590EAF"/>
    <w:rsid w:val="006968F3"/>
    <w:rsid w:val="006C6243"/>
    <w:rsid w:val="006E466C"/>
    <w:rsid w:val="007220E1"/>
    <w:rsid w:val="00730A60"/>
    <w:rsid w:val="00763B61"/>
    <w:rsid w:val="007A6075"/>
    <w:rsid w:val="008734AE"/>
    <w:rsid w:val="008A45CD"/>
    <w:rsid w:val="00A32ACE"/>
    <w:rsid w:val="00A7717A"/>
    <w:rsid w:val="00AF481B"/>
    <w:rsid w:val="00B3257C"/>
    <w:rsid w:val="00B756E2"/>
    <w:rsid w:val="00BF0218"/>
    <w:rsid w:val="00C512F8"/>
    <w:rsid w:val="00C601CF"/>
    <w:rsid w:val="00D70E58"/>
    <w:rsid w:val="00D77A5C"/>
    <w:rsid w:val="00D808B7"/>
    <w:rsid w:val="00D86DCC"/>
    <w:rsid w:val="00DA5472"/>
    <w:rsid w:val="00DB1C24"/>
    <w:rsid w:val="00DD584B"/>
    <w:rsid w:val="00EA5FBB"/>
    <w:rsid w:val="00EB6887"/>
    <w:rsid w:val="00EC5091"/>
    <w:rsid w:val="00FB54AB"/>
    <w:rsid w:val="00FC2F90"/>
    <w:rsid w:val="00FC7550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int</cp:lastModifiedBy>
  <cp:revision>2</cp:revision>
  <dcterms:created xsi:type="dcterms:W3CDTF">2018-09-19T12:41:00Z</dcterms:created>
  <dcterms:modified xsi:type="dcterms:W3CDTF">2018-09-19T12:41:00Z</dcterms:modified>
</cp:coreProperties>
</file>