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10206"/>
      </w:tblGrid>
      <w:tr w:rsidR="005D1E55">
        <w:tc>
          <w:tcPr>
            <w:tcW w:w="10206" w:type="dxa"/>
            <w:tcBorders>
              <w:top w:val="single" w:sz="18" w:space="0" w:color="FFFF00"/>
              <w:left w:val="single" w:sz="18" w:space="0" w:color="FFFF00"/>
              <w:bottom w:val="single" w:sz="18" w:space="0" w:color="FFFF00"/>
              <w:right w:val="single" w:sz="18" w:space="0" w:color="FFFF00"/>
            </w:tcBorders>
            <w:shd w:val="solid" w:color="FFFF00" w:fill="auto"/>
          </w:tcPr>
          <w:p w:rsidR="005D1E55" w:rsidRDefault="00C4762F">
            <w:pPr>
              <w:tabs>
                <w:tab w:val="center" w:pos="5103"/>
                <w:tab w:val="right" w:pos="10065"/>
              </w:tabs>
              <w:rPr>
                <w:rFonts w:ascii="Arial" w:hAnsi="Arial"/>
                <w:sz w:val="24"/>
              </w:rPr>
            </w:pPr>
            <w:r>
              <w:rPr>
                <w:rFonts w:ascii="Arial" w:hAnsi="Arial"/>
                <w:sz w:val="24"/>
              </w:rPr>
              <w:t xml:space="preserve"> </w:t>
            </w:r>
          </w:p>
        </w:tc>
      </w:tr>
      <w:tr w:rsidR="005D1E55">
        <w:tc>
          <w:tcPr>
            <w:tcW w:w="10206" w:type="dxa"/>
          </w:tcPr>
          <w:p w:rsidR="005D1E55" w:rsidRDefault="00A55E5D">
            <w:pPr>
              <w:spacing w:before="120" w:after="120"/>
              <w:jc w:val="center"/>
              <w:rPr>
                <w:rFonts w:ascii="Arial" w:hAnsi="Arial"/>
                <w:sz w:val="24"/>
              </w:rPr>
            </w:pPr>
            <w:r>
              <w:rPr>
                <w:rFonts w:ascii="Arial" w:hAnsi="Arial"/>
                <w:sz w:val="24"/>
              </w:rPr>
              <w:t>MARCH</w:t>
            </w:r>
            <w:r>
              <w:rPr>
                <w:rFonts w:ascii="Arial" w:hAnsi="Arial"/>
                <w:caps/>
                <w:sz w:val="24"/>
              </w:rPr>
              <w:t>é</w:t>
            </w:r>
            <w:r>
              <w:rPr>
                <w:rFonts w:ascii="Arial" w:hAnsi="Arial"/>
                <w:sz w:val="24"/>
              </w:rPr>
              <w:t>S PUBLICS</w:t>
            </w:r>
          </w:p>
          <w:p w:rsidR="005D1E55" w:rsidRDefault="002C51C8">
            <w:pPr>
              <w:jc w:val="center"/>
              <w:rPr>
                <w:rFonts w:ascii="Arial" w:hAnsi="Arial"/>
                <w:sz w:val="24"/>
              </w:rPr>
            </w:pPr>
            <w:r>
              <w:rPr>
                <w:rFonts w:ascii="Arial" w:hAnsi="Arial"/>
                <w:sz w:val="24"/>
              </w:rPr>
              <w:t>Articles 27 et 34</w:t>
            </w:r>
            <w:r w:rsidR="00A55E5D">
              <w:rPr>
                <w:rFonts w:ascii="Arial" w:hAnsi="Arial"/>
                <w:sz w:val="24"/>
              </w:rPr>
              <w:t xml:space="preserve"> </w:t>
            </w:r>
            <w:r w:rsidR="000129AE">
              <w:rPr>
                <w:sz w:val="22"/>
              </w:rPr>
              <w:t>du Décret n° 2016-360 du 25 Mars 2016</w:t>
            </w:r>
          </w:p>
        </w:tc>
      </w:tr>
      <w:tr w:rsidR="005D1E55">
        <w:tc>
          <w:tcPr>
            <w:tcW w:w="10206" w:type="dxa"/>
            <w:tcBorders>
              <w:top w:val="single" w:sz="18" w:space="0" w:color="FFFF00"/>
              <w:left w:val="single" w:sz="18" w:space="0" w:color="FFFF00"/>
              <w:bottom w:val="single" w:sz="18" w:space="0" w:color="FFFF00"/>
              <w:right w:val="single" w:sz="18" w:space="0" w:color="FFFF00"/>
            </w:tcBorders>
            <w:shd w:val="solid" w:color="FFFF00" w:fill="auto"/>
          </w:tcPr>
          <w:p w:rsidR="005D1E55" w:rsidRDefault="00A55E5D">
            <w:pPr>
              <w:spacing w:before="60" w:after="60"/>
              <w:jc w:val="center"/>
              <w:rPr>
                <w:rFonts w:ascii="Arial" w:hAnsi="Arial"/>
                <w:sz w:val="24"/>
              </w:rPr>
            </w:pPr>
            <w:r>
              <w:rPr>
                <w:rFonts w:ascii="Arial" w:hAnsi="Arial"/>
                <w:caps/>
                <w:sz w:val="24"/>
              </w:rPr>
              <w:t>ACTE</w:t>
            </w:r>
            <w:r>
              <w:rPr>
                <w:rFonts w:ascii="Arial" w:hAnsi="Arial"/>
                <w:smallCaps/>
                <w:sz w:val="24"/>
              </w:rPr>
              <w:t xml:space="preserve"> D’ENGAGEMENT </w:t>
            </w:r>
          </w:p>
        </w:tc>
      </w:tr>
      <w:tr w:rsidR="005D1E55">
        <w:tc>
          <w:tcPr>
            <w:tcW w:w="10206" w:type="dxa"/>
          </w:tcPr>
          <w:p w:rsidR="005D1E55" w:rsidRDefault="005D1E55">
            <w:pPr>
              <w:jc w:val="center"/>
              <w:rPr>
                <w:rFonts w:ascii="Arial" w:hAnsi="Arial"/>
                <w:sz w:val="24"/>
              </w:rPr>
            </w:pPr>
          </w:p>
        </w:tc>
      </w:tr>
    </w:tbl>
    <w:p w:rsidR="005D1E55" w:rsidRDefault="005D1E55">
      <w:pPr>
        <w:rPr>
          <w:rFonts w:ascii="Arial" w:hAnsi="Arial"/>
          <w:b/>
          <w:sz w:val="24"/>
        </w:rPr>
      </w:pPr>
    </w:p>
    <w:p w:rsidR="005D1E55" w:rsidRDefault="005D1E55">
      <w:pPr>
        <w:rPr>
          <w:rFonts w:ascii="Arial" w:hAnsi="Arial"/>
          <w:b/>
          <w:sz w:val="24"/>
        </w:rPr>
      </w:pPr>
    </w:p>
    <w:tbl>
      <w:tblPr>
        <w:tblW w:w="0" w:type="auto"/>
        <w:tblBorders>
          <w:top w:val="single" w:sz="12" w:space="0" w:color="FFFF00"/>
          <w:left w:val="single" w:sz="12" w:space="0" w:color="FFFF00"/>
          <w:bottom w:val="single" w:sz="12" w:space="0" w:color="FFFF00"/>
          <w:right w:val="single" w:sz="12" w:space="0" w:color="FFFF00"/>
        </w:tblBorders>
        <w:tblLayout w:type="fixed"/>
        <w:tblCellMar>
          <w:left w:w="71" w:type="dxa"/>
          <w:right w:w="71" w:type="dxa"/>
        </w:tblCellMar>
        <w:tblLook w:val="0000" w:firstRow="0" w:lastRow="0" w:firstColumn="0" w:lastColumn="0" w:noHBand="0" w:noVBand="0"/>
      </w:tblPr>
      <w:tblGrid>
        <w:gridCol w:w="8936"/>
        <w:gridCol w:w="1272"/>
      </w:tblGrid>
      <w:tr w:rsidR="005D1E55">
        <w:tc>
          <w:tcPr>
            <w:tcW w:w="8936" w:type="dxa"/>
            <w:shd w:val="solid" w:color="FFFF00" w:fill="auto"/>
          </w:tcPr>
          <w:p w:rsidR="005D1E55" w:rsidRDefault="00A55E5D">
            <w:pPr>
              <w:tabs>
                <w:tab w:val="left" w:pos="-142"/>
                <w:tab w:val="left" w:pos="4111"/>
              </w:tabs>
              <w:jc w:val="both"/>
              <w:rPr>
                <w:rFonts w:ascii="Arial" w:hAnsi="Arial"/>
                <w:b/>
                <w:sz w:val="24"/>
              </w:rPr>
            </w:pPr>
            <w:r>
              <w:rPr>
                <w:rFonts w:ascii="Arial" w:hAnsi="Arial"/>
                <w:sz w:val="24"/>
              </w:rPr>
              <w:br w:type="page"/>
            </w:r>
            <w:r>
              <w:rPr>
                <w:rFonts w:ascii="Arial" w:hAnsi="Arial"/>
                <w:sz w:val="24"/>
              </w:rPr>
              <w:br w:type="page"/>
            </w:r>
            <w:r>
              <w:rPr>
                <w:rFonts w:ascii="Arial" w:hAnsi="Arial"/>
                <w:b/>
                <w:sz w:val="24"/>
              </w:rPr>
              <w:t xml:space="preserve">A - Identification de la personne morale de droit public </w:t>
            </w:r>
          </w:p>
        </w:tc>
        <w:tc>
          <w:tcPr>
            <w:tcW w:w="1272" w:type="dxa"/>
            <w:shd w:val="solid" w:color="FFFF00" w:fill="auto"/>
          </w:tcPr>
          <w:p w:rsidR="005D1E55" w:rsidRDefault="005D1E55">
            <w:pPr>
              <w:tabs>
                <w:tab w:val="left" w:pos="-142"/>
              </w:tabs>
              <w:jc w:val="both"/>
              <w:rPr>
                <w:rFonts w:ascii="Arial" w:hAnsi="Arial"/>
                <w:b/>
                <w:sz w:val="24"/>
              </w:rPr>
            </w:pPr>
          </w:p>
        </w:tc>
      </w:tr>
    </w:tbl>
    <w:p w:rsidR="005D1E55" w:rsidRDefault="00A55E5D">
      <w:pPr>
        <w:jc w:val="both"/>
        <w:rPr>
          <w:rFonts w:ascii="Arial" w:hAnsi="Arial"/>
          <w:i/>
          <w:sz w:val="24"/>
        </w:rPr>
      </w:pPr>
      <w:r>
        <w:rPr>
          <w:rFonts w:ascii="Arial" w:hAnsi="Arial"/>
          <w:i/>
          <w:sz w:val="24"/>
        </w:rPr>
        <w:t xml:space="preserve"> </w:t>
      </w:r>
    </w:p>
    <w:p w:rsidR="005D1E55" w:rsidRDefault="005D1E55">
      <w:pPr>
        <w:jc w:val="both"/>
        <w:rPr>
          <w:rFonts w:ascii="Arial" w:hAnsi="Arial"/>
          <w:sz w:val="24"/>
        </w:rPr>
      </w:pPr>
    </w:p>
    <w:p w:rsidR="005D1E55" w:rsidRDefault="00A55E5D">
      <w:pPr>
        <w:jc w:val="both"/>
        <w:outlineLvl w:val="0"/>
        <w:rPr>
          <w:rFonts w:ascii="Arial" w:hAnsi="Arial"/>
          <w:b/>
          <w:sz w:val="24"/>
        </w:rPr>
      </w:pPr>
      <w:r>
        <w:rPr>
          <w:rFonts w:ascii="Arial" w:hAnsi="Arial"/>
          <w:b/>
          <w:sz w:val="24"/>
        </w:rPr>
        <w:t xml:space="preserve">Lycée </w:t>
      </w:r>
      <w:r w:rsidR="00C01235">
        <w:rPr>
          <w:rFonts w:ascii="Arial" w:hAnsi="Arial"/>
          <w:b/>
          <w:sz w:val="24"/>
        </w:rPr>
        <w:t>Fernand DAGUIN</w:t>
      </w:r>
    </w:p>
    <w:p w:rsidR="005D1E55" w:rsidRDefault="00C01235">
      <w:pPr>
        <w:jc w:val="both"/>
        <w:outlineLvl w:val="0"/>
        <w:rPr>
          <w:rFonts w:ascii="Arial" w:hAnsi="Arial"/>
          <w:b/>
          <w:sz w:val="24"/>
        </w:rPr>
      </w:pPr>
      <w:r>
        <w:rPr>
          <w:rFonts w:ascii="Arial" w:hAnsi="Arial"/>
          <w:b/>
          <w:sz w:val="24"/>
        </w:rPr>
        <w:t>15 rue Gustave Flaubert</w:t>
      </w:r>
    </w:p>
    <w:p w:rsidR="005D1E55" w:rsidRDefault="00C67F6C">
      <w:pPr>
        <w:jc w:val="both"/>
        <w:outlineLvl w:val="0"/>
        <w:rPr>
          <w:rFonts w:ascii="Arial" w:hAnsi="Arial"/>
          <w:b/>
          <w:sz w:val="24"/>
        </w:rPr>
      </w:pPr>
      <w:r>
        <w:rPr>
          <w:rFonts w:ascii="Arial" w:hAnsi="Arial"/>
          <w:b/>
          <w:sz w:val="24"/>
        </w:rPr>
        <w:t>33</w:t>
      </w:r>
      <w:r w:rsidR="00C01235">
        <w:rPr>
          <w:rFonts w:ascii="Arial" w:hAnsi="Arial"/>
          <w:b/>
          <w:sz w:val="24"/>
        </w:rPr>
        <w:t>700 Mérignac</w:t>
      </w:r>
      <w:r w:rsidR="00A55E5D">
        <w:rPr>
          <w:rFonts w:ascii="Arial" w:hAnsi="Arial"/>
          <w:b/>
          <w:sz w:val="24"/>
        </w:rPr>
        <w:t xml:space="preserve"> </w:t>
      </w:r>
    </w:p>
    <w:p w:rsidR="005D1E55" w:rsidRDefault="005D1E55">
      <w:pPr>
        <w:jc w:val="both"/>
        <w:rPr>
          <w:rFonts w:ascii="Arial" w:hAnsi="Arial"/>
          <w:sz w:val="24"/>
        </w:rPr>
      </w:pPr>
    </w:p>
    <w:p w:rsidR="005D1E55" w:rsidRDefault="00A55E5D">
      <w:pPr>
        <w:tabs>
          <w:tab w:val="left" w:pos="426"/>
          <w:tab w:val="left" w:pos="5103"/>
        </w:tabs>
        <w:spacing w:after="240"/>
        <w:jc w:val="both"/>
        <w:rPr>
          <w:rFonts w:ascii="Arial" w:hAnsi="Arial"/>
          <w:sz w:val="24"/>
          <w:u w:val="single"/>
        </w:rPr>
      </w:pPr>
      <w:r>
        <w:rPr>
          <w:rFonts w:ascii="Arial" w:hAnsi="Arial"/>
          <w:sz w:val="24"/>
          <w:u w:val="single"/>
        </w:rPr>
        <w:t>Nom, prénom, qualité du signataire du marché :</w:t>
      </w:r>
    </w:p>
    <w:p w:rsidR="005D1E55" w:rsidRPr="00A41DB4" w:rsidRDefault="00A55E5D">
      <w:pPr>
        <w:tabs>
          <w:tab w:val="left" w:pos="426"/>
          <w:tab w:val="left" w:pos="5103"/>
        </w:tabs>
        <w:spacing w:after="240"/>
        <w:jc w:val="both"/>
        <w:rPr>
          <w:rFonts w:ascii="Arial" w:hAnsi="Arial" w:cs="Arial"/>
          <w:b/>
          <w:bCs/>
          <w:iCs/>
          <w:sz w:val="24"/>
        </w:rPr>
      </w:pPr>
      <w:r>
        <w:t xml:space="preserve"> </w:t>
      </w:r>
      <w:r w:rsidR="00C01235" w:rsidRPr="00A41DB4">
        <w:rPr>
          <w:rFonts w:ascii="Arial" w:hAnsi="Arial" w:cs="Arial"/>
          <w:b/>
          <w:bCs/>
          <w:iCs/>
          <w:sz w:val="24"/>
        </w:rPr>
        <w:t>RENNESSON Patrick</w:t>
      </w:r>
      <w:r w:rsidRPr="00A41DB4">
        <w:rPr>
          <w:rFonts w:ascii="Arial" w:hAnsi="Arial" w:cs="Arial"/>
          <w:b/>
          <w:bCs/>
          <w:iCs/>
          <w:sz w:val="24"/>
        </w:rPr>
        <w:t>, Proviseur</w:t>
      </w:r>
    </w:p>
    <w:p w:rsidR="005D1E55" w:rsidRDefault="00A55E5D">
      <w:pPr>
        <w:tabs>
          <w:tab w:val="left" w:pos="426"/>
          <w:tab w:val="left" w:pos="5103"/>
        </w:tabs>
        <w:spacing w:after="120"/>
        <w:jc w:val="both"/>
        <w:outlineLvl w:val="0"/>
        <w:rPr>
          <w:rFonts w:ascii="Arial" w:hAnsi="Arial"/>
          <w:i/>
          <w:sz w:val="24"/>
          <w:u w:val="single"/>
        </w:rPr>
      </w:pPr>
      <w:r>
        <w:rPr>
          <w:rFonts w:ascii="Arial" w:hAnsi="Arial"/>
          <w:sz w:val="24"/>
          <w:u w:val="single"/>
        </w:rPr>
        <w:t xml:space="preserve">Personne responsable du marché : </w:t>
      </w:r>
      <w:r>
        <w:rPr>
          <w:rFonts w:ascii="Arial" w:hAnsi="Arial"/>
          <w:b/>
          <w:sz w:val="24"/>
          <w:u w:val="single"/>
        </w:rPr>
        <w:t xml:space="preserve"> </w:t>
      </w:r>
    </w:p>
    <w:p w:rsidR="00C01235" w:rsidRPr="00A41DB4" w:rsidRDefault="00C01235" w:rsidP="00C01235">
      <w:pPr>
        <w:tabs>
          <w:tab w:val="left" w:pos="426"/>
          <w:tab w:val="left" w:pos="5103"/>
        </w:tabs>
        <w:spacing w:after="240"/>
        <w:jc w:val="both"/>
        <w:rPr>
          <w:rFonts w:ascii="Arial" w:hAnsi="Arial" w:cs="Arial"/>
          <w:b/>
          <w:bCs/>
          <w:iCs/>
          <w:sz w:val="24"/>
        </w:rPr>
      </w:pPr>
      <w:r w:rsidRPr="00A41DB4">
        <w:rPr>
          <w:rFonts w:ascii="Arial" w:hAnsi="Arial" w:cs="Arial"/>
          <w:b/>
          <w:bCs/>
          <w:iCs/>
          <w:sz w:val="24"/>
        </w:rPr>
        <w:t>RENNESSON Patrick, Proviseur</w:t>
      </w:r>
    </w:p>
    <w:p w:rsidR="005D1E55" w:rsidRDefault="00A55E5D">
      <w:pPr>
        <w:pStyle w:val="fcase2metab"/>
        <w:spacing w:after="120"/>
        <w:rPr>
          <w:rFonts w:ascii="Arial" w:hAnsi="Arial"/>
          <w:sz w:val="24"/>
          <w:u w:val="single"/>
        </w:rPr>
      </w:pPr>
      <w:r>
        <w:rPr>
          <w:rFonts w:ascii="Arial" w:hAnsi="Arial"/>
          <w:sz w:val="24"/>
          <w:u w:val="single"/>
        </w:rPr>
        <w:t>Désignation, adresse, téléphone du comptable assignataire :</w:t>
      </w:r>
    </w:p>
    <w:p w:rsidR="005D1E55" w:rsidRDefault="00C01235">
      <w:pPr>
        <w:pStyle w:val="fcase2metab"/>
        <w:outlineLvl w:val="0"/>
        <w:rPr>
          <w:rFonts w:ascii="Arial" w:hAnsi="Arial"/>
          <w:b/>
          <w:sz w:val="24"/>
        </w:rPr>
      </w:pPr>
      <w:r>
        <w:rPr>
          <w:rFonts w:ascii="Arial" w:hAnsi="Arial"/>
          <w:b/>
          <w:sz w:val="24"/>
        </w:rPr>
        <w:t>Claude LLORENS</w:t>
      </w:r>
    </w:p>
    <w:p w:rsidR="005D1E55" w:rsidRDefault="00A55E5D" w:rsidP="00C67F6C">
      <w:pPr>
        <w:pStyle w:val="fcase2metab"/>
        <w:ind w:left="0" w:firstLine="0"/>
        <w:outlineLvl w:val="0"/>
        <w:rPr>
          <w:rFonts w:ascii="Arial" w:hAnsi="Arial"/>
          <w:b/>
          <w:sz w:val="24"/>
        </w:rPr>
      </w:pPr>
      <w:r>
        <w:rPr>
          <w:rFonts w:ascii="Arial" w:hAnsi="Arial"/>
          <w:b/>
          <w:sz w:val="24"/>
        </w:rPr>
        <w:t xml:space="preserve">Agent comptable Lycée </w:t>
      </w:r>
      <w:r w:rsidR="00C01235">
        <w:rPr>
          <w:rFonts w:ascii="Arial" w:hAnsi="Arial"/>
          <w:b/>
          <w:sz w:val="24"/>
        </w:rPr>
        <w:t>Gustave Flaubert</w:t>
      </w:r>
    </w:p>
    <w:p w:rsidR="00C01235" w:rsidRDefault="00C01235" w:rsidP="00C01235">
      <w:pPr>
        <w:jc w:val="both"/>
        <w:outlineLvl w:val="0"/>
        <w:rPr>
          <w:rFonts w:ascii="Arial" w:hAnsi="Arial"/>
          <w:b/>
          <w:sz w:val="24"/>
        </w:rPr>
      </w:pPr>
      <w:r>
        <w:rPr>
          <w:rFonts w:ascii="Arial" w:hAnsi="Arial"/>
          <w:b/>
          <w:sz w:val="24"/>
        </w:rPr>
        <w:t>15 rue Gustave Flaubert</w:t>
      </w:r>
    </w:p>
    <w:p w:rsidR="00C01235" w:rsidRDefault="00C01235" w:rsidP="00C01235">
      <w:pPr>
        <w:jc w:val="both"/>
        <w:outlineLvl w:val="0"/>
        <w:rPr>
          <w:rFonts w:ascii="Arial" w:hAnsi="Arial"/>
          <w:b/>
          <w:sz w:val="24"/>
        </w:rPr>
      </w:pPr>
      <w:r>
        <w:rPr>
          <w:rFonts w:ascii="Arial" w:hAnsi="Arial"/>
          <w:b/>
          <w:sz w:val="24"/>
        </w:rPr>
        <w:t xml:space="preserve">33700 Mérignac </w:t>
      </w:r>
    </w:p>
    <w:p w:rsidR="00C01235" w:rsidRDefault="00C01235" w:rsidP="00C01235">
      <w:pPr>
        <w:jc w:val="both"/>
        <w:rPr>
          <w:rFonts w:ascii="Arial" w:hAnsi="Arial"/>
          <w:sz w:val="24"/>
        </w:rPr>
      </w:pPr>
    </w:p>
    <w:p w:rsidR="005D1E55" w:rsidRDefault="005D1E55">
      <w:pPr>
        <w:pStyle w:val="fcase2metab"/>
        <w:outlineLvl w:val="0"/>
        <w:rPr>
          <w:rFonts w:ascii="Arial" w:hAnsi="Arial"/>
          <w:b/>
          <w:sz w:val="24"/>
        </w:rPr>
      </w:pPr>
    </w:p>
    <w:p w:rsidR="00C01235" w:rsidRDefault="00A55E5D" w:rsidP="00C01235">
      <w:pPr>
        <w:pStyle w:val="fcase2metab"/>
        <w:outlineLvl w:val="0"/>
        <w:rPr>
          <w:rFonts w:ascii="Arial" w:hAnsi="Arial"/>
          <w:b/>
          <w:sz w:val="24"/>
        </w:rPr>
      </w:pPr>
      <w:r>
        <w:rPr>
          <w:rFonts w:ascii="Arial" w:hAnsi="Arial"/>
          <w:b/>
          <w:sz w:val="24"/>
        </w:rPr>
        <w:t xml:space="preserve">Tel : </w:t>
      </w:r>
      <w:r w:rsidR="00C67F6C">
        <w:rPr>
          <w:rFonts w:ascii="Arial" w:hAnsi="Arial"/>
          <w:b/>
          <w:sz w:val="24"/>
        </w:rPr>
        <w:t>05.56.</w:t>
      </w:r>
      <w:r w:rsidR="00C01235">
        <w:rPr>
          <w:rFonts w:ascii="Arial" w:hAnsi="Arial"/>
          <w:b/>
          <w:sz w:val="24"/>
        </w:rPr>
        <w:t>12.13.24</w:t>
      </w:r>
    </w:p>
    <w:p w:rsidR="00C01235" w:rsidRDefault="00C01235" w:rsidP="00C01235">
      <w:pPr>
        <w:pStyle w:val="fcase2metab"/>
        <w:outlineLvl w:val="0"/>
        <w:rPr>
          <w:rFonts w:ascii="Arial" w:hAnsi="Arial"/>
          <w:b/>
          <w:sz w:val="24"/>
        </w:rPr>
      </w:pPr>
    </w:p>
    <w:p w:rsidR="005D1E55" w:rsidRDefault="00A55E5D" w:rsidP="00C01235">
      <w:pPr>
        <w:pStyle w:val="fcase2metab"/>
        <w:outlineLvl w:val="0"/>
        <w:rPr>
          <w:rFonts w:ascii="Arial" w:hAnsi="Arial"/>
          <w:b/>
          <w:sz w:val="24"/>
        </w:rPr>
      </w:pPr>
      <w:r>
        <w:rPr>
          <w:rFonts w:ascii="Arial" w:hAnsi="Arial"/>
          <w:bCs/>
          <w:sz w:val="24"/>
          <w:u w:val="single"/>
        </w:rPr>
        <w:t xml:space="preserve">Objet et n° du </w:t>
      </w:r>
      <w:proofErr w:type="gramStart"/>
      <w:r>
        <w:rPr>
          <w:rFonts w:ascii="Arial" w:hAnsi="Arial"/>
          <w:bCs/>
          <w:sz w:val="24"/>
          <w:u w:val="single"/>
        </w:rPr>
        <w:t>marché  :</w:t>
      </w:r>
      <w:proofErr w:type="gramEnd"/>
      <w:r w:rsidR="00AA4918">
        <w:rPr>
          <w:rFonts w:ascii="Arial" w:hAnsi="Arial"/>
          <w:b/>
          <w:sz w:val="24"/>
        </w:rPr>
        <w:t xml:space="preserve"> Marché n° </w:t>
      </w:r>
      <w:r w:rsidR="00C01235">
        <w:rPr>
          <w:rFonts w:ascii="Arial" w:hAnsi="Arial"/>
          <w:b/>
          <w:sz w:val="24"/>
        </w:rPr>
        <w:t>01</w:t>
      </w:r>
      <w:r w:rsidR="00261E44">
        <w:rPr>
          <w:rFonts w:ascii="Arial" w:hAnsi="Arial"/>
          <w:b/>
          <w:sz w:val="24"/>
        </w:rPr>
        <w:t xml:space="preserve"> / 201</w:t>
      </w:r>
      <w:r w:rsidR="00C01235">
        <w:rPr>
          <w:rFonts w:ascii="Arial" w:hAnsi="Arial"/>
          <w:b/>
          <w:sz w:val="24"/>
        </w:rPr>
        <w:t>9</w:t>
      </w:r>
      <w:r>
        <w:rPr>
          <w:rFonts w:ascii="Arial" w:hAnsi="Arial"/>
          <w:b/>
          <w:sz w:val="24"/>
        </w:rPr>
        <w:t> :</w:t>
      </w:r>
    </w:p>
    <w:p w:rsidR="005D1E55" w:rsidRDefault="005D1E55">
      <w:pPr>
        <w:jc w:val="both"/>
        <w:outlineLvl w:val="0"/>
        <w:rPr>
          <w:rFonts w:ascii="Arial" w:hAnsi="Arial"/>
          <w:b/>
          <w:sz w:val="24"/>
        </w:rPr>
      </w:pPr>
    </w:p>
    <w:p w:rsidR="002C51C8" w:rsidRPr="00484B6F" w:rsidRDefault="006A2FBD" w:rsidP="002C51C8">
      <w:pPr>
        <w:pStyle w:val="NormalWeb"/>
        <w:spacing w:before="0" w:after="0" w:line="240" w:lineRule="exact"/>
        <w:rPr>
          <w:rFonts w:ascii="Arial" w:eastAsia="Times New Roman" w:hAnsi="Arial"/>
          <w:b/>
        </w:rPr>
      </w:pPr>
      <w:r>
        <w:rPr>
          <w:rFonts w:ascii="Arial" w:eastAsia="Times New Roman" w:hAnsi="Arial"/>
          <w:b/>
        </w:rPr>
        <w:t>Organisation d</w:t>
      </w:r>
      <w:r w:rsidR="00C01235">
        <w:rPr>
          <w:rFonts w:ascii="Arial" w:eastAsia="Times New Roman" w:hAnsi="Arial"/>
          <w:b/>
        </w:rPr>
        <w:t>e voyages scolaires à l’étranger (5 lots)</w:t>
      </w:r>
      <w:r>
        <w:rPr>
          <w:rFonts w:ascii="Arial" w:eastAsia="Times New Roman" w:hAnsi="Arial"/>
          <w:b/>
        </w:rPr>
        <w:t xml:space="preserve"> </w:t>
      </w:r>
    </w:p>
    <w:p w:rsidR="005D1E55" w:rsidRDefault="005D1E55">
      <w:pPr>
        <w:pStyle w:val="fcase2metab"/>
        <w:rPr>
          <w:rFonts w:ascii="Arial" w:hAnsi="Arial"/>
          <w:sz w:val="24"/>
        </w:rPr>
      </w:pPr>
    </w:p>
    <w:p w:rsidR="005D1E55" w:rsidRDefault="005D1E55">
      <w:pPr>
        <w:pStyle w:val="fcase2metab"/>
        <w:rPr>
          <w:rFonts w:ascii="Arial" w:hAnsi="Arial"/>
          <w:sz w:val="24"/>
        </w:rPr>
      </w:pPr>
    </w:p>
    <w:p w:rsidR="005D1E55" w:rsidRDefault="00A55E5D">
      <w:pPr>
        <w:pStyle w:val="fcase2metab"/>
        <w:rPr>
          <w:rFonts w:ascii="Arial" w:hAnsi="Arial"/>
          <w:b/>
          <w:sz w:val="24"/>
        </w:rPr>
      </w:pPr>
      <w:r>
        <w:rPr>
          <w:rFonts w:ascii="Arial" w:hAnsi="Arial"/>
          <w:bCs/>
          <w:sz w:val="24"/>
          <w:u w:val="single"/>
        </w:rPr>
        <w:t>Durée du marché :</w:t>
      </w:r>
      <w:r>
        <w:rPr>
          <w:rFonts w:ascii="Arial" w:hAnsi="Arial"/>
          <w:b/>
          <w:sz w:val="24"/>
        </w:rPr>
        <w:t xml:space="preserve"> </w:t>
      </w:r>
    </w:p>
    <w:p w:rsidR="005D1E55" w:rsidRDefault="005D1E55">
      <w:pPr>
        <w:pStyle w:val="fcase2metab"/>
        <w:rPr>
          <w:rFonts w:ascii="Arial" w:hAnsi="Arial"/>
          <w:b/>
          <w:i/>
          <w:sz w:val="24"/>
        </w:rPr>
      </w:pPr>
    </w:p>
    <w:p w:rsidR="005D1E55" w:rsidRDefault="00062016">
      <w:pPr>
        <w:pStyle w:val="fcase2metab"/>
        <w:spacing w:after="120"/>
        <w:ind w:left="0" w:firstLine="0"/>
        <w:rPr>
          <w:rFonts w:ascii="Arial" w:hAnsi="Arial"/>
          <w:sz w:val="24"/>
        </w:rPr>
      </w:pPr>
      <w:r>
        <w:rPr>
          <w:rFonts w:ascii="Arial" w:hAnsi="Arial"/>
          <w:sz w:val="24"/>
        </w:rPr>
        <w:t>L</w:t>
      </w:r>
      <w:r w:rsidR="001514A9">
        <w:rPr>
          <w:rFonts w:ascii="Arial" w:hAnsi="Arial"/>
          <w:sz w:val="24"/>
        </w:rPr>
        <w:t>e</w:t>
      </w:r>
      <w:r w:rsidR="00C01235">
        <w:rPr>
          <w:rFonts w:ascii="Arial" w:hAnsi="Arial"/>
          <w:sz w:val="24"/>
        </w:rPr>
        <w:t>s dates des voyages sont précisées dans le cahier des clauses particulières et ses annexes</w:t>
      </w:r>
    </w:p>
    <w:p w:rsidR="005D1E55" w:rsidRDefault="00A55E5D">
      <w:pPr>
        <w:pStyle w:val="fcase2metab"/>
        <w:ind w:left="0" w:firstLine="0"/>
        <w:rPr>
          <w:sz w:val="24"/>
        </w:rPr>
      </w:pPr>
      <w:r>
        <w:rPr>
          <w:bCs/>
          <w:sz w:val="24"/>
          <w:u w:val="single"/>
        </w:rPr>
        <w:t>Procédure :</w:t>
      </w:r>
    </w:p>
    <w:p w:rsidR="005D1E55" w:rsidRDefault="005D1E55">
      <w:pPr>
        <w:pStyle w:val="fcase2metab"/>
        <w:ind w:left="0" w:firstLine="0"/>
        <w:rPr>
          <w:sz w:val="24"/>
        </w:rPr>
      </w:pPr>
    </w:p>
    <w:p w:rsidR="005D1E55" w:rsidRPr="00EF073D" w:rsidRDefault="00A55E5D">
      <w:pPr>
        <w:pStyle w:val="fcase2metab"/>
        <w:ind w:left="0" w:firstLine="0"/>
        <w:rPr>
          <w:sz w:val="24"/>
        </w:rPr>
      </w:pPr>
      <w:r>
        <w:rPr>
          <w:sz w:val="24"/>
        </w:rPr>
        <w:t xml:space="preserve">Le présent marché est passé sur procédure </w:t>
      </w:r>
      <w:r w:rsidR="002C51C8">
        <w:rPr>
          <w:sz w:val="24"/>
        </w:rPr>
        <w:t>adaptée en vertu des articles 27 et 34</w:t>
      </w:r>
      <w:r>
        <w:rPr>
          <w:sz w:val="24"/>
        </w:rPr>
        <w:t xml:space="preserve"> </w:t>
      </w:r>
      <w:r w:rsidR="002C51C8" w:rsidRPr="00EF073D">
        <w:rPr>
          <w:sz w:val="24"/>
        </w:rPr>
        <w:t>du Décret n° 2016-360 du 25 Mars 201</w:t>
      </w:r>
      <w:r w:rsidR="000129AE" w:rsidRPr="00EF073D">
        <w:rPr>
          <w:sz w:val="24"/>
        </w:rPr>
        <w:t>6</w:t>
      </w:r>
      <w:r w:rsidR="002C51C8" w:rsidRPr="00EF073D">
        <w:rPr>
          <w:sz w:val="24"/>
        </w:rPr>
        <w:t>.</w:t>
      </w:r>
      <w:r w:rsidRPr="00EF073D">
        <w:rPr>
          <w:sz w:val="24"/>
        </w:rPr>
        <w:t xml:space="preserve"> </w:t>
      </w:r>
    </w:p>
    <w:p w:rsidR="005D1E55" w:rsidRDefault="005D1E55">
      <w:pPr>
        <w:pStyle w:val="fcase2metab"/>
        <w:ind w:left="0" w:firstLine="0"/>
        <w:rPr>
          <w:rFonts w:ascii="Arial" w:hAnsi="Arial"/>
          <w:i/>
          <w:sz w:val="24"/>
        </w:rPr>
      </w:pPr>
    </w:p>
    <w:p w:rsidR="005D1E55" w:rsidRDefault="005D1E55">
      <w:pPr>
        <w:pStyle w:val="En-tte"/>
        <w:tabs>
          <w:tab w:val="clear" w:pos="4536"/>
          <w:tab w:val="clear" w:pos="9072"/>
        </w:tabs>
        <w:rPr>
          <w:rFonts w:ascii="Arial" w:hAnsi="Arial"/>
          <w:sz w:val="24"/>
        </w:rPr>
      </w:pPr>
    </w:p>
    <w:p w:rsidR="00E443EA" w:rsidRDefault="00E443EA">
      <w:pPr>
        <w:pStyle w:val="En-tte"/>
        <w:tabs>
          <w:tab w:val="clear" w:pos="4536"/>
          <w:tab w:val="clear" w:pos="9072"/>
        </w:tabs>
        <w:rPr>
          <w:rFonts w:ascii="Arial" w:hAnsi="Arial"/>
          <w:sz w:val="24"/>
        </w:rPr>
      </w:pPr>
    </w:p>
    <w:p w:rsidR="00E443EA" w:rsidRDefault="00E443EA">
      <w:pPr>
        <w:pStyle w:val="En-tte"/>
        <w:tabs>
          <w:tab w:val="clear" w:pos="4536"/>
          <w:tab w:val="clear" w:pos="9072"/>
        </w:tabs>
        <w:rPr>
          <w:rFonts w:ascii="Arial" w:hAnsi="Arial"/>
          <w:sz w:val="24"/>
        </w:rPr>
      </w:pPr>
    </w:p>
    <w:p w:rsidR="005D1E55" w:rsidRDefault="005D1E55">
      <w:pPr>
        <w:pStyle w:val="En-tte"/>
        <w:tabs>
          <w:tab w:val="clear" w:pos="4536"/>
          <w:tab w:val="clear" w:pos="9072"/>
        </w:tabs>
        <w:rPr>
          <w:rFonts w:ascii="Arial" w:hAnsi="Arial"/>
          <w:sz w:val="24"/>
        </w:rPr>
      </w:pPr>
    </w:p>
    <w:p w:rsidR="005D1E55" w:rsidRDefault="005D1E55">
      <w:pPr>
        <w:pStyle w:val="En-tte"/>
        <w:tabs>
          <w:tab w:val="clear" w:pos="4536"/>
          <w:tab w:val="clear" w:pos="9072"/>
        </w:tabs>
        <w:rPr>
          <w:rFonts w:ascii="Arial" w:hAnsi="Arial"/>
          <w:sz w:val="24"/>
        </w:rPr>
      </w:pPr>
    </w:p>
    <w:p w:rsidR="005D1E55" w:rsidRDefault="005D1E55">
      <w:pPr>
        <w:pStyle w:val="En-tte"/>
        <w:tabs>
          <w:tab w:val="clear" w:pos="4536"/>
          <w:tab w:val="clear" w:pos="9072"/>
        </w:tabs>
        <w:rPr>
          <w:rFonts w:ascii="Arial" w:hAnsi="Arial"/>
          <w:sz w:val="24"/>
        </w:rPr>
      </w:pPr>
    </w:p>
    <w:p w:rsidR="005D1E55" w:rsidRDefault="005D1E55">
      <w:pPr>
        <w:pStyle w:val="En-tte"/>
        <w:tabs>
          <w:tab w:val="clear" w:pos="4536"/>
          <w:tab w:val="clear" w:pos="9072"/>
        </w:tabs>
        <w:rPr>
          <w:rFonts w:ascii="Arial" w:hAnsi="Arial"/>
          <w:sz w:val="24"/>
        </w:rPr>
      </w:pPr>
    </w:p>
    <w:p w:rsidR="005D1E55" w:rsidRDefault="005D1E55">
      <w:pPr>
        <w:pStyle w:val="En-tte"/>
        <w:tabs>
          <w:tab w:val="clear" w:pos="4536"/>
          <w:tab w:val="clear" w:pos="9072"/>
        </w:tabs>
        <w:rPr>
          <w:rFonts w:ascii="Arial" w:hAnsi="Arial"/>
          <w:sz w:val="24"/>
        </w:rPr>
      </w:pPr>
    </w:p>
    <w:tbl>
      <w:tblPr>
        <w:tblW w:w="0" w:type="auto"/>
        <w:tblBorders>
          <w:top w:val="single" w:sz="12" w:space="0" w:color="FFFF00"/>
          <w:left w:val="single" w:sz="12" w:space="0" w:color="FFFF00"/>
          <w:bottom w:val="single" w:sz="12" w:space="0" w:color="FFFF00"/>
          <w:right w:val="single" w:sz="12" w:space="0" w:color="FFFF00"/>
        </w:tblBorders>
        <w:tblLayout w:type="fixed"/>
        <w:tblCellMar>
          <w:left w:w="71" w:type="dxa"/>
          <w:right w:w="71" w:type="dxa"/>
        </w:tblCellMar>
        <w:tblLook w:val="0000" w:firstRow="0" w:lastRow="0" w:firstColumn="0" w:lastColumn="0" w:noHBand="0" w:noVBand="0"/>
      </w:tblPr>
      <w:tblGrid>
        <w:gridCol w:w="8936"/>
        <w:gridCol w:w="1272"/>
      </w:tblGrid>
      <w:tr w:rsidR="005D1E55">
        <w:tc>
          <w:tcPr>
            <w:tcW w:w="8936" w:type="dxa"/>
            <w:shd w:val="solid" w:color="FFFF00" w:fill="auto"/>
          </w:tcPr>
          <w:p w:rsidR="005D1E55" w:rsidRDefault="00A55E5D">
            <w:pPr>
              <w:tabs>
                <w:tab w:val="left" w:pos="-142"/>
                <w:tab w:val="left" w:pos="4111"/>
              </w:tabs>
              <w:jc w:val="both"/>
              <w:rPr>
                <w:rFonts w:ascii="Arial" w:hAnsi="Arial"/>
                <w:b/>
                <w:sz w:val="24"/>
              </w:rPr>
            </w:pPr>
            <w:r>
              <w:rPr>
                <w:rFonts w:ascii="Arial" w:hAnsi="Arial"/>
                <w:sz w:val="24"/>
              </w:rPr>
              <w:br w:type="page"/>
            </w:r>
            <w:r>
              <w:rPr>
                <w:rFonts w:ascii="Arial" w:hAnsi="Arial"/>
                <w:sz w:val="24"/>
              </w:rPr>
              <w:br w:type="page"/>
            </w:r>
            <w:r>
              <w:rPr>
                <w:rFonts w:ascii="Arial" w:hAnsi="Arial"/>
                <w:b/>
                <w:sz w:val="24"/>
              </w:rPr>
              <w:t>B - Engagement du candidat</w:t>
            </w:r>
          </w:p>
        </w:tc>
        <w:tc>
          <w:tcPr>
            <w:tcW w:w="1272" w:type="dxa"/>
            <w:shd w:val="solid" w:color="FFFF00" w:fill="auto"/>
          </w:tcPr>
          <w:p w:rsidR="005D1E55" w:rsidRDefault="005D1E55">
            <w:pPr>
              <w:tabs>
                <w:tab w:val="left" w:pos="-142"/>
              </w:tabs>
              <w:jc w:val="right"/>
              <w:rPr>
                <w:rFonts w:ascii="Arial" w:hAnsi="Arial"/>
                <w:b/>
                <w:sz w:val="24"/>
              </w:rPr>
            </w:pPr>
          </w:p>
        </w:tc>
      </w:tr>
    </w:tbl>
    <w:p w:rsidR="005D1E55" w:rsidRDefault="005D1E55">
      <w:pPr>
        <w:tabs>
          <w:tab w:val="left" w:pos="432"/>
        </w:tabs>
        <w:spacing w:before="60"/>
        <w:jc w:val="both"/>
        <w:rPr>
          <w:rFonts w:ascii="Arial" w:hAnsi="Arial"/>
          <w:sz w:val="24"/>
        </w:rPr>
      </w:pPr>
    </w:p>
    <w:p w:rsidR="005D1E55" w:rsidRDefault="00A55E5D">
      <w:pPr>
        <w:tabs>
          <w:tab w:val="left" w:pos="432"/>
        </w:tabs>
        <w:spacing w:before="60"/>
        <w:jc w:val="both"/>
        <w:rPr>
          <w:rFonts w:ascii="Arial" w:hAnsi="Arial"/>
          <w:sz w:val="24"/>
        </w:rPr>
      </w:pPr>
      <w:r>
        <w:rPr>
          <w:rFonts w:ascii="Arial" w:hAnsi="Arial"/>
          <w:sz w:val="24"/>
        </w:rPr>
        <w:t>Nom, prénom et qualité du signataire :</w:t>
      </w:r>
    </w:p>
    <w:p w:rsidR="005D1E55" w:rsidRDefault="005D1E55">
      <w:pPr>
        <w:tabs>
          <w:tab w:val="left" w:pos="432"/>
        </w:tabs>
        <w:jc w:val="both"/>
        <w:rPr>
          <w:rFonts w:ascii="Arial" w:hAnsi="Arial"/>
          <w:sz w:val="24"/>
        </w:rPr>
      </w:pPr>
    </w:p>
    <w:p w:rsidR="005D1E55" w:rsidRDefault="005D1E55">
      <w:pPr>
        <w:tabs>
          <w:tab w:val="left" w:pos="432"/>
        </w:tabs>
        <w:jc w:val="both"/>
        <w:rPr>
          <w:rFonts w:ascii="Arial" w:hAnsi="Arial"/>
          <w:sz w:val="24"/>
        </w:rPr>
      </w:pPr>
    </w:p>
    <w:p w:rsidR="005D1E55" w:rsidRDefault="00A55E5D">
      <w:pPr>
        <w:tabs>
          <w:tab w:val="left" w:pos="432"/>
        </w:tabs>
        <w:jc w:val="both"/>
        <w:rPr>
          <w:rFonts w:ascii="Arial" w:hAnsi="Arial"/>
          <w:sz w:val="24"/>
        </w:rPr>
      </w:pPr>
      <w:r>
        <w:rPr>
          <w:rFonts w:ascii="Arial" w:hAnsi="Arial"/>
          <w:sz w:val="24"/>
        </w:rPr>
        <w:t>Adresse professionnelle et téléphone :</w:t>
      </w:r>
    </w:p>
    <w:p w:rsidR="005D1E55" w:rsidRDefault="005D1E55">
      <w:pPr>
        <w:tabs>
          <w:tab w:val="left" w:pos="432"/>
        </w:tabs>
        <w:jc w:val="both"/>
        <w:rPr>
          <w:rFonts w:ascii="Arial" w:hAnsi="Arial"/>
          <w:sz w:val="24"/>
        </w:rPr>
      </w:pPr>
    </w:p>
    <w:p w:rsidR="005D1E55" w:rsidRDefault="005D1E55">
      <w:pPr>
        <w:tabs>
          <w:tab w:val="left" w:pos="432"/>
        </w:tabs>
        <w:jc w:val="both"/>
        <w:rPr>
          <w:rFonts w:ascii="Arial" w:hAnsi="Arial"/>
          <w:sz w:val="24"/>
        </w:rPr>
      </w:pPr>
    </w:p>
    <w:p w:rsidR="005D1E55" w:rsidRDefault="00D56551">
      <w:pPr>
        <w:pStyle w:val="fcasegauche"/>
        <w:spacing w:after="120"/>
        <w:rPr>
          <w:rFonts w:ascii="Arial" w:hAnsi="Arial"/>
          <w:sz w:val="24"/>
        </w:rPr>
      </w:pPr>
      <w:r>
        <w:rPr>
          <w:rFonts w:ascii="Arial" w:hAnsi="Arial"/>
          <w:sz w:val="24"/>
        </w:rPr>
        <w:fldChar w:fldCharType="begin">
          <w:ffData>
            <w:name w:val="CaseACocher106"/>
            <w:enabled/>
            <w:calcOnExit w:val="0"/>
            <w:checkBox>
              <w:sizeAuto/>
              <w:default w:val="0"/>
            </w:checkBox>
          </w:ffData>
        </w:fldChar>
      </w:r>
      <w:bookmarkStart w:id="0" w:name="CaseACocher106"/>
      <w:r w:rsidR="00A55E5D">
        <w:rPr>
          <w:rFonts w:ascii="Arial" w:hAnsi="Arial"/>
          <w:sz w:val="24"/>
        </w:rPr>
        <w:instrText xml:space="preserve"> FORMCHECKBOX </w:instrText>
      </w:r>
      <w:r w:rsidR="00036CEF">
        <w:rPr>
          <w:rFonts w:ascii="Arial" w:hAnsi="Arial"/>
          <w:sz w:val="24"/>
        </w:rPr>
      </w:r>
      <w:r w:rsidR="00036CEF">
        <w:rPr>
          <w:rFonts w:ascii="Arial" w:hAnsi="Arial"/>
          <w:sz w:val="24"/>
        </w:rPr>
        <w:fldChar w:fldCharType="separate"/>
      </w:r>
      <w:r>
        <w:rPr>
          <w:rFonts w:ascii="Arial" w:hAnsi="Arial"/>
          <w:sz w:val="24"/>
        </w:rPr>
        <w:fldChar w:fldCharType="end"/>
      </w:r>
      <w:bookmarkEnd w:id="0"/>
      <w:r w:rsidR="00A55E5D">
        <w:rPr>
          <w:rFonts w:ascii="Arial" w:hAnsi="Arial"/>
          <w:sz w:val="24"/>
        </w:rPr>
        <w:tab/>
      </w:r>
      <w:r w:rsidR="00B86BBB">
        <w:rPr>
          <w:rFonts w:ascii="Arial" w:hAnsi="Arial"/>
          <w:sz w:val="24"/>
        </w:rPr>
        <w:t xml:space="preserve">  </w:t>
      </w:r>
      <w:proofErr w:type="gramStart"/>
      <w:r w:rsidR="00A55E5D">
        <w:rPr>
          <w:rFonts w:ascii="Arial" w:hAnsi="Arial"/>
          <w:sz w:val="24"/>
        </w:rPr>
        <w:t>agissant</w:t>
      </w:r>
      <w:proofErr w:type="gramEnd"/>
      <w:r w:rsidR="00A55E5D">
        <w:rPr>
          <w:rFonts w:ascii="Arial" w:hAnsi="Arial"/>
          <w:sz w:val="24"/>
        </w:rPr>
        <w:t xml:space="preserve"> pour mon propre compte ;</w:t>
      </w:r>
    </w:p>
    <w:p w:rsidR="005D1E55" w:rsidRDefault="005D1E55">
      <w:pPr>
        <w:pStyle w:val="fcasegauche"/>
        <w:spacing w:after="120"/>
        <w:rPr>
          <w:rFonts w:ascii="Arial" w:hAnsi="Arial"/>
          <w:sz w:val="24"/>
        </w:rPr>
      </w:pPr>
    </w:p>
    <w:p w:rsidR="005D1E55" w:rsidRDefault="005D1E55">
      <w:pPr>
        <w:pStyle w:val="fcasegauche"/>
        <w:spacing w:after="120"/>
        <w:rPr>
          <w:rFonts w:ascii="Arial" w:hAnsi="Arial"/>
          <w:sz w:val="24"/>
        </w:rPr>
      </w:pPr>
    </w:p>
    <w:p w:rsidR="005D1E55" w:rsidRDefault="00D56551">
      <w:pPr>
        <w:pStyle w:val="fcasegauche"/>
        <w:spacing w:after="0"/>
        <w:rPr>
          <w:rFonts w:ascii="Arial" w:hAnsi="Arial"/>
          <w:i/>
          <w:sz w:val="24"/>
        </w:rPr>
      </w:pPr>
      <w:r>
        <w:rPr>
          <w:rFonts w:ascii="Arial" w:hAnsi="Arial"/>
          <w:sz w:val="24"/>
        </w:rPr>
        <w:fldChar w:fldCharType="begin">
          <w:ffData>
            <w:name w:val="CaseACocher107"/>
            <w:enabled/>
            <w:calcOnExit w:val="0"/>
            <w:checkBox>
              <w:sizeAuto/>
              <w:default w:val="0"/>
            </w:checkBox>
          </w:ffData>
        </w:fldChar>
      </w:r>
      <w:bookmarkStart w:id="1" w:name="CaseACocher107"/>
      <w:r w:rsidR="00A55E5D">
        <w:rPr>
          <w:rFonts w:ascii="Arial" w:hAnsi="Arial"/>
          <w:sz w:val="24"/>
        </w:rPr>
        <w:instrText xml:space="preserve"> FORMCHECKBOX </w:instrText>
      </w:r>
      <w:r w:rsidR="00036CEF">
        <w:rPr>
          <w:rFonts w:ascii="Arial" w:hAnsi="Arial"/>
          <w:sz w:val="24"/>
        </w:rPr>
      </w:r>
      <w:r w:rsidR="00036CEF">
        <w:rPr>
          <w:rFonts w:ascii="Arial" w:hAnsi="Arial"/>
          <w:sz w:val="24"/>
        </w:rPr>
        <w:fldChar w:fldCharType="separate"/>
      </w:r>
      <w:r>
        <w:rPr>
          <w:rFonts w:ascii="Arial" w:hAnsi="Arial"/>
          <w:sz w:val="24"/>
        </w:rPr>
        <w:fldChar w:fldCharType="end"/>
      </w:r>
      <w:bookmarkEnd w:id="1"/>
      <w:r w:rsidR="00A55E5D">
        <w:rPr>
          <w:rFonts w:ascii="Arial" w:hAnsi="Arial"/>
          <w:sz w:val="24"/>
        </w:rPr>
        <w:tab/>
      </w:r>
      <w:r w:rsidR="00B86BBB">
        <w:rPr>
          <w:rFonts w:ascii="Arial" w:hAnsi="Arial"/>
          <w:sz w:val="24"/>
        </w:rPr>
        <w:t xml:space="preserve"> </w:t>
      </w:r>
      <w:proofErr w:type="gramStart"/>
      <w:r w:rsidR="00A55E5D">
        <w:rPr>
          <w:rFonts w:ascii="Arial" w:hAnsi="Arial"/>
          <w:sz w:val="24"/>
        </w:rPr>
        <w:t>agissant</w:t>
      </w:r>
      <w:proofErr w:type="gramEnd"/>
      <w:r w:rsidR="00A55E5D">
        <w:rPr>
          <w:rFonts w:ascii="Arial" w:hAnsi="Arial"/>
          <w:sz w:val="24"/>
        </w:rPr>
        <w:t xml:space="preserve"> pour le compte de la société </w:t>
      </w:r>
      <w:r w:rsidR="00A55E5D">
        <w:rPr>
          <w:rFonts w:ascii="Arial" w:hAnsi="Arial"/>
          <w:i/>
          <w:sz w:val="24"/>
        </w:rPr>
        <w:t xml:space="preserve">(indiquer le nom et </w:t>
      </w:r>
      <w:r w:rsidR="00E443EA">
        <w:rPr>
          <w:rFonts w:ascii="Arial" w:hAnsi="Arial"/>
          <w:i/>
          <w:sz w:val="24"/>
        </w:rPr>
        <w:t>l’adresse)</w:t>
      </w:r>
    </w:p>
    <w:p w:rsidR="005D1E55" w:rsidRDefault="005D1E55">
      <w:pPr>
        <w:pStyle w:val="fcasegauche"/>
        <w:spacing w:after="0"/>
        <w:rPr>
          <w:rFonts w:ascii="Arial" w:hAnsi="Arial"/>
          <w:sz w:val="24"/>
        </w:rPr>
      </w:pPr>
    </w:p>
    <w:p w:rsidR="005D1E55" w:rsidRDefault="005D1E55">
      <w:pPr>
        <w:pStyle w:val="fcasegauche"/>
        <w:spacing w:after="0"/>
        <w:rPr>
          <w:rFonts w:ascii="Arial" w:hAnsi="Arial"/>
          <w:sz w:val="24"/>
        </w:rPr>
      </w:pPr>
    </w:p>
    <w:p w:rsidR="005D1E55" w:rsidRDefault="005D1E55">
      <w:pPr>
        <w:pStyle w:val="fcasegauche"/>
        <w:spacing w:after="0"/>
        <w:rPr>
          <w:rFonts w:ascii="Arial" w:hAnsi="Arial"/>
          <w:sz w:val="24"/>
        </w:rPr>
      </w:pPr>
    </w:p>
    <w:p w:rsidR="005D1E55" w:rsidRDefault="00D56551">
      <w:pPr>
        <w:pStyle w:val="fcasegauche"/>
        <w:spacing w:after="0"/>
        <w:rPr>
          <w:rFonts w:ascii="Arial" w:hAnsi="Arial"/>
          <w:sz w:val="24"/>
        </w:rPr>
      </w:pPr>
      <w:r>
        <w:rPr>
          <w:rFonts w:ascii="Arial" w:hAnsi="Arial"/>
          <w:sz w:val="24"/>
        </w:rPr>
        <w:fldChar w:fldCharType="begin">
          <w:ffData>
            <w:name w:val="CaseACocher107"/>
            <w:enabled/>
            <w:calcOnExit w:val="0"/>
            <w:checkBox>
              <w:sizeAuto/>
              <w:default w:val="0"/>
            </w:checkBox>
          </w:ffData>
        </w:fldChar>
      </w:r>
      <w:r w:rsidR="00A55E5D">
        <w:rPr>
          <w:rFonts w:ascii="Arial" w:hAnsi="Arial"/>
          <w:sz w:val="24"/>
        </w:rPr>
        <w:instrText xml:space="preserve"> FORMCHECKBOX </w:instrText>
      </w:r>
      <w:r w:rsidR="00036CEF">
        <w:rPr>
          <w:rFonts w:ascii="Arial" w:hAnsi="Arial"/>
          <w:sz w:val="24"/>
        </w:rPr>
      </w:r>
      <w:r w:rsidR="00036CEF">
        <w:rPr>
          <w:rFonts w:ascii="Arial" w:hAnsi="Arial"/>
          <w:sz w:val="24"/>
        </w:rPr>
        <w:fldChar w:fldCharType="separate"/>
      </w:r>
      <w:r>
        <w:rPr>
          <w:rFonts w:ascii="Arial" w:hAnsi="Arial"/>
          <w:sz w:val="24"/>
        </w:rPr>
        <w:fldChar w:fldCharType="end"/>
      </w:r>
      <w:r w:rsidR="00B86BBB">
        <w:rPr>
          <w:rFonts w:ascii="Arial" w:hAnsi="Arial"/>
          <w:sz w:val="24"/>
        </w:rPr>
        <w:t xml:space="preserve"> </w:t>
      </w:r>
      <w:proofErr w:type="gramStart"/>
      <w:r w:rsidR="00A55E5D">
        <w:rPr>
          <w:rFonts w:ascii="Arial" w:hAnsi="Arial"/>
          <w:sz w:val="24"/>
        </w:rPr>
        <w:t>agissant</w:t>
      </w:r>
      <w:proofErr w:type="gramEnd"/>
      <w:r w:rsidR="00A55E5D">
        <w:rPr>
          <w:rFonts w:ascii="Arial" w:hAnsi="Arial"/>
          <w:sz w:val="24"/>
        </w:rPr>
        <w:t xml:space="preserve"> pour le compte de la personne publique candidate </w:t>
      </w:r>
      <w:r w:rsidR="00A55E5D">
        <w:rPr>
          <w:rFonts w:ascii="Arial" w:hAnsi="Arial"/>
          <w:i/>
          <w:sz w:val="24"/>
        </w:rPr>
        <w:t>(indiquer le nom, l’adresse)</w:t>
      </w:r>
    </w:p>
    <w:p w:rsidR="005D1E55" w:rsidRDefault="005D1E55">
      <w:pPr>
        <w:pStyle w:val="fcasegauche"/>
        <w:spacing w:after="0"/>
        <w:rPr>
          <w:rFonts w:ascii="Arial" w:hAnsi="Arial"/>
          <w:sz w:val="24"/>
        </w:rPr>
      </w:pPr>
    </w:p>
    <w:p w:rsidR="005D1E55" w:rsidRDefault="005D1E55">
      <w:pPr>
        <w:pStyle w:val="fcasegauche"/>
        <w:spacing w:after="0"/>
        <w:rPr>
          <w:rFonts w:ascii="Arial" w:hAnsi="Arial"/>
          <w:sz w:val="24"/>
        </w:rPr>
      </w:pPr>
    </w:p>
    <w:p w:rsidR="005D1E55" w:rsidRDefault="005D1E55">
      <w:pPr>
        <w:pStyle w:val="fcase1ertab"/>
        <w:rPr>
          <w:rFonts w:ascii="Arial" w:hAnsi="Arial"/>
          <w:sz w:val="24"/>
        </w:rPr>
      </w:pPr>
    </w:p>
    <w:p w:rsidR="005D1E55" w:rsidRDefault="00D56551">
      <w:pPr>
        <w:pStyle w:val="fcasegauche"/>
        <w:rPr>
          <w:rFonts w:ascii="Arial" w:hAnsi="Arial"/>
          <w:sz w:val="24"/>
        </w:rPr>
      </w:pPr>
      <w:r>
        <w:rPr>
          <w:rFonts w:ascii="Arial" w:hAnsi="Arial"/>
          <w:sz w:val="24"/>
        </w:rPr>
        <w:fldChar w:fldCharType="begin">
          <w:ffData>
            <w:name w:val="CaseACocher108"/>
            <w:enabled/>
            <w:calcOnExit w:val="0"/>
            <w:checkBox>
              <w:sizeAuto/>
              <w:default w:val="0"/>
            </w:checkBox>
          </w:ffData>
        </w:fldChar>
      </w:r>
      <w:bookmarkStart w:id="2" w:name="CaseACocher108"/>
      <w:r w:rsidR="00A55E5D">
        <w:rPr>
          <w:rFonts w:ascii="Arial" w:hAnsi="Arial"/>
          <w:sz w:val="24"/>
        </w:rPr>
        <w:instrText xml:space="preserve"> FORMCHECKBOX </w:instrText>
      </w:r>
      <w:r w:rsidR="00036CEF">
        <w:rPr>
          <w:rFonts w:ascii="Arial" w:hAnsi="Arial"/>
          <w:sz w:val="24"/>
        </w:rPr>
      </w:r>
      <w:r w:rsidR="00036CEF">
        <w:rPr>
          <w:rFonts w:ascii="Arial" w:hAnsi="Arial"/>
          <w:sz w:val="24"/>
        </w:rPr>
        <w:fldChar w:fldCharType="separate"/>
      </w:r>
      <w:r>
        <w:rPr>
          <w:rFonts w:ascii="Arial" w:hAnsi="Arial"/>
          <w:sz w:val="24"/>
        </w:rPr>
        <w:fldChar w:fldCharType="end"/>
      </w:r>
      <w:bookmarkEnd w:id="2"/>
      <w:r w:rsidR="00A55E5D">
        <w:rPr>
          <w:rFonts w:ascii="Arial" w:hAnsi="Arial"/>
          <w:sz w:val="24"/>
        </w:rPr>
        <w:tab/>
      </w:r>
      <w:r w:rsidR="00B86BBB">
        <w:rPr>
          <w:rFonts w:ascii="Arial" w:hAnsi="Arial"/>
          <w:sz w:val="24"/>
        </w:rPr>
        <w:t xml:space="preserve"> </w:t>
      </w:r>
      <w:proofErr w:type="gramStart"/>
      <w:r w:rsidR="00A55E5D">
        <w:rPr>
          <w:rFonts w:ascii="Arial" w:hAnsi="Arial"/>
          <w:sz w:val="24"/>
        </w:rPr>
        <w:t>agissant</w:t>
      </w:r>
      <w:proofErr w:type="gramEnd"/>
      <w:r w:rsidR="00A55E5D">
        <w:rPr>
          <w:rFonts w:ascii="Arial" w:hAnsi="Arial"/>
          <w:sz w:val="24"/>
        </w:rPr>
        <w:t xml:space="preserve"> en tant que mandataire</w:t>
      </w:r>
    </w:p>
    <w:p w:rsidR="005D1E55" w:rsidRDefault="005D1E55">
      <w:pPr>
        <w:pStyle w:val="fcasegauche"/>
        <w:rPr>
          <w:rFonts w:ascii="Arial" w:hAnsi="Arial"/>
          <w:sz w:val="24"/>
        </w:rPr>
      </w:pPr>
    </w:p>
    <w:p w:rsidR="005D1E55" w:rsidRDefault="005D1E55">
      <w:pPr>
        <w:pStyle w:val="fcasegauche"/>
        <w:rPr>
          <w:rFonts w:ascii="Arial" w:hAnsi="Arial"/>
          <w:sz w:val="24"/>
        </w:rPr>
      </w:pPr>
    </w:p>
    <w:p w:rsidR="005D1E55" w:rsidRDefault="00A55E5D">
      <w:pPr>
        <w:pStyle w:val="fcase1ertab"/>
        <w:tabs>
          <w:tab w:val="left" w:pos="5103"/>
          <w:tab w:val="left" w:pos="5387"/>
        </w:tabs>
        <w:spacing w:after="60"/>
        <w:rPr>
          <w:rFonts w:ascii="Arial" w:hAnsi="Arial"/>
          <w:sz w:val="24"/>
        </w:rPr>
      </w:pPr>
      <w:r>
        <w:rPr>
          <w:rFonts w:ascii="Arial" w:hAnsi="Arial"/>
          <w:sz w:val="24"/>
        </w:rPr>
        <w:tab/>
      </w:r>
      <w:r w:rsidR="00D56551">
        <w:rPr>
          <w:rFonts w:ascii="Arial" w:hAnsi="Arial"/>
          <w:sz w:val="24"/>
        </w:rPr>
        <w:fldChar w:fldCharType="begin">
          <w:ffData>
            <w:name w:val="CaseACocher108"/>
            <w:enabled/>
            <w:calcOnExit w:val="0"/>
            <w:checkBox>
              <w:sizeAuto/>
              <w:default w:val="0"/>
            </w:checkBox>
          </w:ffData>
        </w:fldChar>
      </w:r>
      <w:r>
        <w:rPr>
          <w:rFonts w:ascii="Arial" w:hAnsi="Arial"/>
          <w:sz w:val="24"/>
        </w:rPr>
        <w:instrText xml:space="preserve"> FORMCHECKBOX </w:instrText>
      </w:r>
      <w:r w:rsidR="00036CEF">
        <w:rPr>
          <w:rFonts w:ascii="Arial" w:hAnsi="Arial"/>
          <w:sz w:val="24"/>
        </w:rPr>
      </w:r>
      <w:r w:rsidR="00036CEF">
        <w:rPr>
          <w:rFonts w:ascii="Arial" w:hAnsi="Arial"/>
          <w:sz w:val="24"/>
        </w:rPr>
        <w:fldChar w:fldCharType="separate"/>
      </w:r>
      <w:r w:rsidR="00D56551">
        <w:rPr>
          <w:rFonts w:ascii="Arial" w:hAnsi="Arial"/>
          <w:sz w:val="24"/>
        </w:rPr>
        <w:fldChar w:fldCharType="end"/>
      </w:r>
      <w:r>
        <w:rPr>
          <w:rFonts w:ascii="Arial" w:hAnsi="Arial"/>
          <w:sz w:val="24"/>
        </w:rPr>
        <w:tab/>
      </w:r>
      <w:r w:rsidR="00B86BBB">
        <w:rPr>
          <w:rFonts w:ascii="Arial" w:hAnsi="Arial"/>
          <w:sz w:val="24"/>
        </w:rPr>
        <w:t xml:space="preserve"> </w:t>
      </w:r>
      <w:r>
        <w:rPr>
          <w:rFonts w:ascii="Arial" w:hAnsi="Arial"/>
          <w:sz w:val="24"/>
        </w:rPr>
        <w:t>du groupement solidaire</w:t>
      </w:r>
      <w:r>
        <w:rPr>
          <w:rFonts w:ascii="Arial" w:hAnsi="Arial"/>
          <w:sz w:val="24"/>
        </w:rPr>
        <w:tab/>
      </w:r>
      <w:r w:rsidR="00D56551">
        <w:rPr>
          <w:rFonts w:ascii="Arial" w:hAnsi="Arial"/>
          <w:sz w:val="24"/>
        </w:rPr>
        <w:fldChar w:fldCharType="begin">
          <w:ffData>
            <w:name w:val="CaseACocher108"/>
            <w:enabled/>
            <w:calcOnExit w:val="0"/>
            <w:checkBox>
              <w:sizeAuto/>
              <w:default w:val="0"/>
            </w:checkBox>
          </w:ffData>
        </w:fldChar>
      </w:r>
      <w:r>
        <w:rPr>
          <w:rFonts w:ascii="Arial" w:hAnsi="Arial"/>
          <w:sz w:val="24"/>
        </w:rPr>
        <w:instrText xml:space="preserve"> FORMCHECKBOX </w:instrText>
      </w:r>
      <w:r w:rsidR="00036CEF">
        <w:rPr>
          <w:rFonts w:ascii="Arial" w:hAnsi="Arial"/>
          <w:sz w:val="24"/>
        </w:rPr>
      </w:r>
      <w:r w:rsidR="00036CEF">
        <w:rPr>
          <w:rFonts w:ascii="Arial" w:hAnsi="Arial"/>
          <w:sz w:val="24"/>
        </w:rPr>
        <w:fldChar w:fldCharType="separate"/>
      </w:r>
      <w:r w:rsidR="00D56551">
        <w:rPr>
          <w:rFonts w:ascii="Arial" w:hAnsi="Arial"/>
          <w:sz w:val="24"/>
        </w:rPr>
        <w:fldChar w:fldCharType="end"/>
      </w:r>
      <w:r>
        <w:rPr>
          <w:rFonts w:ascii="Arial" w:hAnsi="Arial"/>
          <w:sz w:val="24"/>
        </w:rPr>
        <w:tab/>
      </w:r>
      <w:r w:rsidR="00B86BBB">
        <w:rPr>
          <w:rFonts w:ascii="Arial" w:hAnsi="Arial"/>
          <w:sz w:val="24"/>
        </w:rPr>
        <w:t xml:space="preserve"> </w:t>
      </w:r>
      <w:r>
        <w:rPr>
          <w:rFonts w:ascii="Arial" w:hAnsi="Arial"/>
          <w:sz w:val="24"/>
        </w:rPr>
        <w:t>du groupement conjoint</w:t>
      </w:r>
    </w:p>
    <w:p w:rsidR="005D1E55" w:rsidRDefault="005D1E55">
      <w:pPr>
        <w:pStyle w:val="fcase1ertab"/>
        <w:tabs>
          <w:tab w:val="left" w:pos="5103"/>
          <w:tab w:val="left" w:pos="5387"/>
        </w:tabs>
        <w:spacing w:after="60"/>
        <w:rPr>
          <w:rFonts w:ascii="Arial" w:hAnsi="Arial"/>
          <w:sz w:val="24"/>
        </w:rPr>
      </w:pPr>
    </w:p>
    <w:p w:rsidR="005D1E55" w:rsidRDefault="005D1E55">
      <w:pPr>
        <w:pStyle w:val="fcase1ertab"/>
        <w:tabs>
          <w:tab w:val="left" w:pos="5103"/>
          <w:tab w:val="left" w:pos="5387"/>
        </w:tabs>
        <w:spacing w:after="60"/>
        <w:rPr>
          <w:rFonts w:ascii="Arial" w:hAnsi="Arial"/>
          <w:sz w:val="24"/>
        </w:rPr>
      </w:pPr>
    </w:p>
    <w:p w:rsidR="005D1E55" w:rsidRDefault="005D1E55">
      <w:pPr>
        <w:tabs>
          <w:tab w:val="left" w:leader="dot" w:pos="4678"/>
          <w:tab w:val="left" w:leader="dot" w:pos="6237"/>
        </w:tabs>
        <w:jc w:val="both"/>
        <w:rPr>
          <w:rFonts w:ascii="Arial" w:hAnsi="Arial"/>
          <w:sz w:val="24"/>
        </w:rPr>
      </w:pPr>
    </w:p>
    <w:p w:rsidR="005D1E55" w:rsidRDefault="00A55E5D">
      <w:pPr>
        <w:tabs>
          <w:tab w:val="left" w:leader="dot" w:pos="4678"/>
          <w:tab w:val="left" w:leader="dot" w:pos="6237"/>
        </w:tabs>
        <w:jc w:val="both"/>
        <w:rPr>
          <w:rFonts w:ascii="Arial" w:hAnsi="Arial"/>
          <w:sz w:val="24"/>
        </w:rPr>
      </w:pPr>
      <w:r>
        <w:rPr>
          <w:rFonts w:ascii="Arial" w:hAnsi="Arial"/>
          <w:sz w:val="24"/>
        </w:rPr>
        <w:t>Après avoir pris connaissance du dossier de consultation et des documents qui y sont mentionnés</w:t>
      </w:r>
      <w:r w:rsidR="00062016">
        <w:rPr>
          <w:rFonts w:ascii="Arial" w:hAnsi="Arial"/>
          <w:sz w:val="24"/>
        </w:rPr>
        <w:t>,</w:t>
      </w:r>
    </w:p>
    <w:p w:rsidR="005D1E55" w:rsidRDefault="00A55E5D">
      <w:pPr>
        <w:pStyle w:val="fcasegauche"/>
        <w:tabs>
          <w:tab w:val="left" w:pos="426"/>
        </w:tabs>
        <w:spacing w:before="240" w:after="120"/>
        <w:ind w:left="0" w:firstLine="0"/>
        <w:rPr>
          <w:rFonts w:ascii="Arial" w:hAnsi="Arial"/>
          <w:sz w:val="24"/>
        </w:rPr>
      </w:pPr>
      <w:r>
        <w:rPr>
          <w:rFonts w:ascii="Arial" w:hAnsi="Arial"/>
          <w:b/>
          <w:sz w:val="24"/>
        </w:rPr>
        <w:t>1)</w:t>
      </w:r>
      <w:r>
        <w:rPr>
          <w:rFonts w:ascii="Arial" w:hAnsi="Arial"/>
          <w:sz w:val="24"/>
        </w:rPr>
        <w:t xml:space="preserve"> Je m’engage ou j’engage le groupement dont je suis mandataire, sur la base de mon offre ou de l’offre du groupement </w:t>
      </w:r>
      <w:r>
        <w:rPr>
          <w:rFonts w:ascii="Arial" w:hAnsi="Arial"/>
          <w:i/>
          <w:sz w:val="24"/>
        </w:rPr>
        <w:t>(rayer les mentions inutiles</w:t>
      </w:r>
      <w:r>
        <w:rPr>
          <w:rFonts w:ascii="Arial" w:hAnsi="Arial"/>
          <w:sz w:val="24"/>
        </w:rPr>
        <w:t xml:space="preserve">) à exécuter les prestations demandées aux prix indiqués ci-dessous. </w:t>
      </w:r>
    </w:p>
    <w:p w:rsidR="005D1E55" w:rsidRDefault="00A55E5D">
      <w:pPr>
        <w:pStyle w:val="fcasegauche"/>
        <w:tabs>
          <w:tab w:val="left" w:pos="426"/>
        </w:tabs>
        <w:spacing w:before="240" w:after="120"/>
        <w:ind w:left="0" w:firstLine="0"/>
        <w:rPr>
          <w:sz w:val="24"/>
        </w:rPr>
      </w:pPr>
      <w:r>
        <w:rPr>
          <w:sz w:val="24"/>
        </w:rPr>
        <w:t>Cette offre, exprimée en euros,</w:t>
      </w:r>
      <w:r>
        <w:rPr>
          <w:b/>
          <w:sz w:val="24"/>
        </w:rPr>
        <w:t xml:space="preserve"> </w:t>
      </w:r>
      <w:r>
        <w:rPr>
          <w:sz w:val="24"/>
        </w:rPr>
        <w:t xml:space="preserve">s’élève à : </w:t>
      </w:r>
    </w:p>
    <w:p w:rsidR="00062016" w:rsidRDefault="00062016">
      <w:pPr>
        <w:pStyle w:val="fcasegauche"/>
        <w:tabs>
          <w:tab w:val="left" w:pos="426"/>
        </w:tabs>
        <w:spacing w:before="240" w:after="120"/>
        <w:ind w:left="0" w:firstLine="0"/>
        <w:rPr>
          <w:sz w:val="24"/>
        </w:rPr>
      </w:pPr>
    </w:p>
    <w:p w:rsidR="00C01235" w:rsidRDefault="00A55E5D">
      <w:pPr>
        <w:tabs>
          <w:tab w:val="left" w:pos="426"/>
        </w:tabs>
        <w:spacing w:before="120" w:after="240"/>
        <w:jc w:val="both"/>
        <w:rPr>
          <w:rFonts w:ascii="Arial" w:hAnsi="Arial"/>
          <w:b/>
          <w:spacing w:val="-10"/>
          <w:position w:val="-2"/>
          <w:sz w:val="24"/>
        </w:rPr>
      </w:pPr>
      <w:r>
        <w:rPr>
          <w:rFonts w:ascii="Arial" w:hAnsi="Arial"/>
          <w:b/>
          <w:color w:val="FFFF00"/>
          <w:spacing w:val="-10"/>
          <w:position w:val="-2"/>
          <w:sz w:val="24"/>
        </w:rPr>
        <w:sym w:font="Wingdings" w:char="F06E"/>
      </w:r>
      <w:r>
        <w:rPr>
          <w:rFonts w:ascii="Arial" w:hAnsi="Arial"/>
          <w:b/>
          <w:color w:val="FFFF00"/>
          <w:spacing w:val="-10"/>
          <w:position w:val="-2"/>
          <w:sz w:val="24"/>
        </w:rPr>
        <w:t> </w:t>
      </w:r>
      <w:r>
        <w:rPr>
          <w:rFonts w:ascii="Arial" w:hAnsi="Arial"/>
          <w:b/>
          <w:spacing w:val="-10"/>
          <w:position w:val="-2"/>
          <w:sz w:val="24"/>
        </w:rPr>
        <w:t>Lot n°</w:t>
      </w:r>
      <w:r w:rsidR="00D93D39">
        <w:rPr>
          <w:rFonts w:ascii="Arial" w:hAnsi="Arial"/>
          <w:b/>
          <w:spacing w:val="-10"/>
          <w:position w:val="-2"/>
          <w:sz w:val="24"/>
        </w:rPr>
        <w:t xml:space="preserve"> </w:t>
      </w:r>
      <w:r>
        <w:rPr>
          <w:rFonts w:ascii="Arial" w:hAnsi="Arial"/>
          <w:b/>
          <w:spacing w:val="-10"/>
          <w:position w:val="-2"/>
          <w:sz w:val="24"/>
        </w:rPr>
        <w:t>1</w:t>
      </w:r>
      <w:r w:rsidR="00C01235">
        <w:rPr>
          <w:rFonts w:ascii="Arial" w:hAnsi="Arial"/>
          <w:b/>
          <w:spacing w:val="-10"/>
          <w:position w:val="-2"/>
          <w:sz w:val="24"/>
        </w:rPr>
        <w:t> : Voyage et séjour en Angleterre (</w:t>
      </w:r>
      <w:proofErr w:type="spellStart"/>
      <w:r w:rsidR="00C01235">
        <w:rPr>
          <w:rFonts w:ascii="Arial" w:hAnsi="Arial"/>
          <w:b/>
          <w:spacing w:val="-10"/>
          <w:position w:val="-2"/>
          <w:sz w:val="24"/>
        </w:rPr>
        <w:t>Broadstairs</w:t>
      </w:r>
      <w:proofErr w:type="spellEnd"/>
      <w:r w:rsidR="00C01235">
        <w:rPr>
          <w:rFonts w:ascii="Arial" w:hAnsi="Arial"/>
          <w:b/>
          <w:spacing w:val="-10"/>
          <w:position w:val="-2"/>
          <w:sz w:val="24"/>
        </w:rPr>
        <w:t>)</w:t>
      </w:r>
    </w:p>
    <w:p w:rsidR="005D1E55" w:rsidRDefault="00A55E5D">
      <w:pPr>
        <w:tabs>
          <w:tab w:val="left" w:pos="426"/>
        </w:tabs>
        <w:spacing w:before="120" w:after="240"/>
        <w:jc w:val="both"/>
        <w:rPr>
          <w:rFonts w:ascii="Arial" w:hAnsi="Arial"/>
          <w:b/>
          <w:sz w:val="24"/>
        </w:rPr>
      </w:pPr>
      <w:r>
        <w:rPr>
          <w:rFonts w:ascii="Arial" w:hAnsi="Arial"/>
          <w:b/>
          <w:color w:val="FFFF00"/>
          <w:spacing w:val="-10"/>
          <w:position w:val="-2"/>
          <w:sz w:val="24"/>
        </w:rPr>
        <w:t xml:space="preserve"> </w:t>
      </w:r>
      <w:r w:rsidR="00C01235">
        <w:rPr>
          <w:rFonts w:ascii="Arial" w:hAnsi="Arial"/>
          <w:b/>
          <w:color w:val="FFFF00"/>
          <w:spacing w:val="-10"/>
          <w:position w:val="-2"/>
          <w:sz w:val="24"/>
        </w:rPr>
        <w:t>1</w:t>
      </w:r>
      <w:r>
        <w:rPr>
          <w:rFonts w:ascii="Arial" w:hAnsi="Arial"/>
          <w:sz w:val="24"/>
        </w:rPr>
        <w:t>Montant de l’offre</w:t>
      </w:r>
      <w:r>
        <w:rPr>
          <w:rFonts w:ascii="Arial" w:hAnsi="Arial"/>
          <w:b/>
          <w:sz w:val="24"/>
        </w:rPr>
        <w:t xml:space="preserve"> </w:t>
      </w:r>
    </w:p>
    <w:tbl>
      <w:tblPr>
        <w:tblW w:w="0" w:type="auto"/>
        <w:tblLayout w:type="fixed"/>
        <w:tblCellMar>
          <w:left w:w="71" w:type="dxa"/>
          <w:right w:w="71" w:type="dxa"/>
        </w:tblCellMar>
        <w:tblLook w:val="0000" w:firstRow="0" w:lastRow="0" w:firstColumn="0" w:lastColumn="0" w:noHBand="0" w:noVBand="0"/>
      </w:tblPr>
      <w:tblGrid>
        <w:gridCol w:w="7484"/>
        <w:gridCol w:w="170"/>
        <w:gridCol w:w="2268"/>
        <w:gridCol w:w="170"/>
      </w:tblGrid>
      <w:tr w:rsidR="005D1E55">
        <w:trPr>
          <w:trHeight w:hRule="exact" w:val="120"/>
        </w:trPr>
        <w:tc>
          <w:tcPr>
            <w:tcW w:w="7484" w:type="dxa"/>
          </w:tcPr>
          <w:p w:rsidR="005D1E55" w:rsidRDefault="005D1E55">
            <w:pPr>
              <w:tabs>
                <w:tab w:val="left" w:pos="426"/>
                <w:tab w:val="left" w:pos="851"/>
                <w:tab w:val="right" w:leader="dot" w:pos="7230"/>
              </w:tabs>
              <w:jc w:val="both"/>
              <w:rPr>
                <w:rFonts w:ascii="Arial" w:hAnsi="Arial"/>
                <w:sz w:val="24"/>
              </w:rPr>
            </w:pPr>
          </w:p>
        </w:tc>
        <w:tc>
          <w:tcPr>
            <w:tcW w:w="170" w:type="dxa"/>
            <w:shd w:val="pct25" w:color="FFFF00" w:fill="auto"/>
          </w:tcPr>
          <w:p w:rsidR="005D1E55" w:rsidRDefault="005D1E55">
            <w:pPr>
              <w:tabs>
                <w:tab w:val="left" w:pos="426"/>
                <w:tab w:val="left" w:pos="851"/>
              </w:tabs>
              <w:jc w:val="both"/>
              <w:rPr>
                <w:rFonts w:ascii="Arial" w:hAnsi="Arial"/>
                <w:sz w:val="24"/>
              </w:rPr>
            </w:pPr>
          </w:p>
        </w:tc>
        <w:tc>
          <w:tcPr>
            <w:tcW w:w="2268" w:type="dxa"/>
            <w:shd w:val="pct25" w:color="FFFF00" w:fill="auto"/>
          </w:tcPr>
          <w:p w:rsidR="005D1E55" w:rsidRDefault="005D1E55">
            <w:pPr>
              <w:tabs>
                <w:tab w:val="left" w:pos="426"/>
                <w:tab w:val="left" w:pos="851"/>
              </w:tabs>
              <w:jc w:val="both"/>
              <w:rPr>
                <w:rFonts w:ascii="Arial" w:hAnsi="Arial"/>
                <w:sz w:val="24"/>
              </w:rPr>
            </w:pPr>
          </w:p>
        </w:tc>
        <w:tc>
          <w:tcPr>
            <w:tcW w:w="170" w:type="dxa"/>
            <w:shd w:val="pct25" w:color="FFFF00" w:fill="auto"/>
          </w:tcPr>
          <w:p w:rsidR="005D1E55" w:rsidRDefault="005D1E55">
            <w:pPr>
              <w:jc w:val="both"/>
              <w:rPr>
                <w:rFonts w:ascii="Arial" w:hAnsi="Arial"/>
                <w:sz w:val="24"/>
              </w:rPr>
            </w:pPr>
          </w:p>
        </w:tc>
      </w:tr>
      <w:tr w:rsidR="005D1E55">
        <w:trPr>
          <w:trHeight w:hRule="exact" w:val="280"/>
        </w:trPr>
        <w:tc>
          <w:tcPr>
            <w:tcW w:w="7484" w:type="dxa"/>
          </w:tcPr>
          <w:p w:rsidR="005D1E55" w:rsidRDefault="00A55E5D" w:rsidP="00804DEE">
            <w:pPr>
              <w:tabs>
                <w:tab w:val="left" w:pos="426"/>
                <w:tab w:val="left" w:pos="851"/>
                <w:tab w:val="right" w:leader="dot" w:pos="7230"/>
              </w:tabs>
              <w:jc w:val="both"/>
              <w:rPr>
                <w:rFonts w:ascii="Arial" w:hAnsi="Arial"/>
                <w:sz w:val="24"/>
              </w:rPr>
            </w:pPr>
            <w:r>
              <w:rPr>
                <w:rFonts w:ascii="Arial" w:hAnsi="Arial"/>
                <w:sz w:val="24"/>
              </w:rPr>
              <w:t>Montant hors TVA</w:t>
            </w:r>
            <w:r w:rsidR="00804DEE">
              <w:rPr>
                <w:rFonts w:ascii="Arial" w:hAnsi="Arial"/>
                <w:sz w:val="24"/>
              </w:rPr>
              <w:t xml:space="preserve"> </w:t>
            </w:r>
            <w:r>
              <w:rPr>
                <w:rFonts w:ascii="Arial" w:hAnsi="Arial"/>
                <w:sz w:val="24"/>
              </w:rPr>
              <w:tab/>
              <w:t>…………….</w:t>
            </w:r>
          </w:p>
        </w:tc>
        <w:tc>
          <w:tcPr>
            <w:tcW w:w="170" w:type="dxa"/>
            <w:shd w:val="pct25" w:color="FFFF00" w:fill="auto"/>
          </w:tcPr>
          <w:p w:rsidR="005D1E55" w:rsidRDefault="005D1E55">
            <w:pPr>
              <w:tabs>
                <w:tab w:val="left" w:pos="426"/>
                <w:tab w:val="left" w:pos="851"/>
              </w:tabs>
              <w:jc w:val="both"/>
              <w:rPr>
                <w:rFonts w:ascii="Arial" w:hAnsi="Arial"/>
                <w:sz w:val="24"/>
              </w:rPr>
            </w:pPr>
          </w:p>
        </w:tc>
        <w:tc>
          <w:tcPr>
            <w:tcW w:w="2268" w:type="dxa"/>
          </w:tcPr>
          <w:p w:rsidR="005D1E55" w:rsidRDefault="005D1E55">
            <w:pPr>
              <w:tabs>
                <w:tab w:val="left" w:pos="426"/>
                <w:tab w:val="left" w:pos="851"/>
              </w:tabs>
              <w:jc w:val="both"/>
              <w:rPr>
                <w:rFonts w:ascii="Arial" w:hAnsi="Arial"/>
                <w:sz w:val="24"/>
              </w:rPr>
            </w:pPr>
          </w:p>
        </w:tc>
        <w:tc>
          <w:tcPr>
            <w:tcW w:w="170" w:type="dxa"/>
            <w:shd w:val="pct25" w:color="FFFF00" w:fill="auto"/>
          </w:tcPr>
          <w:p w:rsidR="005D1E55" w:rsidRDefault="005D1E55">
            <w:pPr>
              <w:jc w:val="both"/>
              <w:rPr>
                <w:rFonts w:ascii="Arial" w:hAnsi="Arial"/>
                <w:sz w:val="24"/>
              </w:rPr>
            </w:pPr>
          </w:p>
        </w:tc>
      </w:tr>
      <w:tr w:rsidR="005D1E55">
        <w:trPr>
          <w:trHeight w:hRule="exact" w:val="100"/>
        </w:trPr>
        <w:tc>
          <w:tcPr>
            <w:tcW w:w="7484" w:type="dxa"/>
          </w:tcPr>
          <w:p w:rsidR="005D1E55" w:rsidRDefault="005D1E55">
            <w:pPr>
              <w:tabs>
                <w:tab w:val="left" w:pos="426"/>
                <w:tab w:val="left" w:pos="851"/>
                <w:tab w:val="right" w:leader="dot" w:pos="7230"/>
              </w:tabs>
              <w:jc w:val="both"/>
              <w:rPr>
                <w:rFonts w:ascii="Arial" w:hAnsi="Arial"/>
                <w:sz w:val="24"/>
              </w:rPr>
            </w:pPr>
          </w:p>
        </w:tc>
        <w:tc>
          <w:tcPr>
            <w:tcW w:w="170" w:type="dxa"/>
            <w:shd w:val="pct25" w:color="FFFF00" w:fill="auto"/>
          </w:tcPr>
          <w:p w:rsidR="005D1E55" w:rsidRDefault="005D1E55">
            <w:pPr>
              <w:tabs>
                <w:tab w:val="left" w:pos="426"/>
                <w:tab w:val="left" w:pos="851"/>
              </w:tabs>
              <w:jc w:val="both"/>
              <w:rPr>
                <w:rFonts w:ascii="Arial" w:hAnsi="Arial"/>
                <w:sz w:val="24"/>
              </w:rPr>
            </w:pPr>
          </w:p>
        </w:tc>
        <w:tc>
          <w:tcPr>
            <w:tcW w:w="2268" w:type="dxa"/>
            <w:shd w:val="pct25" w:color="FFFF00" w:fill="auto"/>
          </w:tcPr>
          <w:p w:rsidR="005D1E55" w:rsidRDefault="005D1E55">
            <w:pPr>
              <w:tabs>
                <w:tab w:val="left" w:pos="426"/>
                <w:tab w:val="left" w:pos="851"/>
              </w:tabs>
              <w:jc w:val="both"/>
              <w:rPr>
                <w:rFonts w:ascii="Arial" w:hAnsi="Arial"/>
                <w:sz w:val="24"/>
              </w:rPr>
            </w:pPr>
          </w:p>
        </w:tc>
        <w:tc>
          <w:tcPr>
            <w:tcW w:w="170" w:type="dxa"/>
            <w:shd w:val="pct25" w:color="FFFF00" w:fill="auto"/>
          </w:tcPr>
          <w:p w:rsidR="005D1E55" w:rsidRDefault="005D1E55">
            <w:pPr>
              <w:jc w:val="both"/>
              <w:rPr>
                <w:rFonts w:ascii="Arial" w:hAnsi="Arial"/>
                <w:sz w:val="24"/>
              </w:rPr>
            </w:pPr>
          </w:p>
        </w:tc>
      </w:tr>
      <w:tr w:rsidR="005D1E55">
        <w:trPr>
          <w:trHeight w:hRule="exact" w:val="280"/>
        </w:trPr>
        <w:tc>
          <w:tcPr>
            <w:tcW w:w="7484" w:type="dxa"/>
          </w:tcPr>
          <w:p w:rsidR="005D1E55" w:rsidRDefault="00A55E5D">
            <w:pPr>
              <w:tabs>
                <w:tab w:val="left" w:pos="426"/>
                <w:tab w:val="left" w:pos="851"/>
                <w:tab w:val="right" w:leader="dot" w:pos="7230"/>
              </w:tabs>
              <w:jc w:val="both"/>
              <w:rPr>
                <w:rFonts w:ascii="Arial" w:hAnsi="Arial"/>
                <w:sz w:val="24"/>
              </w:rPr>
            </w:pPr>
            <w:r>
              <w:rPr>
                <w:rFonts w:ascii="Arial" w:hAnsi="Arial"/>
                <w:sz w:val="24"/>
              </w:rPr>
              <w:t>Taux de la TVA </w:t>
            </w:r>
            <w:r>
              <w:rPr>
                <w:rFonts w:ascii="Arial" w:hAnsi="Arial"/>
                <w:sz w:val="24"/>
              </w:rPr>
              <w:tab/>
            </w:r>
          </w:p>
        </w:tc>
        <w:tc>
          <w:tcPr>
            <w:tcW w:w="170" w:type="dxa"/>
            <w:shd w:val="pct25" w:color="FFFF00" w:fill="auto"/>
          </w:tcPr>
          <w:p w:rsidR="005D1E55" w:rsidRDefault="005D1E55">
            <w:pPr>
              <w:tabs>
                <w:tab w:val="left" w:pos="426"/>
                <w:tab w:val="left" w:pos="851"/>
              </w:tabs>
              <w:jc w:val="both"/>
              <w:rPr>
                <w:rFonts w:ascii="Arial" w:hAnsi="Arial"/>
                <w:sz w:val="24"/>
              </w:rPr>
            </w:pPr>
          </w:p>
        </w:tc>
        <w:tc>
          <w:tcPr>
            <w:tcW w:w="2268" w:type="dxa"/>
          </w:tcPr>
          <w:p w:rsidR="005D1E55" w:rsidRDefault="005D1E55">
            <w:pPr>
              <w:tabs>
                <w:tab w:val="left" w:pos="426"/>
                <w:tab w:val="left" w:pos="851"/>
              </w:tabs>
              <w:jc w:val="both"/>
              <w:rPr>
                <w:rFonts w:ascii="Arial" w:hAnsi="Arial"/>
                <w:sz w:val="24"/>
              </w:rPr>
            </w:pPr>
          </w:p>
        </w:tc>
        <w:tc>
          <w:tcPr>
            <w:tcW w:w="170" w:type="dxa"/>
            <w:shd w:val="pct25" w:color="FFFF00" w:fill="auto"/>
          </w:tcPr>
          <w:p w:rsidR="005D1E55" w:rsidRDefault="005D1E55">
            <w:pPr>
              <w:jc w:val="both"/>
              <w:rPr>
                <w:rFonts w:ascii="Arial" w:hAnsi="Arial"/>
                <w:sz w:val="24"/>
              </w:rPr>
            </w:pPr>
          </w:p>
        </w:tc>
      </w:tr>
      <w:tr w:rsidR="005D1E55">
        <w:trPr>
          <w:trHeight w:hRule="exact" w:val="100"/>
        </w:trPr>
        <w:tc>
          <w:tcPr>
            <w:tcW w:w="7484" w:type="dxa"/>
          </w:tcPr>
          <w:p w:rsidR="005D1E55" w:rsidRDefault="005D1E55">
            <w:pPr>
              <w:tabs>
                <w:tab w:val="left" w:pos="426"/>
                <w:tab w:val="left" w:pos="851"/>
                <w:tab w:val="right" w:leader="dot" w:pos="7230"/>
              </w:tabs>
              <w:jc w:val="both"/>
              <w:rPr>
                <w:rFonts w:ascii="Arial" w:hAnsi="Arial"/>
                <w:sz w:val="24"/>
              </w:rPr>
            </w:pPr>
          </w:p>
        </w:tc>
        <w:tc>
          <w:tcPr>
            <w:tcW w:w="170" w:type="dxa"/>
            <w:shd w:val="pct25" w:color="FFFF00" w:fill="auto"/>
          </w:tcPr>
          <w:p w:rsidR="005D1E55" w:rsidRDefault="005D1E55">
            <w:pPr>
              <w:tabs>
                <w:tab w:val="left" w:pos="426"/>
                <w:tab w:val="left" w:pos="851"/>
              </w:tabs>
              <w:jc w:val="both"/>
              <w:rPr>
                <w:rFonts w:ascii="Arial" w:hAnsi="Arial"/>
                <w:sz w:val="24"/>
              </w:rPr>
            </w:pPr>
          </w:p>
        </w:tc>
        <w:tc>
          <w:tcPr>
            <w:tcW w:w="2268" w:type="dxa"/>
            <w:tcBorders>
              <w:bottom w:val="single" w:sz="12" w:space="0" w:color="FFFF00"/>
            </w:tcBorders>
            <w:shd w:val="pct25" w:color="FFFF00" w:fill="auto"/>
          </w:tcPr>
          <w:p w:rsidR="005D1E55" w:rsidRDefault="005D1E55">
            <w:pPr>
              <w:tabs>
                <w:tab w:val="left" w:pos="426"/>
                <w:tab w:val="left" w:pos="851"/>
              </w:tabs>
              <w:jc w:val="both"/>
              <w:rPr>
                <w:rFonts w:ascii="Arial" w:hAnsi="Arial"/>
                <w:sz w:val="24"/>
              </w:rPr>
            </w:pPr>
          </w:p>
        </w:tc>
        <w:tc>
          <w:tcPr>
            <w:tcW w:w="170" w:type="dxa"/>
            <w:shd w:val="pct25" w:color="FFFF00" w:fill="auto"/>
          </w:tcPr>
          <w:p w:rsidR="005D1E55" w:rsidRDefault="005D1E55">
            <w:pPr>
              <w:jc w:val="both"/>
              <w:rPr>
                <w:rFonts w:ascii="Arial" w:hAnsi="Arial"/>
                <w:sz w:val="24"/>
              </w:rPr>
            </w:pPr>
          </w:p>
        </w:tc>
      </w:tr>
      <w:tr w:rsidR="005D1E55">
        <w:trPr>
          <w:trHeight w:hRule="exact" w:val="280"/>
        </w:trPr>
        <w:tc>
          <w:tcPr>
            <w:tcW w:w="7484" w:type="dxa"/>
          </w:tcPr>
          <w:p w:rsidR="005D1E55" w:rsidRDefault="00A55E5D">
            <w:pPr>
              <w:pStyle w:val="Titre2"/>
            </w:pPr>
            <w:r>
              <w:t>Montant TTC</w:t>
            </w:r>
            <w:r>
              <w:tab/>
            </w:r>
          </w:p>
        </w:tc>
        <w:tc>
          <w:tcPr>
            <w:tcW w:w="170" w:type="dxa"/>
            <w:shd w:val="pct25" w:color="FFFF00" w:fill="auto"/>
          </w:tcPr>
          <w:p w:rsidR="005D1E55" w:rsidRDefault="005D1E55">
            <w:pPr>
              <w:tabs>
                <w:tab w:val="left" w:pos="426"/>
                <w:tab w:val="left" w:pos="851"/>
              </w:tabs>
              <w:jc w:val="both"/>
              <w:rPr>
                <w:rFonts w:ascii="Arial" w:hAnsi="Arial"/>
                <w:sz w:val="24"/>
              </w:rPr>
            </w:pPr>
          </w:p>
        </w:tc>
        <w:tc>
          <w:tcPr>
            <w:tcW w:w="2268" w:type="dxa"/>
            <w:tcBorders>
              <w:left w:val="single" w:sz="12" w:space="0" w:color="FFFF00"/>
              <w:right w:val="single" w:sz="12" w:space="0" w:color="FFFF00"/>
            </w:tcBorders>
          </w:tcPr>
          <w:p w:rsidR="005D1E55" w:rsidRDefault="005D1E55">
            <w:pPr>
              <w:tabs>
                <w:tab w:val="left" w:pos="426"/>
                <w:tab w:val="left" w:pos="851"/>
              </w:tabs>
              <w:jc w:val="both"/>
              <w:rPr>
                <w:rFonts w:ascii="Arial" w:hAnsi="Arial"/>
                <w:sz w:val="24"/>
              </w:rPr>
            </w:pPr>
          </w:p>
        </w:tc>
        <w:tc>
          <w:tcPr>
            <w:tcW w:w="170" w:type="dxa"/>
            <w:tcBorders>
              <w:left w:val="nil"/>
            </w:tcBorders>
            <w:shd w:val="pct25" w:color="FFFF00" w:fill="auto"/>
          </w:tcPr>
          <w:p w:rsidR="005D1E55" w:rsidRDefault="005D1E55">
            <w:pPr>
              <w:jc w:val="both"/>
              <w:rPr>
                <w:rFonts w:ascii="Arial" w:hAnsi="Arial"/>
                <w:sz w:val="24"/>
              </w:rPr>
            </w:pPr>
          </w:p>
        </w:tc>
      </w:tr>
      <w:tr w:rsidR="005D1E55">
        <w:trPr>
          <w:trHeight w:hRule="exact" w:val="120"/>
        </w:trPr>
        <w:tc>
          <w:tcPr>
            <w:tcW w:w="7484" w:type="dxa"/>
          </w:tcPr>
          <w:p w:rsidR="005D1E55" w:rsidRDefault="005D1E55">
            <w:pPr>
              <w:tabs>
                <w:tab w:val="left" w:pos="426"/>
                <w:tab w:val="left" w:pos="851"/>
                <w:tab w:val="right" w:leader="dot" w:pos="7230"/>
              </w:tabs>
              <w:jc w:val="both"/>
              <w:rPr>
                <w:rFonts w:ascii="Arial" w:hAnsi="Arial"/>
                <w:sz w:val="24"/>
              </w:rPr>
            </w:pPr>
          </w:p>
        </w:tc>
        <w:tc>
          <w:tcPr>
            <w:tcW w:w="170" w:type="dxa"/>
            <w:shd w:val="pct25" w:color="FFFF00" w:fill="auto"/>
          </w:tcPr>
          <w:p w:rsidR="005D1E55" w:rsidRDefault="005D1E55">
            <w:pPr>
              <w:tabs>
                <w:tab w:val="left" w:pos="426"/>
                <w:tab w:val="left" w:pos="851"/>
              </w:tabs>
              <w:jc w:val="both"/>
              <w:rPr>
                <w:rFonts w:ascii="Arial" w:hAnsi="Arial"/>
                <w:sz w:val="24"/>
              </w:rPr>
            </w:pPr>
          </w:p>
        </w:tc>
        <w:tc>
          <w:tcPr>
            <w:tcW w:w="2268" w:type="dxa"/>
            <w:tcBorders>
              <w:top w:val="single" w:sz="12" w:space="0" w:color="FFFF00"/>
            </w:tcBorders>
            <w:shd w:val="pct25" w:color="FFFF00" w:fill="auto"/>
          </w:tcPr>
          <w:p w:rsidR="005D1E55" w:rsidRDefault="005D1E55">
            <w:pPr>
              <w:tabs>
                <w:tab w:val="left" w:pos="426"/>
                <w:tab w:val="left" w:pos="851"/>
              </w:tabs>
              <w:jc w:val="both"/>
              <w:rPr>
                <w:rFonts w:ascii="Arial" w:hAnsi="Arial"/>
                <w:sz w:val="24"/>
              </w:rPr>
            </w:pPr>
          </w:p>
        </w:tc>
        <w:tc>
          <w:tcPr>
            <w:tcW w:w="170" w:type="dxa"/>
            <w:shd w:val="pct25" w:color="FFFF00" w:fill="auto"/>
          </w:tcPr>
          <w:p w:rsidR="005D1E55" w:rsidRDefault="005D1E55">
            <w:pPr>
              <w:jc w:val="both"/>
              <w:rPr>
                <w:rFonts w:ascii="Arial" w:hAnsi="Arial"/>
                <w:sz w:val="24"/>
              </w:rPr>
            </w:pPr>
          </w:p>
        </w:tc>
      </w:tr>
    </w:tbl>
    <w:p w:rsidR="005D1E55" w:rsidRDefault="005D1E55">
      <w:pPr>
        <w:pStyle w:val="fcase1ertab"/>
        <w:spacing w:before="60"/>
        <w:ind w:left="0" w:firstLine="0"/>
        <w:rPr>
          <w:rFonts w:ascii="Arial" w:hAnsi="Arial"/>
          <w:sz w:val="24"/>
        </w:rPr>
      </w:pPr>
    </w:p>
    <w:p w:rsidR="005D1E55" w:rsidRDefault="00A55E5D">
      <w:pPr>
        <w:pStyle w:val="fcase1ertab"/>
        <w:ind w:left="0" w:firstLine="0"/>
        <w:rPr>
          <w:rFonts w:ascii="Arial" w:hAnsi="Arial"/>
          <w:i/>
          <w:sz w:val="24"/>
        </w:rPr>
      </w:pPr>
      <w:r>
        <w:rPr>
          <w:rFonts w:ascii="Arial" w:hAnsi="Arial"/>
          <w:i/>
          <w:sz w:val="24"/>
        </w:rPr>
        <w:t>Montant (TTC) arrêté en lettres à :</w:t>
      </w:r>
    </w:p>
    <w:p w:rsidR="005D1E55" w:rsidRDefault="00A55E5D">
      <w:pPr>
        <w:pStyle w:val="fcase1ertab"/>
        <w:spacing w:after="120"/>
        <w:ind w:left="0" w:firstLine="0"/>
      </w:pPr>
      <w:r>
        <w:t>...........................................................................................................................................................................................................................................................................................................................................................................................................................................................................................................................................................</w:t>
      </w:r>
    </w:p>
    <w:p w:rsidR="005D1E55" w:rsidRDefault="005D1E55">
      <w:pPr>
        <w:pStyle w:val="Notedebasdepage"/>
        <w:jc w:val="both"/>
        <w:rPr>
          <w:rFonts w:ascii="Arial" w:hAnsi="Arial"/>
          <w:i/>
        </w:rPr>
      </w:pPr>
    </w:p>
    <w:p w:rsidR="00062016" w:rsidRDefault="00062016">
      <w:pPr>
        <w:pStyle w:val="Notedebasdepage"/>
        <w:jc w:val="both"/>
        <w:rPr>
          <w:rFonts w:ascii="Arial" w:hAnsi="Arial"/>
          <w:i/>
        </w:rPr>
      </w:pPr>
    </w:p>
    <w:p w:rsidR="00062016" w:rsidRDefault="00062016">
      <w:pPr>
        <w:pStyle w:val="Notedebasdepage"/>
        <w:jc w:val="both"/>
        <w:rPr>
          <w:rFonts w:ascii="Arial" w:hAnsi="Arial"/>
          <w:i/>
        </w:rPr>
      </w:pPr>
    </w:p>
    <w:p w:rsidR="00062016" w:rsidRDefault="00062016">
      <w:pPr>
        <w:pStyle w:val="Notedebasdepage"/>
        <w:jc w:val="both"/>
        <w:rPr>
          <w:rFonts w:ascii="Arial" w:hAnsi="Arial"/>
          <w:i/>
        </w:rPr>
      </w:pPr>
    </w:p>
    <w:p w:rsidR="005D1E55" w:rsidRDefault="005D1E55">
      <w:pPr>
        <w:rPr>
          <w:rFonts w:ascii="Arial" w:hAnsi="Arial"/>
          <w:sz w:val="24"/>
        </w:rPr>
      </w:pPr>
    </w:p>
    <w:p w:rsidR="00C01235" w:rsidRDefault="00C01235" w:rsidP="00C01235">
      <w:pPr>
        <w:tabs>
          <w:tab w:val="left" w:pos="426"/>
        </w:tabs>
        <w:spacing w:before="120" w:after="240"/>
        <w:jc w:val="both"/>
        <w:rPr>
          <w:rFonts w:ascii="Arial" w:hAnsi="Arial"/>
          <w:b/>
          <w:spacing w:val="-10"/>
          <w:position w:val="-2"/>
          <w:sz w:val="24"/>
        </w:rPr>
      </w:pPr>
      <w:r>
        <w:rPr>
          <w:rFonts w:ascii="Arial" w:hAnsi="Arial"/>
          <w:b/>
          <w:color w:val="FFFF00"/>
          <w:spacing w:val="-10"/>
          <w:position w:val="-2"/>
          <w:sz w:val="24"/>
        </w:rPr>
        <w:sym w:font="Wingdings" w:char="F06E"/>
      </w:r>
      <w:r>
        <w:rPr>
          <w:rFonts w:ascii="Arial" w:hAnsi="Arial"/>
          <w:b/>
          <w:color w:val="FFFF00"/>
          <w:spacing w:val="-10"/>
          <w:position w:val="-2"/>
          <w:sz w:val="24"/>
        </w:rPr>
        <w:t> </w:t>
      </w:r>
      <w:r>
        <w:rPr>
          <w:rFonts w:ascii="Arial" w:hAnsi="Arial"/>
          <w:b/>
          <w:spacing w:val="-10"/>
          <w:position w:val="-2"/>
          <w:sz w:val="24"/>
        </w:rPr>
        <w:t>Lot n° 2 : Voyage et séjour en Angleterre (Londres)</w:t>
      </w:r>
    </w:p>
    <w:p w:rsidR="00C01235" w:rsidRDefault="00C01235" w:rsidP="00C01235">
      <w:pPr>
        <w:tabs>
          <w:tab w:val="left" w:pos="426"/>
        </w:tabs>
        <w:spacing w:before="120" w:after="240"/>
        <w:jc w:val="both"/>
        <w:rPr>
          <w:rFonts w:ascii="Arial" w:hAnsi="Arial"/>
          <w:b/>
          <w:sz w:val="24"/>
        </w:rPr>
      </w:pPr>
      <w:r>
        <w:rPr>
          <w:rFonts w:ascii="Arial" w:hAnsi="Arial"/>
          <w:b/>
          <w:color w:val="FFFF00"/>
          <w:spacing w:val="-10"/>
          <w:position w:val="-2"/>
          <w:sz w:val="24"/>
        </w:rPr>
        <w:t xml:space="preserve"> </w:t>
      </w:r>
      <w:r>
        <w:rPr>
          <w:rFonts w:ascii="Arial" w:hAnsi="Arial"/>
          <w:sz w:val="24"/>
        </w:rPr>
        <w:t>Montant de l’offre</w:t>
      </w:r>
      <w:r>
        <w:rPr>
          <w:rFonts w:ascii="Arial" w:hAnsi="Arial"/>
          <w:b/>
          <w:sz w:val="24"/>
        </w:rPr>
        <w:t xml:space="preserve"> </w:t>
      </w:r>
    </w:p>
    <w:tbl>
      <w:tblPr>
        <w:tblW w:w="0" w:type="auto"/>
        <w:tblLayout w:type="fixed"/>
        <w:tblCellMar>
          <w:left w:w="71" w:type="dxa"/>
          <w:right w:w="71" w:type="dxa"/>
        </w:tblCellMar>
        <w:tblLook w:val="0000" w:firstRow="0" w:lastRow="0" w:firstColumn="0" w:lastColumn="0" w:noHBand="0" w:noVBand="0"/>
      </w:tblPr>
      <w:tblGrid>
        <w:gridCol w:w="7484"/>
        <w:gridCol w:w="170"/>
        <w:gridCol w:w="2268"/>
        <w:gridCol w:w="170"/>
      </w:tblGrid>
      <w:tr w:rsidR="00C01235" w:rsidTr="00633C2A">
        <w:trPr>
          <w:trHeight w:hRule="exact" w:val="120"/>
        </w:trPr>
        <w:tc>
          <w:tcPr>
            <w:tcW w:w="7484" w:type="dxa"/>
          </w:tcPr>
          <w:p w:rsidR="00C01235" w:rsidRDefault="00C01235" w:rsidP="00633C2A">
            <w:pPr>
              <w:tabs>
                <w:tab w:val="left" w:pos="426"/>
                <w:tab w:val="left" w:pos="851"/>
                <w:tab w:val="right" w:leader="dot" w:pos="7230"/>
              </w:tabs>
              <w:jc w:val="both"/>
              <w:rPr>
                <w:rFonts w:ascii="Arial" w:hAnsi="Arial"/>
                <w:sz w:val="24"/>
              </w:rPr>
            </w:pPr>
          </w:p>
        </w:tc>
        <w:tc>
          <w:tcPr>
            <w:tcW w:w="170" w:type="dxa"/>
            <w:shd w:val="pct25" w:color="FFFF00" w:fill="auto"/>
          </w:tcPr>
          <w:p w:rsidR="00C01235" w:rsidRDefault="00C01235" w:rsidP="00633C2A">
            <w:pPr>
              <w:tabs>
                <w:tab w:val="left" w:pos="426"/>
                <w:tab w:val="left" w:pos="851"/>
              </w:tabs>
              <w:jc w:val="both"/>
              <w:rPr>
                <w:rFonts w:ascii="Arial" w:hAnsi="Arial"/>
                <w:sz w:val="24"/>
              </w:rPr>
            </w:pPr>
          </w:p>
        </w:tc>
        <w:tc>
          <w:tcPr>
            <w:tcW w:w="2268" w:type="dxa"/>
            <w:shd w:val="pct25" w:color="FFFF00" w:fill="auto"/>
          </w:tcPr>
          <w:p w:rsidR="00C01235" w:rsidRDefault="00C01235" w:rsidP="00633C2A">
            <w:pPr>
              <w:tabs>
                <w:tab w:val="left" w:pos="426"/>
                <w:tab w:val="left" w:pos="851"/>
              </w:tabs>
              <w:jc w:val="both"/>
              <w:rPr>
                <w:rFonts w:ascii="Arial" w:hAnsi="Arial"/>
                <w:sz w:val="24"/>
              </w:rPr>
            </w:pPr>
          </w:p>
        </w:tc>
        <w:tc>
          <w:tcPr>
            <w:tcW w:w="170" w:type="dxa"/>
            <w:shd w:val="pct25" w:color="FFFF00" w:fill="auto"/>
          </w:tcPr>
          <w:p w:rsidR="00C01235" w:rsidRDefault="00C01235" w:rsidP="00633C2A">
            <w:pPr>
              <w:jc w:val="both"/>
              <w:rPr>
                <w:rFonts w:ascii="Arial" w:hAnsi="Arial"/>
                <w:sz w:val="24"/>
              </w:rPr>
            </w:pPr>
          </w:p>
        </w:tc>
      </w:tr>
      <w:tr w:rsidR="00C01235" w:rsidTr="00633C2A">
        <w:trPr>
          <w:trHeight w:hRule="exact" w:val="280"/>
        </w:trPr>
        <w:tc>
          <w:tcPr>
            <w:tcW w:w="7484" w:type="dxa"/>
          </w:tcPr>
          <w:p w:rsidR="00C01235" w:rsidRDefault="00C01235" w:rsidP="00633C2A">
            <w:pPr>
              <w:tabs>
                <w:tab w:val="left" w:pos="426"/>
                <w:tab w:val="left" w:pos="851"/>
                <w:tab w:val="right" w:leader="dot" w:pos="7230"/>
              </w:tabs>
              <w:jc w:val="both"/>
              <w:rPr>
                <w:rFonts w:ascii="Arial" w:hAnsi="Arial"/>
                <w:sz w:val="24"/>
              </w:rPr>
            </w:pPr>
            <w:r>
              <w:rPr>
                <w:rFonts w:ascii="Arial" w:hAnsi="Arial"/>
                <w:sz w:val="24"/>
              </w:rPr>
              <w:t xml:space="preserve">Montant hors TVA </w:t>
            </w:r>
            <w:r>
              <w:rPr>
                <w:rFonts w:ascii="Arial" w:hAnsi="Arial"/>
                <w:sz w:val="24"/>
              </w:rPr>
              <w:tab/>
              <w:t>…………….</w:t>
            </w:r>
          </w:p>
        </w:tc>
        <w:tc>
          <w:tcPr>
            <w:tcW w:w="170" w:type="dxa"/>
            <w:shd w:val="pct25" w:color="FFFF00" w:fill="auto"/>
          </w:tcPr>
          <w:p w:rsidR="00C01235" w:rsidRDefault="00C01235" w:rsidP="00633C2A">
            <w:pPr>
              <w:tabs>
                <w:tab w:val="left" w:pos="426"/>
                <w:tab w:val="left" w:pos="851"/>
              </w:tabs>
              <w:jc w:val="both"/>
              <w:rPr>
                <w:rFonts w:ascii="Arial" w:hAnsi="Arial"/>
                <w:sz w:val="24"/>
              </w:rPr>
            </w:pPr>
          </w:p>
        </w:tc>
        <w:tc>
          <w:tcPr>
            <w:tcW w:w="2268" w:type="dxa"/>
          </w:tcPr>
          <w:p w:rsidR="00C01235" w:rsidRDefault="00C01235" w:rsidP="00633C2A">
            <w:pPr>
              <w:tabs>
                <w:tab w:val="left" w:pos="426"/>
                <w:tab w:val="left" w:pos="851"/>
              </w:tabs>
              <w:jc w:val="both"/>
              <w:rPr>
                <w:rFonts w:ascii="Arial" w:hAnsi="Arial"/>
                <w:sz w:val="24"/>
              </w:rPr>
            </w:pPr>
          </w:p>
        </w:tc>
        <w:tc>
          <w:tcPr>
            <w:tcW w:w="170" w:type="dxa"/>
            <w:shd w:val="pct25" w:color="FFFF00" w:fill="auto"/>
          </w:tcPr>
          <w:p w:rsidR="00C01235" w:rsidRDefault="00C01235" w:rsidP="00633C2A">
            <w:pPr>
              <w:jc w:val="both"/>
              <w:rPr>
                <w:rFonts w:ascii="Arial" w:hAnsi="Arial"/>
                <w:sz w:val="24"/>
              </w:rPr>
            </w:pPr>
          </w:p>
        </w:tc>
      </w:tr>
      <w:tr w:rsidR="00C01235" w:rsidTr="00633C2A">
        <w:trPr>
          <w:trHeight w:hRule="exact" w:val="100"/>
        </w:trPr>
        <w:tc>
          <w:tcPr>
            <w:tcW w:w="7484" w:type="dxa"/>
          </w:tcPr>
          <w:p w:rsidR="00C01235" w:rsidRDefault="00C01235" w:rsidP="00633C2A">
            <w:pPr>
              <w:tabs>
                <w:tab w:val="left" w:pos="426"/>
                <w:tab w:val="left" w:pos="851"/>
                <w:tab w:val="right" w:leader="dot" w:pos="7230"/>
              </w:tabs>
              <w:jc w:val="both"/>
              <w:rPr>
                <w:rFonts w:ascii="Arial" w:hAnsi="Arial"/>
                <w:sz w:val="24"/>
              </w:rPr>
            </w:pPr>
          </w:p>
        </w:tc>
        <w:tc>
          <w:tcPr>
            <w:tcW w:w="170" w:type="dxa"/>
            <w:shd w:val="pct25" w:color="FFFF00" w:fill="auto"/>
          </w:tcPr>
          <w:p w:rsidR="00C01235" w:rsidRDefault="00C01235" w:rsidP="00633C2A">
            <w:pPr>
              <w:tabs>
                <w:tab w:val="left" w:pos="426"/>
                <w:tab w:val="left" w:pos="851"/>
              </w:tabs>
              <w:jc w:val="both"/>
              <w:rPr>
                <w:rFonts w:ascii="Arial" w:hAnsi="Arial"/>
                <w:sz w:val="24"/>
              </w:rPr>
            </w:pPr>
          </w:p>
        </w:tc>
        <w:tc>
          <w:tcPr>
            <w:tcW w:w="2268" w:type="dxa"/>
            <w:shd w:val="pct25" w:color="FFFF00" w:fill="auto"/>
          </w:tcPr>
          <w:p w:rsidR="00C01235" w:rsidRDefault="00C01235" w:rsidP="00633C2A">
            <w:pPr>
              <w:tabs>
                <w:tab w:val="left" w:pos="426"/>
                <w:tab w:val="left" w:pos="851"/>
              </w:tabs>
              <w:jc w:val="both"/>
              <w:rPr>
                <w:rFonts w:ascii="Arial" w:hAnsi="Arial"/>
                <w:sz w:val="24"/>
              </w:rPr>
            </w:pPr>
          </w:p>
        </w:tc>
        <w:tc>
          <w:tcPr>
            <w:tcW w:w="170" w:type="dxa"/>
            <w:shd w:val="pct25" w:color="FFFF00" w:fill="auto"/>
          </w:tcPr>
          <w:p w:rsidR="00C01235" w:rsidRDefault="00C01235" w:rsidP="00633C2A">
            <w:pPr>
              <w:jc w:val="both"/>
              <w:rPr>
                <w:rFonts w:ascii="Arial" w:hAnsi="Arial"/>
                <w:sz w:val="24"/>
              </w:rPr>
            </w:pPr>
          </w:p>
        </w:tc>
      </w:tr>
      <w:tr w:rsidR="00C01235" w:rsidTr="00633C2A">
        <w:trPr>
          <w:trHeight w:hRule="exact" w:val="280"/>
        </w:trPr>
        <w:tc>
          <w:tcPr>
            <w:tcW w:w="7484" w:type="dxa"/>
          </w:tcPr>
          <w:p w:rsidR="00C01235" w:rsidRDefault="00C01235" w:rsidP="00633C2A">
            <w:pPr>
              <w:tabs>
                <w:tab w:val="left" w:pos="426"/>
                <w:tab w:val="left" w:pos="851"/>
                <w:tab w:val="right" w:leader="dot" w:pos="7230"/>
              </w:tabs>
              <w:jc w:val="both"/>
              <w:rPr>
                <w:rFonts w:ascii="Arial" w:hAnsi="Arial"/>
                <w:sz w:val="24"/>
              </w:rPr>
            </w:pPr>
            <w:r>
              <w:rPr>
                <w:rFonts w:ascii="Arial" w:hAnsi="Arial"/>
                <w:sz w:val="24"/>
              </w:rPr>
              <w:t>Taux de la TVA </w:t>
            </w:r>
            <w:r>
              <w:rPr>
                <w:rFonts w:ascii="Arial" w:hAnsi="Arial"/>
                <w:sz w:val="24"/>
              </w:rPr>
              <w:tab/>
            </w:r>
          </w:p>
        </w:tc>
        <w:tc>
          <w:tcPr>
            <w:tcW w:w="170" w:type="dxa"/>
            <w:shd w:val="pct25" w:color="FFFF00" w:fill="auto"/>
          </w:tcPr>
          <w:p w:rsidR="00C01235" w:rsidRDefault="00C01235" w:rsidP="00633C2A">
            <w:pPr>
              <w:tabs>
                <w:tab w:val="left" w:pos="426"/>
                <w:tab w:val="left" w:pos="851"/>
              </w:tabs>
              <w:jc w:val="both"/>
              <w:rPr>
                <w:rFonts w:ascii="Arial" w:hAnsi="Arial"/>
                <w:sz w:val="24"/>
              </w:rPr>
            </w:pPr>
          </w:p>
        </w:tc>
        <w:tc>
          <w:tcPr>
            <w:tcW w:w="2268" w:type="dxa"/>
          </w:tcPr>
          <w:p w:rsidR="00C01235" w:rsidRDefault="00C01235" w:rsidP="00633C2A">
            <w:pPr>
              <w:tabs>
                <w:tab w:val="left" w:pos="426"/>
                <w:tab w:val="left" w:pos="851"/>
              </w:tabs>
              <w:jc w:val="both"/>
              <w:rPr>
                <w:rFonts w:ascii="Arial" w:hAnsi="Arial"/>
                <w:sz w:val="24"/>
              </w:rPr>
            </w:pPr>
          </w:p>
        </w:tc>
        <w:tc>
          <w:tcPr>
            <w:tcW w:w="170" w:type="dxa"/>
            <w:shd w:val="pct25" w:color="FFFF00" w:fill="auto"/>
          </w:tcPr>
          <w:p w:rsidR="00C01235" w:rsidRDefault="00C01235" w:rsidP="00633C2A">
            <w:pPr>
              <w:jc w:val="both"/>
              <w:rPr>
                <w:rFonts w:ascii="Arial" w:hAnsi="Arial"/>
                <w:sz w:val="24"/>
              </w:rPr>
            </w:pPr>
          </w:p>
        </w:tc>
      </w:tr>
      <w:tr w:rsidR="00C01235" w:rsidTr="00633C2A">
        <w:trPr>
          <w:trHeight w:hRule="exact" w:val="100"/>
        </w:trPr>
        <w:tc>
          <w:tcPr>
            <w:tcW w:w="7484" w:type="dxa"/>
          </w:tcPr>
          <w:p w:rsidR="00C01235" w:rsidRDefault="00C01235" w:rsidP="00633C2A">
            <w:pPr>
              <w:tabs>
                <w:tab w:val="left" w:pos="426"/>
                <w:tab w:val="left" w:pos="851"/>
                <w:tab w:val="right" w:leader="dot" w:pos="7230"/>
              </w:tabs>
              <w:jc w:val="both"/>
              <w:rPr>
                <w:rFonts w:ascii="Arial" w:hAnsi="Arial"/>
                <w:sz w:val="24"/>
              </w:rPr>
            </w:pPr>
          </w:p>
        </w:tc>
        <w:tc>
          <w:tcPr>
            <w:tcW w:w="170" w:type="dxa"/>
            <w:shd w:val="pct25" w:color="FFFF00" w:fill="auto"/>
          </w:tcPr>
          <w:p w:rsidR="00C01235" w:rsidRDefault="00C01235" w:rsidP="00633C2A">
            <w:pPr>
              <w:tabs>
                <w:tab w:val="left" w:pos="426"/>
                <w:tab w:val="left" w:pos="851"/>
              </w:tabs>
              <w:jc w:val="both"/>
              <w:rPr>
                <w:rFonts w:ascii="Arial" w:hAnsi="Arial"/>
                <w:sz w:val="24"/>
              </w:rPr>
            </w:pPr>
          </w:p>
        </w:tc>
        <w:tc>
          <w:tcPr>
            <w:tcW w:w="2268" w:type="dxa"/>
            <w:tcBorders>
              <w:bottom w:val="single" w:sz="12" w:space="0" w:color="FFFF00"/>
            </w:tcBorders>
            <w:shd w:val="pct25" w:color="FFFF00" w:fill="auto"/>
          </w:tcPr>
          <w:p w:rsidR="00C01235" w:rsidRDefault="00C01235" w:rsidP="00633C2A">
            <w:pPr>
              <w:tabs>
                <w:tab w:val="left" w:pos="426"/>
                <w:tab w:val="left" w:pos="851"/>
              </w:tabs>
              <w:jc w:val="both"/>
              <w:rPr>
                <w:rFonts w:ascii="Arial" w:hAnsi="Arial"/>
                <w:sz w:val="24"/>
              </w:rPr>
            </w:pPr>
          </w:p>
        </w:tc>
        <w:tc>
          <w:tcPr>
            <w:tcW w:w="170" w:type="dxa"/>
            <w:shd w:val="pct25" w:color="FFFF00" w:fill="auto"/>
          </w:tcPr>
          <w:p w:rsidR="00C01235" w:rsidRDefault="00C01235" w:rsidP="00633C2A">
            <w:pPr>
              <w:jc w:val="both"/>
              <w:rPr>
                <w:rFonts w:ascii="Arial" w:hAnsi="Arial"/>
                <w:sz w:val="24"/>
              </w:rPr>
            </w:pPr>
          </w:p>
        </w:tc>
      </w:tr>
      <w:tr w:rsidR="00C01235" w:rsidTr="00633C2A">
        <w:trPr>
          <w:trHeight w:hRule="exact" w:val="280"/>
        </w:trPr>
        <w:tc>
          <w:tcPr>
            <w:tcW w:w="7484" w:type="dxa"/>
          </w:tcPr>
          <w:p w:rsidR="00C01235" w:rsidRDefault="00C01235" w:rsidP="00633C2A">
            <w:pPr>
              <w:pStyle w:val="Titre2"/>
            </w:pPr>
            <w:r>
              <w:t>Montant TTC</w:t>
            </w:r>
            <w:r>
              <w:tab/>
            </w:r>
          </w:p>
        </w:tc>
        <w:tc>
          <w:tcPr>
            <w:tcW w:w="170" w:type="dxa"/>
            <w:shd w:val="pct25" w:color="FFFF00" w:fill="auto"/>
          </w:tcPr>
          <w:p w:rsidR="00C01235" w:rsidRDefault="00C01235" w:rsidP="00633C2A">
            <w:pPr>
              <w:tabs>
                <w:tab w:val="left" w:pos="426"/>
                <w:tab w:val="left" w:pos="851"/>
              </w:tabs>
              <w:jc w:val="both"/>
              <w:rPr>
                <w:rFonts w:ascii="Arial" w:hAnsi="Arial"/>
                <w:sz w:val="24"/>
              </w:rPr>
            </w:pPr>
          </w:p>
        </w:tc>
        <w:tc>
          <w:tcPr>
            <w:tcW w:w="2268" w:type="dxa"/>
            <w:tcBorders>
              <w:left w:val="single" w:sz="12" w:space="0" w:color="FFFF00"/>
              <w:right w:val="single" w:sz="12" w:space="0" w:color="FFFF00"/>
            </w:tcBorders>
          </w:tcPr>
          <w:p w:rsidR="00C01235" w:rsidRDefault="00C01235" w:rsidP="00633C2A">
            <w:pPr>
              <w:tabs>
                <w:tab w:val="left" w:pos="426"/>
                <w:tab w:val="left" w:pos="851"/>
              </w:tabs>
              <w:jc w:val="both"/>
              <w:rPr>
                <w:rFonts w:ascii="Arial" w:hAnsi="Arial"/>
                <w:sz w:val="24"/>
              </w:rPr>
            </w:pPr>
          </w:p>
        </w:tc>
        <w:tc>
          <w:tcPr>
            <w:tcW w:w="170" w:type="dxa"/>
            <w:tcBorders>
              <w:left w:val="nil"/>
            </w:tcBorders>
            <w:shd w:val="pct25" w:color="FFFF00" w:fill="auto"/>
          </w:tcPr>
          <w:p w:rsidR="00C01235" w:rsidRDefault="00C01235" w:rsidP="00633C2A">
            <w:pPr>
              <w:jc w:val="both"/>
              <w:rPr>
                <w:rFonts w:ascii="Arial" w:hAnsi="Arial"/>
                <w:sz w:val="24"/>
              </w:rPr>
            </w:pPr>
          </w:p>
        </w:tc>
      </w:tr>
      <w:tr w:rsidR="00C01235" w:rsidTr="00633C2A">
        <w:trPr>
          <w:trHeight w:hRule="exact" w:val="120"/>
        </w:trPr>
        <w:tc>
          <w:tcPr>
            <w:tcW w:w="7484" w:type="dxa"/>
          </w:tcPr>
          <w:p w:rsidR="00C01235" w:rsidRDefault="00C01235" w:rsidP="00633C2A">
            <w:pPr>
              <w:tabs>
                <w:tab w:val="left" w:pos="426"/>
                <w:tab w:val="left" w:pos="851"/>
                <w:tab w:val="right" w:leader="dot" w:pos="7230"/>
              </w:tabs>
              <w:jc w:val="both"/>
              <w:rPr>
                <w:rFonts w:ascii="Arial" w:hAnsi="Arial"/>
                <w:sz w:val="24"/>
              </w:rPr>
            </w:pPr>
          </w:p>
        </w:tc>
        <w:tc>
          <w:tcPr>
            <w:tcW w:w="170" w:type="dxa"/>
            <w:shd w:val="pct25" w:color="FFFF00" w:fill="auto"/>
          </w:tcPr>
          <w:p w:rsidR="00C01235" w:rsidRDefault="00C01235" w:rsidP="00633C2A">
            <w:pPr>
              <w:tabs>
                <w:tab w:val="left" w:pos="426"/>
                <w:tab w:val="left" w:pos="851"/>
              </w:tabs>
              <w:jc w:val="both"/>
              <w:rPr>
                <w:rFonts w:ascii="Arial" w:hAnsi="Arial"/>
                <w:sz w:val="24"/>
              </w:rPr>
            </w:pPr>
          </w:p>
        </w:tc>
        <w:tc>
          <w:tcPr>
            <w:tcW w:w="2268" w:type="dxa"/>
            <w:tcBorders>
              <w:top w:val="single" w:sz="12" w:space="0" w:color="FFFF00"/>
            </w:tcBorders>
            <w:shd w:val="pct25" w:color="FFFF00" w:fill="auto"/>
          </w:tcPr>
          <w:p w:rsidR="00C01235" w:rsidRDefault="00C01235" w:rsidP="00633C2A">
            <w:pPr>
              <w:tabs>
                <w:tab w:val="left" w:pos="426"/>
                <w:tab w:val="left" w:pos="851"/>
              </w:tabs>
              <w:jc w:val="both"/>
              <w:rPr>
                <w:rFonts w:ascii="Arial" w:hAnsi="Arial"/>
                <w:sz w:val="24"/>
              </w:rPr>
            </w:pPr>
          </w:p>
        </w:tc>
        <w:tc>
          <w:tcPr>
            <w:tcW w:w="170" w:type="dxa"/>
            <w:shd w:val="pct25" w:color="FFFF00" w:fill="auto"/>
          </w:tcPr>
          <w:p w:rsidR="00C01235" w:rsidRDefault="00C01235" w:rsidP="00633C2A">
            <w:pPr>
              <w:jc w:val="both"/>
              <w:rPr>
                <w:rFonts w:ascii="Arial" w:hAnsi="Arial"/>
                <w:sz w:val="24"/>
              </w:rPr>
            </w:pPr>
          </w:p>
        </w:tc>
      </w:tr>
    </w:tbl>
    <w:p w:rsidR="00C01235" w:rsidRDefault="00C01235" w:rsidP="00C01235">
      <w:pPr>
        <w:pStyle w:val="fcase1ertab"/>
        <w:spacing w:before="60"/>
        <w:ind w:left="0" w:firstLine="0"/>
        <w:rPr>
          <w:rFonts w:ascii="Arial" w:hAnsi="Arial"/>
          <w:sz w:val="24"/>
        </w:rPr>
      </w:pPr>
    </w:p>
    <w:p w:rsidR="00C01235" w:rsidRDefault="00C01235" w:rsidP="00C01235">
      <w:pPr>
        <w:pStyle w:val="fcase1ertab"/>
        <w:ind w:left="0" w:firstLine="0"/>
        <w:rPr>
          <w:rFonts w:ascii="Arial" w:hAnsi="Arial"/>
          <w:i/>
          <w:sz w:val="24"/>
        </w:rPr>
      </w:pPr>
      <w:r>
        <w:rPr>
          <w:rFonts w:ascii="Arial" w:hAnsi="Arial"/>
          <w:i/>
          <w:sz w:val="24"/>
        </w:rPr>
        <w:t>Montant (TTC) arrêté en lettres à :</w:t>
      </w:r>
    </w:p>
    <w:p w:rsidR="00C01235" w:rsidRPr="00C01235" w:rsidRDefault="00C01235" w:rsidP="00A41DB4">
      <w:pPr>
        <w:spacing w:before="60"/>
        <w:ind w:left="420"/>
        <w:jc w:val="both"/>
        <w:rPr>
          <w:rFonts w:ascii="Arial" w:hAnsi="Arial"/>
          <w:b/>
          <w:sz w:val="24"/>
        </w:rPr>
      </w:pPr>
      <w:r>
        <w:t>...........................................................................................................................................................................................................................................................................................................................................................................................................................................................................................................................................................</w:t>
      </w:r>
    </w:p>
    <w:p w:rsidR="00A41DB4" w:rsidRDefault="00A41DB4" w:rsidP="00A41DB4">
      <w:pPr>
        <w:tabs>
          <w:tab w:val="left" w:pos="426"/>
        </w:tabs>
        <w:spacing w:before="120" w:after="240"/>
        <w:jc w:val="both"/>
        <w:rPr>
          <w:rFonts w:ascii="Arial" w:hAnsi="Arial"/>
          <w:b/>
          <w:spacing w:val="-10"/>
          <w:position w:val="-2"/>
          <w:sz w:val="24"/>
        </w:rPr>
      </w:pPr>
      <w:r>
        <w:rPr>
          <w:rFonts w:ascii="Arial" w:hAnsi="Arial"/>
          <w:b/>
          <w:color w:val="FFFF00"/>
          <w:spacing w:val="-10"/>
          <w:position w:val="-2"/>
          <w:sz w:val="24"/>
        </w:rPr>
        <w:sym w:font="Wingdings" w:char="F06E"/>
      </w:r>
      <w:r>
        <w:rPr>
          <w:rFonts w:ascii="Arial" w:hAnsi="Arial"/>
          <w:b/>
          <w:color w:val="FFFF00"/>
          <w:spacing w:val="-10"/>
          <w:position w:val="-2"/>
          <w:sz w:val="24"/>
        </w:rPr>
        <w:t> </w:t>
      </w:r>
      <w:r>
        <w:rPr>
          <w:rFonts w:ascii="Arial" w:hAnsi="Arial"/>
          <w:b/>
          <w:spacing w:val="-10"/>
          <w:position w:val="-2"/>
          <w:sz w:val="24"/>
        </w:rPr>
        <w:t xml:space="preserve">Lot n° </w:t>
      </w:r>
      <w:r>
        <w:rPr>
          <w:rFonts w:ascii="Arial" w:hAnsi="Arial"/>
          <w:b/>
          <w:spacing w:val="-10"/>
          <w:position w:val="-2"/>
          <w:sz w:val="24"/>
        </w:rPr>
        <w:t>3</w:t>
      </w:r>
      <w:r>
        <w:rPr>
          <w:rFonts w:ascii="Arial" w:hAnsi="Arial"/>
          <w:b/>
          <w:spacing w:val="-10"/>
          <w:position w:val="-2"/>
          <w:sz w:val="24"/>
        </w:rPr>
        <w:t> : Voyage et séjour en Angleterre (L</w:t>
      </w:r>
      <w:r>
        <w:rPr>
          <w:rFonts w:ascii="Arial" w:hAnsi="Arial"/>
          <w:b/>
          <w:spacing w:val="-10"/>
          <w:position w:val="-2"/>
          <w:sz w:val="24"/>
        </w:rPr>
        <w:t>iverpool</w:t>
      </w:r>
      <w:r>
        <w:rPr>
          <w:rFonts w:ascii="Arial" w:hAnsi="Arial"/>
          <w:b/>
          <w:spacing w:val="-10"/>
          <w:position w:val="-2"/>
          <w:sz w:val="24"/>
        </w:rPr>
        <w:t>)</w:t>
      </w:r>
    </w:p>
    <w:p w:rsidR="00A41DB4" w:rsidRDefault="00A41DB4" w:rsidP="00A41DB4">
      <w:pPr>
        <w:tabs>
          <w:tab w:val="left" w:pos="426"/>
        </w:tabs>
        <w:spacing w:before="120" w:after="240"/>
        <w:jc w:val="both"/>
        <w:rPr>
          <w:rFonts w:ascii="Arial" w:hAnsi="Arial"/>
          <w:b/>
          <w:sz w:val="24"/>
        </w:rPr>
      </w:pPr>
      <w:r>
        <w:rPr>
          <w:rFonts w:ascii="Arial" w:hAnsi="Arial"/>
          <w:b/>
          <w:color w:val="FFFF00"/>
          <w:spacing w:val="-10"/>
          <w:position w:val="-2"/>
          <w:sz w:val="24"/>
        </w:rPr>
        <w:t xml:space="preserve"> </w:t>
      </w:r>
      <w:r>
        <w:rPr>
          <w:rFonts w:ascii="Arial" w:hAnsi="Arial"/>
          <w:sz w:val="24"/>
        </w:rPr>
        <w:t>Montant de l’offre</w:t>
      </w:r>
      <w:r>
        <w:rPr>
          <w:rFonts w:ascii="Arial" w:hAnsi="Arial"/>
          <w:b/>
          <w:sz w:val="24"/>
        </w:rPr>
        <w:t xml:space="preserve"> </w:t>
      </w:r>
    </w:p>
    <w:tbl>
      <w:tblPr>
        <w:tblW w:w="0" w:type="auto"/>
        <w:tblLayout w:type="fixed"/>
        <w:tblCellMar>
          <w:left w:w="71" w:type="dxa"/>
          <w:right w:w="71" w:type="dxa"/>
        </w:tblCellMar>
        <w:tblLook w:val="0000" w:firstRow="0" w:lastRow="0" w:firstColumn="0" w:lastColumn="0" w:noHBand="0" w:noVBand="0"/>
      </w:tblPr>
      <w:tblGrid>
        <w:gridCol w:w="7484"/>
        <w:gridCol w:w="170"/>
        <w:gridCol w:w="2268"/>
        <w:gridCol w:w="170"/>
      </w:tblGrid>
      <w:tr w:rsidR="00A41DB4" w:rsidTr="00633C2A">
        <w:trPr>
          <w:trHeight w:hRule="exact" w:val="120"/>
        </w:trPr>
        <w:tc>
          <w:tcPr>
            <w:tcW w:w="7484" w:type="dxa"/>
          </w:tcPr>
          <w:p w:rsidR="00A41DB4" w:rsidRDefault="00A41DB4" w:rsidP="00633C2A">
            <w:pPr>
              <w:tabs>
                <w:tab w:val="left" w:pos="426"/>
                <w:tab w:val="left" w:pos="851"/>
                <w:tab w:val="right" w:leader="dot" w:pos="7230"/>
              </w:tabs>
              <w:jc w:val="both"/>
              <w:rPr>
                <w:rFonts w:ascii="Arial" w:hAnsi="Arial"/>
                <w:sz w:val="24"/>
              </w:rPr>
            </w:pP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shd w:val="pct25" w:color="FFFF00" w:fill="auto"/>
          </w:tcPr>
          <w:p w:rsidR="00A41DB4" w:rsidRDefault="00A41DB4" w:rsidP="00633C2A">
            <w:pPr>
              <w:tabs>
                <w:tab w:val="left" w:pos="426"/>
                <w:tab w:val="left" w:pos="851"/>
              </w:tabs>
              <w:jc w:val="both"/>
              <w:rPr>
                <w:rFonts w:ascii="Arial" w:hAnsi="Arial"/>
                <w:sz w:val="24"/>
              </w:rPr>
            </w:pPr>
          </w:p>
        </w:tc>
        <w:tc>
          <w:tcPr>
            <w:tcW w:w="170" w:type="dxa"/>
            <w:shd w:val="pct25" w:color="FFFF00" w:fill="auto"/>
          </w:tcPr>
          <w:p w:rsidR="00A41DB4" w:rsidRDefault="00A41DB4" w:rsidP="00633C2A">
            <w:pPr>
              <w:jc w:val="both"/>
              <w:rPr>
                <w:rFonts w:ascii="Arial" w:hAnsi="Arial"/>
                <w:sz w:val="24"/>
              </w:rPr>
            </w:pPr>
          </w:p>
        </w:tc>
      </w:tr>
      <w:tr w:rsidR="00A41DB4" w:rsidTr="00633C2A">
        <w:trPr>
          <w:trHeight w:hRule="exact" w:val="280"/>
        </w:trPr>
        <w:tc>
          <w:tcPr>
            <w:tcW w:w="7484" w:type="dxa"/>
          </w:tcPr>
          <w:p w:rsidR="00A41DB4" w:rsidRDefault="00A41DB4" w:rsidP="00633C2A">
            <w:pPr>
              <w:tabs>
                <w:tab w:val="left" w:pos="426"/>
                <w:tab w:val="left" w:pos="851"/>
                <w:tab w:val="right" w:leader="dot" w:pos="7230"/>
              </w:tabs>
              <w:jc w:val="both"/>
              <w:rPr>
                <w:rFonts w:ascii="Arial" w:hAnsi="Arial"/>
                <w:sz w:val="24"/>
              </w:rPr>
            </w:pPr>
            <w:r>
              <w:rPr>
                <w:rFonts w:ascii="Arial" w:hAnsi="Arial"/>
                <w:sz w:val="24"/>
              </w:rPr>
              <w:t xml:space="preserve">Montant hors TVA </w:t>
            </w:r>
            <w:r>
              <w:rPr>
                <w:rFonts w:ascii="Arial" w:hAnsi="Arial"/>
                <w:sz w:val="24"/>
              </w:rPr>
              <w:tab/>
              <w:t>…………….</w:t>
            </w: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tcPr>
          <w:p w:rsidR="00A41DB4" w:rsidRDefault="00A41DB4" w:rsidP="00633C2A">
            <w:pPr>
              <w:tabs>
                <w:tab w:val="left" w:pos="426"/>
                <w:tab w:val="left" w:pos="851"/>
              </w:tabs>
              <w:jc w:val="both"/>
              <w:rPr>
                <w:rFonts w:ascii="Arial" w:hAnsi="Arial"/>
                <w:sz w:val="24"/>
              </w:rPr>
            </w:pPr>
          </w:p>
        </w:tc>
        <w:tc>
          <w:tcPr>
            <w:tcW w:w="170" w:type="dxa"/>
            <w:shd w:val="pct25" w:color="FFFF00" w:fill="auto"/>
          </w:tcPr>
          <w:p w:rsidR="00A41DB4" w:rsidRDefault="00A41DB4" w:rsidP="00633C2A">
            <w:pPr>
              <w:jc w:val="both"/>
              <w:rPr>
                <w:rFonts w:ascii="Arial" w:hAnsi="Arial"/>
                <w:sz w:val="24"/>
              </w:rPr>
            </w:pPr>
          </w:p>
        </w:tc>
      </w:tr>
      <w:tr w:rsidR="00A41DB4" w:rsidTr="00633C2A">
        <w:trPr>
          <w:trHeight w:hRule="exact" w:val="100"/>
        </w:trPr>
        <w:tc>
          <w:tcPr>
            <w:tcW w:w="7484" w:type="dxa"/>
          </w:tcPr>
          <w:p w:rsidR="00A41DB4" w:rsidRDefault="00A41DB4" w:rsidP="00633C2A">
            <w:pPr>
              <w:tabs>
                <w:tab w:val="left" w:pos="426"/>
                <w:tab w:val="left" w:pos="851"/>
                <w:tab w:val="right" w:leader="dot" w:pos="7230"/>
              </w:tabs>
              <w:jc w:val="both"/>
              <w:rPr>
                <w:rFonts w:ascii="Arial" w:hAnsi="Arial"/>
                <w:sz w:val="24"/>
              </w:rPr>
            </w:pP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shd w:val="pct25" w:color="FFFF00" w:fill="auto"/>
          </w:tcPr>
          <w:p w:rsidR="00A41DB4" w:rsidRDefault="00A41DB4" w:rsidP="00633C2A">
            <w:pPr>
              <w:tabs>
                <w:tab w:val="left" w:pos="426"/>
                <w:tab w:val="left" w:pos="851"/>
              </w:tabs>
              <w:jc w:val="both"/>
              <w:rPr>
                <w:rFonts w:ascii="Arial" w:hAnsi="Arial"/>
                <w:sz w:val="24"/>
              </w:rPr>
            </w:pPr>
          </w:p>
        </w:tc>
        <w:tc>
          <w:tcPr>
            <w:tcW w:w="170" w:type="dxa"/>
            <w:shd w:val="pct25" w:color="FFFF00" w:fill="auto"/>
          </w:tcPr>
          <w:p w:rsidR="00A41DB4" w:rsidRDefault="00A41DB4" w:rsidP="00633C2A">
            <w:pPr>
              <w:jc w:val="both"/>
              <w:rPr>
                <w:rFonts w:ascii="Arial" w:hAnsi="Arial"/>
                <w:sz w:val="24"/>
              </w:rPr>
            </w:pPr>
          </w:p>
        </w:tc>
      </w:tr>
      <w:tr w:rsidR="00A41DB4" w:rsidTr="00633C2A">
        <w:trPr>
          <w:trHeight w:hRule="exact" w:val="280"/>
        </w:trPr>
        <w:tc>
          <w:tcPr>
            <w:tcW w:w="7484" w:type="dxa"/>
          </w:tcPr>
          <w:p w:rsidR="00A41DB4" w:rsidRDefault="00A41DB4" w:rsidP="00633C2A">
            <w:pPr>
              <w:tabs>
                <w:tab w:val="left" w:pos="426"/>
                <w:tab w:val="left" w:pos="851"/>
                <w:tab w:val="right" w:leader="dot" w:pos="7230"/>
              </w:tabs>
              <w:jc w:val="both"/>
              <w:rPr>
                <w:rFonts w:ascii="Arial" w:hAnsi="Arial"/>
                <w:sz w:val="24"/>
              </w:rPr>
            </w:pPr>
            <w:r>
              <w:rPr>
                <w:rFonts w:ascii="Arial" w:hAnsi="Arial"/>
                <w:sz w:val="24"/>
              </w:rPr>
              <w:t>Taux de la TVA </w:t>
            </w:r>
            <w:r>
              <w:rPr>
                <w:rFonts w:ascii="Arial" w:hAnsi="Arial"/>
                <w:sz w:val="24"/>
              </w:rPr>
              <w:tab/>
            </w: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tcPr>
          <w:p w:rsidR="00A41DB4" w:rsidRDefault="00A41DB4" w:rsidP="00633C2A">
            <w:pPr>
              <w:tabs>
                <w:tab w:val="left" w:pos="426"/>
                <w:tab w:val="left" w:pos="851"/>
              </w:tabs>
              <w:jc w:val="both"/>
              <w:rPr>
                <w:rFonts w:ascii="Arial" w:hAnsi="Arial"/>
                <w:sz w:val="24"/>
              </w:rPr>
            </w:pPr>
          </w:p>
        </w:tc>
        <w:tc>
          <w:tcPr>
            <w:tcW w:w="170" w:type="dxa"/>
            <w:shd w:val="pct25" w:color="FFFF00" w:fill="auto"/>
          </w:tcPr>
          <w:p w:rsidR="00A41DB4" w:rsidRDefault="00A41DB4" w:rsidP="00633C2A">
            <w:pPr>
              <w:jc w:val="both"/>
              <w:rPr>
                <w:rFonts w:ascii="Arial" w:hAnsi="Arial"/>
                <w:sz w:val="24"/>
              </w:rPr>
            </w:pPr>
          </w:p>
        </w:tc>
      </w:tr>
      <w:tr w:rsidR="00A41DB4" w:rsidTr="00633C2A">
        <w:trPr>
          <w:trHeight w:hRule="exact" w:val="100"/>
        </w:trPr>
        <w:tc>
          <w:tcPr>
            <w:tcW w:w="7484" w:type="dxa"/>
          </w:tcPr>
          <w:p w:rsidR="00A41DB4" w:rsidRDefault="00A41DB4" w:rsidP="00633C2A">
            <w:pPr>
              <w:tabs>
                <w:tab w:val="left" w:pos="426"/>
                <w:tab w:val="left" w:pos="851"/>
                <w:tab w:val="right" w:leader="dot" w:pos="7230"/>
              </w:tabs>
              <w:jc w:val="both"/>
              <w:rPr>
                <w:rFonts w:ascii="Arial" w:hAnsi="Arial"/>
                <w:sz w:val="24"/>
              </w:rPr>
            </w:pP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tcBorders>
              <w:bottom w:val="single" w:sz="12" w:space="0" w:color="FFFF00"/>
            </w:tcBorders>
            <w:shd w:val="pct25" w:color="FFFF00" w:fill="auto"/>
          </w:tcPr>
          <w:p w:rsidR="00A41DB4" w:rsidRDefault="00A41DB4" w:rsidP="00633C2A">
            <w:pPr>
              <w:tabs>
                <w:tab w:val="left" w:pos="426"/>
                <w:tab w:val="left" w:pos="851"/>
              </w:tabs>
              <w:jc w:val="both"/>
              <w:rPr>
                <w:rFonts w:ascii="Arial" w:hAnsi="Arial"/>
                <w:sz w:val="24"/>
              </w:rPr>
            </w:pPr>
          </w:p>
        </w:tc>
        <w:tc>
          <w:tcPr>
            <w:tcW w:w="170" w:type="dxa"/>
            <w:shd w:val="pct25" w:color="FFFF00" w:fill="auto"/>
          </w:tcPr>
          <w:p w:rsidR="00A41DB4" w:rsidRDefault="00A41DB4" w:rsidP="00633C2A">
            <w:pPr>
              <w:jc w:val="both"/>
              <w:rPr>
                <w:rFonts w:ascii="Arial" w:hAnsi="Arial"/>
                <w:sz w:val="24"/>
              </w:rPr>
            </w:pPr>
          </w:p>
        </w:tc>
      </w:tr>
      <w:tr w:rsidR="00A41DB4" w:rsidTr="00633C2A">
        <w:trPr>
          <w:trHeight w:hRule="exact" w:val="280"/>
        </w:trPr>
        <w:tc>
          <w:tcPr>
            <w:tcW w:w="7484" w:type="dxa"/>
          </w:tcPr>
          <w:p w:rsidR="00A41DB4" w:rsidRDefault="00A41DB4" w:rsidP="00633C2A">
            <w:pPr>
              <w:pStyle w:val="Titre2"/>
            </w:pPr>
            <w:r>
              <w:t>Montant TTC</w:t>
            </w:r>
            <w:r>
              <w:tab/>
            </w: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tcBorders>
              <w:left w:val="single" w:sz="12" w:space="0" w:color="FFFF00"/>
              <w:right w:val="single" w:sz="12" w:space="0" w:color="FFFF00"/>
            </w:tcBorders>
          </w:tcPr>
          <w:p w:rsidR="00A41DB4" w:rsidRDefault="00A41DB4" w:rsidP="00633C2A">
            <w:pPr>
              <w:tabs>
                <w:tab w:val="left" w:pos="426"/>
                <w:tab w:val="left" w:pos="851"/>
              </w:tabs>
              <w:jc w:val="both"/>
              <w:rPr>
                <w:rFonts w:ascii="Arial" w:hAnsi="Arial"/>
                <w:sz w:val="24"/>
              </w:rPr>
            </w:pPr>
          </w:p>
        </w:tc>
        <w:tc>
          <w:tcPr>
            <w:tcW w:w="170" w:type="dxa"/>
            <w:tcBorders>
              <w:left w:val="nil"/>
            </w:tcBorders>
            <w:shd w:val="pct25" w:color="FFFF00" w:fill="auto"/>
          </w:tcPr>
          <w:p w:rsidR="00A41DB4" w:rsidRDefault="00A41DB4" w:rsidP="00633C2A">
            <w:pPr>
              <w:jc w:val="both"/>
              <w:rPr>
                <w:rFonts w:ascii="Arial" w:hAnsi="Arial"/>
                <w:sz w:val="24"/>
              </w:rPr>
            </w:pPr>
          </w:p>
        </w:tc>
      </w:tr>
      <w:tr w:rsidR="00A41DB4" w:rsidTr="00633C2A">
        <w:trPr>
          <w:trHeight w:hRule="exact" w:val="120"/>
        </w:trPr>
        <w:tc>
          <w:tcPr>
            <w:tcW w:w="7484" w:type="dxa"/>
          </w:tcPr>
          <w:p w:rsidR="00A41DB4" w:rsidRDefault="00A41DB4" w:rsidP="00633C2A">
            <w:pPr>
              <w:tabs>
                <w:tab w:val="left" w:pos="426"/>
                <w:tab w:val="left" w:pos="851"/>
                <w:tab w:val="right" w:leader="dot" w:pos="7230"/>
              </w:tabs>
              <w:jc w:val="both"/>
              <w:rPr>
                <w:rFonts w:ascii="Arial" w:hAnsi="Arial"/>
                <w:sz w:val="24"/>
              </w:rPr>
            </w:pP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tcBorders>
              <w:top w:val="single" w:sz="12" w:space="0" w:color="FFFF00"/>
            </w:tcBorders>
            <w:shd w:val="pct25" w:color="FFFF00" w:fill="auto"/>
          </w:tcPr>
          <w:p w:rsidR="00A41DB4" w:rsidRDefault="00A41DB4" w:rsidP="00633C2A">
            <w:pPr>
              <w:tabs>
                <w:tab w:val="left" w:pos="426"/>
                <w:tab w:val="left" w:pos="851"/>
              </w:tabs>
              <w:jc w:val="both"/>
              <w:rPr>
                <w:rFonts w:ascii="Arial" w:hAnsi="Arial"/>
                <w:sz w:val="24"/>
              </w:rPr>
            </w:pPr>
          </w:p>
        </w:tc>
        <w:tc>
          <w:tcPr>
            <w:tcW w:w="170" w:type="dxa"/>
            <w:shd w:val="pct25" w:color="FFFF00" w:fill="auto"/>
          </w:tcPr>
          <w:p w:rsidR="00A41DB4" w:rsidRDefault="00A41DB4" w:rsidP="00633C2A">
            <w:pPr>
              <w:jc w:val="both"/>
              <w:rPr>
                <w:rFonts w:ascii="Arial" w:hAnsi="Arial"/>
                <w:sz w:val="24"/>
              </w:rPr>
            </w:pPr>
          </w:p>
        </w:tc>
      </w:tr>
    </w:tbl>
    <w:p w:rsidR="00A41DB4" w:rsidRDefault="00A41DB4" w:rsidP="00A41DB4">
      <w:pPr>
        <w:pStyle w:val="fcase1ertab"/>
        <w:spacing w:before="60"/>
        <w:ind w:left="0" w:firstLine="0"/>
        <w:rPr>
          <w:rFonts w:ascii="Arial" w:hAnsi="Arial"/>
          <w:sz w:val="24"/>
        </w:rPr>
      </w:pPr>
    </w:p>
    <w:p w:rsidR="00A41DB4" w:rsidRDefault="00A41DB4" w:rsidP="00A41DB4">
      <w:pPr>
        <w:pStyle w:val="fcase1ertab"/>
        <w:ind w:left="0" w:firstLine="0"/>
        <w:rPr>
          <w:rFonts w:ascii="Arial" w:hAnsi="Arial"/>
          <w:i/>
          <w:sz w:val="24"/>
        </w:rPr>
      </w:pPr>
      <w:r>
        <w:rPr>
          <w:rFonts w:ascii="Arial" w:hAnsi="Arial"/>
          <w:i/>
          <w:sz w:val="24"/>
        </w:rPr>
        <w:t>Montant (TTC) arrêté en lettres à :</w:t>
      </w:r>
    </w:p>
    <w:p w:rsidR="00C01235" w:rsidRDefault="00A41DB4" w:rsidP="00A41DB4">
      <w:pPr>
        <w:spacing w:before="60"/>
        <w:ind w:left="420"/>
        <w:jc w:val="both"/>
      </w:pPr>
      <w:r>
        <w:t>...........................................................................................................................................................................................................................................................................................................................................................................................................................................................................................................................................................</w:t>
      </w:r>
    </w:p>
    <w:p w:rsidR="00A41DB4" w:rsidRDefault="00A41DB4" w:rsidP="00A41DB4">
      <w:pPr>
        <w:tabs>
          <w:tab w:val="left" w:pos="426"/>
        </w:tabs>
        <w:spacing w:before="120" w:after="240"/>
        <w:jc w:val="both"/>
        <w:rPr>
          <w:rFonts w:ascii="Arial" w:hAnsi="Arial"/>
          <w:b/>
          <w:spacing w:val="-10"/>
          <w:position w:val="-2"/>
          <w:sz w:val="24"/>
        </w:rPr>
      </w:pPr>
      <w:r>
        <w:rPr>
          <w:rFonts w:ascii="Arial" w:hAnsi="Arial"/>
          <w:b/>
          <w:color w:val="FFFF00"/>
          <w:spacing w:val="-10"/>
          <w:position w:val="-2"/>
          <w:sz w:val="24"/>
        </w:rPr>
        <w:sym w:font="Wingdings" w:char="F06E"/>
      </w:r>
      <w:r>
        <w:rPr>
          <w:rFonts w:ascii="Arial" w:hAnsi="Arial"/>
          <w:b/>
          <w:color w:val="FFFF00"/>
          <w:spacing w:val="-10"/>
          <w:position w:val="-2"/>
          <w:sz w:val="24"/>
        </w:rPr>
        <w:t> </w:t>
      </w:r>
      <w:r>
        <w:rPr>
          <w:rFonts w:ascii="Arial" w:hAnsi="Arial"/>
          <w:b/>
          <w:spacing w:val="-10"/>
          <w:position w:val="-2"/>
          <w:sz w:val="24"/>
        </w:rPr>
        <w:t xml:space="preserve">Lot n° </w:t>
      </w:r>
      <w:r>
        <w:rPr>
          <w:rFonts w:ascii="Arial" w:hAnsi="Arial"/>
          <w:b/>
          <w:spacing w:val="-10"/>
          <w:position w:val="-2"/>
          <w:sz w:val="24"/>
        </w:rPr>
        <w:t>4</w:t>
      </w:r>
      <w:r>
        <w:rPr>
          <w:rFonts w:ascii="Arial" w:hAnsi="Arial"/>
          <w:b/>
          <w:spacing w:val="-10"/>
          <w:position w:val="-2"/>
          <w:sz w:val="24"/>
        </w:rPr>
        <w:t xml:space="preserve"> : Voyage et séjour en </w:t>
      </w:r>
      <w:r>
        <w:rPr>
          <w:rFonts w:ascii="Arial" w:hAnsi="Arial"/>
          <w:b/>
          <w:spacing w:val="-10"/>
          <w:position w:val="-2"/>
          <w:sz w:val="24"/>
        </w:rPr>
        <w:t>Italie</w:t>
      </w:r>
      <w:r>
        <w:rPr>
          <w:rFonts w:ascii="Arial" w:hAnsi="Arial"/>
          <w:b/>
          <w:spacing w:val="-10"/>
          <w:position w:val="-2"/>
          <w:sz w:val="24"/>
        </w:rPr>
        <w:t xml:space="preserve"> (</w:t>
      </w:r>
      <w:r>
        <w:rPr>
          <w:rFonts w:ascii="Arial" w:hAnsi="Arial"/>
          <w:b/>
          <w:spacing w:val="-10"/>
          <w:position w:val="-2"/>
          <w:sz w:val="24"/>
        </w:rPr>
        <w:t>Rome</w:t>
      </w:r>
      <w:r>
        <w:rPr>
          <w:rFonts w:ascii="Arial" w:hAnsi="Arial"/>
          <w:b/>
          <w:spacing w:val="-10"/>
          <w:position w:val="-2"/>
          <w:sz w:val="24"/>
        </w:rPr>
        <w:t>)</w:t>
      </w:r>
    </w:p>
    <w:p w:rsidR="00A41DB4" w:rsidRDefault="00A41DB4" w:rsidP="00A41DB4">
      <w:pPr>
        <w:tabs>
          <w:tab w:val="left" w:pos="426"/>
        </w:tabs>
        <w:spacing w:before="120" w:after="240"/>
        <w:jc w:val="both"/>
        <w:rPr>
          <w:rFonts w:ascii="Arial" w:hAnsi="Arial"/>
          <w:b/>
          <w:sz w:val="24"/>
        </w:rPr>
      </w:pPr>
      <w:r>
        <w:rPr>
          <w:rFonts w:ascii="Arial" w:hAnsi="Arial"/>
          <w:b/>
          <w:color w:val="FFFF00"/>
          <w:spacing w:val="-10"/>
          <w:position w:val="-2"/>
          <w:sz w:val="24"/>
        </w:rPr>
        <w:t xml:space="preserve"> </w:t>
      </w:r>
      <w:r>
        <w:rPr>
          <w:rFonts w:ascii="Arial" w:hAnsi="Arial"/>
          <w:sz w:val="24"/>
        </w:rPr>
        <w:t>Montant de l’offre</w:t>
      </w:r>
      <w:r>
        <w:rPr>
          <w:rFonts w:ascii="Arial" w:hAnsi="Arial"/>
          <w:b/>
          <w:sz w:val="24"/>
        </w:rPr>
        <w:t xml:space="preserve"> </w:t>
      </w:r>
    </w:p>
    <w:tbl>
      <w:tblPr>
        <w:tblW w:w="0" w:type="auto"/>
        <w:tblLayout w:type="fixed"/>
        <w:tblCellMar>
          <w:left w:w="71" w:type="dxa"/>
          <w:right w:w="71" w:type="dxa"/>
        </w:tblCellMar>
        <w:tblLook w:val="0000" w:firstRow="0" w:lastRow="0" w:firstColumn="0" w:lastColumn="0" w:noHBand="0" w:noVBand="0"/>
      </w:tblPr>
      <w:tblGrid>
        <w:gridCol w:w="7484"/>
        <w:gridCol w:w="170"/>
        <w:gridCol w:w="2268"/>
        <w:gridCol w:w="170"/>
      </w:tblGrid>
      <w:tr w:rsidR="00A41DB4" w:rsidTr="00633C2A">
        <w:trPr>
          <w:trHeight w:hRule="exact" w:val="120"/>
        </w:trPr>
        <w:tc>
          <w:tcPr>
            <w:tcW w:w="7484" w:type="dxa"/>
          </w:tcPr>
          <w:p w:rsidR="00A41DB4" w:rsidRDefault="00A41DB4" w:rsidP="00633C2A">
            <w:pPr>
              <w:tabs>
                <w:tab w:val="left" w:pos="426"/>
                <w:tab w:val="left" w:pos="851"/>
                <w:tab w:val="right" w:leader="dot" w:pos="7230"/>
              </w:tabs>
              <w:jc w:val="both"/>
              <w:rPr>
                <w:rFonts w:ascii="Arial" w:hAnsi="Arial"/>
                <w:sz w:val="24"/>
              </w:rPr>
            </w:pP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shd w:val="pct25" w:color="FFFF00" w:fill="auto"/>
          </w:tcPr>
          <w:p w:rsidR="00A41DB4" w:rsidRDefault="00A41DB4" w:rsidP="00633C2A">
            <w:pPr>
              <w:tabs>
                <w:tab w:val="left" w:pos="426"/>
                <w:tab w:val="left" w:pos="851"/>
              </w:tabs>
              <w:jc w:val="both"/>
              <w:rPr>
                <w:rFonts w:ascii="Arial" w:hAnsi="Arial"/>
                <w:sz w:val="24"/>
              </w:rPr>
            </w:pPr>
          </w:p>
        </w:tc>
        <w:tc>
          <w:tcPr>
            <w:tcW w:w="170" w:type="dxa"/>
            <w:shd w:val="pct25" w:color="FFFF00" w:fill="auto"/>
          </w:tcPr>
          <w:p w:rsidR="00A41DB4" w:rsidRDefault="00A41DB4" w:rsidP="00633C2A">
            <w:pPr>
              <w:jc w:val="both"/>
              <w:rPr>
                <w:rFonts w:ascii="Arial" w:hAnsi="Arial"/>
                <w:sz w:val="24"/>
              </w:rPr>
            </w:pPr>
          </w:p>
        </w:tc>
      </w:tr>
      <w:tr w:rsidR="00A41DB4" w:rsidTr="00633C2A">
        <w:trPr>
          <w:trHeight w:hRule="exact" w:val="280"/>
        </w:trPr>
        <w:tc>
          <w:tcPr>
            <w:tcW w:w="7484" w:type="dxa"/>
          </w:tcPr>
          <w:p w:rsidR="00A41DB4" w:rsidRDefault="00A41DB4" w:rsidP="00633C2A">
            <w:pPr>
              <w:tabs>
                <w:tab w:val="left" w:pos="426"/>
                <w:tab w:val="left" w:pos="851"/>
                <w:tab w:val="right" w:leader="dot" w:pos="7230"/>
              </w:tabs>
              <w:jc w:val="both"/>
              <w:rPr>
                <w:rFonts w:ascii="Arial" w:hAnsi="Arial"/>
                <w:sz w:val="24"/>
              </w:rPr>
            </w:pPr>
            <w:r>
              <w:rPr>
                <w:rFonts w:ascii="Arial" w:hAnsi="Arial"/>
                <w:sz w:val="24"/>
              </w:rPr>
              <w:t xml:space="preserve">Montant hors TVA </w:t>
            </w:r>
            <w:r>
              <w:rPr>
                <w:rFonts w:ascii="Arial" w:hAnsi="Arial"/>
                <w:sz w:val="24"/>
              </w:rPr>
              <w:tab/>
              <w:t>…………….</w:t>
            </w: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tcPr>
          <w:p w:rsidR="00A41DB4" w:rsidRDefault="00A41DB4" w:rsidP="00633C2A">
            <w:pPr>
              <w:tabs>
                <w:tab w:val="left" w:pos="426"/>
                <w:tab w:val="left" w:pos="851"/>
              </w:tabs>
              <w:jc w:val="both"/>
              <w:rPr>
                <w:rFonts w:ascii="Arial" w:hAnsi="Arial"/>
                <w:sz w:val="24"/>
              </w:rPr>
            </w:pPr>
          </w:p>
        </w:tc>
        <w:tc>
          <w:tcPr>
            <w:tcW w:w="170" w:type="dxa"/>
            <w:shd w:val="pct25" w:color="FFFF00" w:fill="auto"/>
          </w:tcPr>
          <w:p w:rsidR="00A41DB4" w:rsidRDefault="00A41DB4" w:rsidP="00633C2A">
            <w:pPr>
              <w:jc w:val="both"/>
              <w:rPr>
                <w:rFonts w:ascii="Arial" w:hAnsi="Arial"/>
                <w:sz w:val="24"/>
              </w:rPr>
            </w:pPr>
          </w:p>
        </w:tc>
      </w:tr>
      <w:tr w:rsidR="00A41DB4" w:rsidTr="00633C2A">
        <w:trPr>
          <w:trHeight w:hRule="exact" w:val="100"/>
        </w:trPr>
        <w:tc>
          <w:tcPr>
            <w:tcW w:w="7484" w:type="dxa"/>
          </w:tcPr>
          <w:p w:rsidR="00A41DB4" w:rsidRDefault="00A41DB4" w:rsidP="00633C2A">
            <w:pPr>
              <w:tabs>
                <w:tab w:val="left" w:pos="426"/>
                <w:tab w:val="left" w:pos="851"/>
                <w:tab w:val="right" w:leader="dot" w:pos="7230"/>
              </w:tabs>
              <w:jc w:val="both"/>
              <w:rPr>
                <w:rFonts w:ascii="Arial" w:hAnsi="Arial"/>
                <w:sz w:val="24"/>
              </w:rPr>
            </w:pP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shd w:val="pct25" w:color="FFFF00" w:fill="auto"/>
          </w:tcPr>
          <w:p w:rsidR="00A41DB4" w:rsidRDefault="00A41DB4" w:rsidP="00633C2A">
            <w:pPr>
              <w:tabs>
                <w:tab w:val="left" w:pos="426"/>
                <w:tab w:val="left" w:pos="851"/>
              </w:tabs>
              <w:jc w:val="both"/>
              <w:rPr>
                <w:rFonts w:ascii="Arial" w:hAnsi="Arial"/>
                <w:sz w:val="24"/>
              </w:rPr>
            </w:pPr>
          </w:p>
        </w:tc>
        <w:tc>
          <w:tcPr>
            <w:tcW w:w="170" w:type="dxa"/>
            <w:shd w:val="pct25" w:color="FFFF00" w:fill="auto"/>
          </w:tcPr>
          <w:p w:rsidR="00A41DB4" w:rsidRDefault="00A41DB4" w:rsidP="00633C2A">
            <w:pPr>
              <w:jc w:val="both"/>
              <w:rPr>
                <w:rFonts w:ascii="Arial" w:hAnsi="Arial"/>
                <w:sz w:val="24"/>
              </w:rPr>
            </w:pPr>
          </w:p>
        </w:tc>
      </w:tr>
      <w:tr w:rsidR="00A41DB4" w:rsidTr="00633C2A">
        <w:trPr>
          <w:trHeight w:hRule="exact" w:val="280"/>
        </w:trPr>
        <w:tc>
          <w:tcPr>
            <w:tcW w:w="7484" w:type="dxa"/>
          </w:tcPr>
          <w:p w:rsidR="00A41DB4" w:rsidRDefault="00A41DB4" w:rsidP="00633C2A">
            <w:pPr>
              <w:tabs>
                <w:tab w:val="left" w:pos="426"/>
                <w:tab w:val="left" w:pos="851"/>
                <w:tab w:val="right" w:leader="dot" w:pos="7230"/>
              </w:tabs>
              <w:jc w:val="both"/>
              <w:rPr>
                <w:rFonts w:ascii="Arial" w:hAnsi="Arial"/>
                <w:sz w:val="24"/>
              </w:rPr>
            </w:pPr>
            <w:r>
              <w:rPr>
                <w:rFonts w:ascii="Arial" w:hAnsi="Arial"/>
                <w:sz w:val="24"/>
              </w:rPr>
              <w:t>Taux de la TVA </w:t>
            </w:r>
            <w:r>
              <w:rPr>
                <w:rFonts w:ascii="Arial" w:hAnsi="Arial"/>
                <w:sz w:val="24"/>
              </w:rPr>
              <w:tab/>
            </w: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tcPr>
          <w:p w:rsidR="00A41DB4" w:rsidRDefault="00A41DB4" w:rsidP="00633C2A">
            <w:pPr>
              <w:tabs>
                <w:tab w:val="left" w:pos="426"/>
                <w:tab w:val="left" w:pos="851"/>
              </w:tabs>
              <w:jc w:val="both"/>
              <w:rPr>
                <w:rFonts w:ascii="Arial" w:hAnsi="Arial"/>
                <w:sz w:val="24"/>
              </w:rPr>
            </w:pPr>
          </w:p>
        </w:tc>
        <w:tc>
          <w:tcPr>
            <w:tcW w:w="170" w:type="dxa"/>
            <w:shd w:val="pct25" w:color="FFFF00" w:fill="auto"/>
          </w:tcPr>
          <w:p w:rsidR="00A41DB4" w:rsidRDefault="00A41DB4" w:rsidP="00633C2A">
            <w:pPr>
              <w:jc w:val="both"/>
              <w:rPr>
                <w:rFonts w:ascii="Arial" w:hAnsi="Arial"/>
                <w:sz w:val="24"/>
              </w:rPr>
            </w:pPr>
          </w:p>
        </w:tc>
      </w:tr>
      <w:tr w:rsidR="00A41DB4" w:rsidTr="00633C2A">
        <w:trPr>
          <w:trHeight w:hRule="exact" w:val="100"/>
        </w:trPr>
        <w:tc>
          <w:tcPr>
            <w:tcW w:w="7484" w:type="dxa"/>
          </w:tcPr>
          <w:p w:rsidR="00A41DB4" w:rsidRDefault="00A41DB4" w:rsidP="00633C2A">
            <w:pPr>
              <w:tabs>
                <w:tab w:val="left" w:pos="426"/>
                <w:tab w:val="left" w:pos="851"/>
                <w:tab w:val="right" w:leader="dot" w:pos="7230"/>
              </w:tabs>
              <w:jc w:val="both"/>
              <w:rPr>
                <w:rFonts w:ascii="Arial" w:hAnsi="Arial"/>
                <w:sz w:val="24"/>
              </w:rPr>
            </w:pP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tcBorders>
              <w:bottom w:val="single" w:sz="12" w:space="0" w:color="FFFF00"/>
            </w:tcBorders>
            <w:shd w:val="pct25" w:color="FFFF00" w:fill="auto"/>
          </w:tcPr>
          <w:p w:rsidR="00A41DB4" w:rsidRDefault="00A41DB4" w:rsidP="00633C2A">
            <w:pPr>
              <w:tabs>
                <w:tab w:val="left" w:pos="426"/>
                <w:tab w:val="left" w:pos="851"/>
              </w:tabs>
              <w:jc w:val="both"/>
              <w:rPr>
                <w:rFonts w:ascii="Arial" w:hAnsi="Arial"/>
                <w:sz w:val="24"/>
              </w:rPr>
            </w:pPr>
          </w:p>
        </w:tc>
        <w:tc>
          <w:tcPr>
            <w:tcW w:w="170" w:type="dxa"/>
            <w:shd w:val="pct25" w:color="FFFF00" w:fill="auto"/>
          </w:tcPr>
          <w:p w:rsidR="00A41DB4" w:rsidRDefault="00A41DB4" w:rsidP="00633C2A">
            <w:pPr>
              <w:jc w:val="both"/>
              <w:rPr>
                <w:rFonts w:ascii="Arial" w:hAnsi="Arial"/>
                <w:sz w:val="24"/>
              </w:rPr>
            </w:pPr>
          </w:p>
        </w:tc>
      </w:tr>
      <w:tr w:rsidR="00A41DB4" w:rsidTr="00633C2A">
        <w:trPr>
          <w:trHeight w:hRule="exact" w:val="280"/>
        </w:trPr>
        <w:tc>
          <w:tcPr>
            <w:tcW w:w="7484" w:type="dxa"/>
          </w:tcPr>
          <w:p w:rsidR="00A41DB4" w:rsidRDefault="00A41DB4" w:rsidP="00633C2A">
            <w:pPr>
              <w:pStyle w:val="Titre2"/>
            </w:pPr>
            <w:r>
              <w:t>Montant TTC</w:t>
            </w:r>
            <w:r>
              <w:tab/>
            </w: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tcBorders>
              <w:left w:val="single" w:sz="12" w:space="0" w:color="FFFF00"/>
              <w:right w:val="single" w:sz="12" w:space="0" w:color="FFFF00"/>
            </w:tcBorders>
          </w:tcPr>
          <w:p w:rsidR="00A41DB4" w:rsidRDefault="00A41DB4" w:rsidP="00633C2A">
            <w:pPr>
              <w:tabs>
                <w:tab w:val="left" w:pos="426"/>
                <w:tab w:val="left" w:pos="851"/>
              </w:tabs>
              <w:jc w:val="both"/>
              <w:rPr>
                <w:rFonts w:ascii="Arial" w:hAnsi="Arial"/>
                <w:sz w:val="24"/>
              </w:rPr>
            </w:pPr>
          </w:p>
        </w:tc>
        <w:tc>
          <w:tcPr>
            <w:tcW w:w="170" w:type="dxa"/>
            <w:tcBorders>
              <w:left w:val="nil"/>
            </w:tcBorders>
            <w:shd w:val="pct25" w:color="FFFF00" w:fill="auto"/>
          </w:tcPr>
          <w:p w:rsidR="00A41DB4" w:rsidRDefault="00A41DB4" w:rsidP="00633C2A">
            <w:pPr>
              <w:jc w:val="both"/>
              <w:rPr>
                <w:rFonts w:ascii="Arial" w:hAnsi="Arial"/>
                <w:sz w:val="24"/>
              </w:rPr>
            </w:pPr>
          </w:p>
        </w:tc>
      </w:tr>
      <w:tr w:rsidR="00A41DB4" w:rsidTr="00633C2A">
        <w:trPr>
          <w:trHeight w:hRule="exact" w:val="120"/>
        </w:trPr>
        <w:tc>
          <w:tcPr>
            <w:tcW w:w="7484" w:type="dxa"/>
          </w:tcPr>
          <w:p w:rsidR="00A41DB4" w:rsidRDefault="00A41DB4" w:rsidP="00633C2A">
            <w:pPr>
              <w:tabs>
                <w:tab w:val="left" w:pos="426"/>
                <w:tab w:val="left" w:pos="851"/>
                <w:tab w:val="right" w:leader="dot" w:pos="7230"/>
              </w:tabs>
              <w:jc w:val="both"/>
              <w:rPr>
                <w:rFonts w:ascii="Arial" w:hAnsi="Arial"/>
                <w:sz w:val="24"/>
              </w:rPr>
            </w:pP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tcBorders>
              <w:top w:val="single" w:sz="12" w:space="0" w:color="FFFF00"/>
            </w:tcBorders>
            <w:shd w:val="pct25" w:color="FFFF00" w:fill="auto"/>
          </w:tcPr>
          <w:p w:rsidR="00A41DB4" w:rsidRDefault="00A41DB4" w:rsidP="00633C2A">
            <w:pPr>
              <w:tabs>
                <w:tab w:val="left" w:pos="426"/>
                <w:tab w:val="left" w:pos="851"/>
              </w:tabs>
              <w:jc w:val="both"/>
              <w:rPr>
                <w:rFonts w:ascii="Arial" w:hAnsi="Arial"/>
                <w:sz w:val="24"/>
              </w:rPr>
            </w:pPr>
          </w:p>
        </w:tc>
        <w:tc>
          <w:tcPr>
            <w:tcW w:w="170" w:type="dxa"/>
            <w:shd w:val="pct25" w:color="FFFF00" w:fill="auto"/>
          </w:tcPr>
          <w:p w:rsidR="00A41DB4" w:rsidRDefault="00A41DB4" w:rsidP="00633C2A">
            <w:pPr>
              <w:jc w:val="both"/>
              <w:rPr>
                <w:rFonts w:ascii="Arial" w:hAnsi="Arial"/>
                <w:sz w:val="24"/>
              </w:rPr>
            </w:pPr>
          </w:p>
        </w:tc>
      </w:tr>
    </w:tbl>
    <w:p w:rsidR="00A41DB4" w:rsidRDefault="00A41DB4" w:rsidP="00A41DB4">
      <w:pPr>
        <w:pStyle w:val="fcase1ertab"/>
        <w:spacing w:before="60"/>
        <w:ind w:left="0" w:firstLine="0"/>
        <w:rPr>
          <w:rFonts w:ascii="Arial" w:hAnsi="Arial"/>
          <w:sz w:val="24"/>
        </w:rPr>
      </w:pPr>
    </w:p>
    <w:p w:rsidR="00A41DB4" w:rsidRDefault="00A41DB4" w:rsidP="00A41DB4">
      <w:pPr>
        <w:pStyle w:val="fcase1ertab"/>
        <w:ind w:left="0" w:firstLine="0"/>
        <w:rPr>
          <w:rFonts w:ascii="Arial" w:hAnsi="Arial"/>
          <w:i/>
          <w:sz w:val="24"/>
        </w:rPr>
      </w:pPr>
      <w:r>
        <w:rPr>
          <w:rFonts w:ascii="Arial" w:hAnsi="Arial"/>
          <w:i/>
          <w:sz w:val="24"/>
        </w:rPr>
        <w:t>Montant (TTC) arrêté en lettres à :</w:t>
      </w:r>
    </w:p>
    <w:p w:rsidR="00A41DB4" w:rsidRDefault="00A41DB4" w:rsidP="00A41DB4">
      <w:pPr>
        <w:spacing w:before="60"/>
        <w:ind w:left="420"/>
        <w:jc w:val="both"/>
      </w:pPr>
      <w:r>
        <w:t>...........................................................................................................................................................................................................................................................................................................................................................................................................................................................................................................................................................</w:t>
      </w:r>
    </w:p>
    <w:p w:rsidR="00A41DB4" w:rsidRDefault="00A41DB4" w:rsidP="00A41DB4">
      <w:pPr>
        <w:spacing w:before="60"/>
        <w:ind w:left="420"/>
        <w:jc w:val="both"/>
      </w:pPr>
    </w:p>
    <w:p w:rsidR="00A41DB4" w:rsidRDefault="00A41DB4" w:rsidP="00A41DB4">
      <w:pPr>
        <w:spacing w:before="60"/>
        <w:ind w:left="420"/>
        <w:jc w:val="both"/>
      </w:pPr>
    </w:p>
    <w:p w:rsidR="00A41DB4" w:rsidRDefault="00A41DB4" w:rsidP="00A41DB4">
      <w:pPr>
        <w:spacing w:before="60"/>
        <w:ind w:left="420"/>
        <w:jc w:val="both"/>
      </w:pPr>
    </w:p>
    <w:p w:rsidR="00A41DB4" w:rsidRDefault="00A41DB4" w:rsidP="00A41DB4">
      <w:pPr>
        <w:spacing w:before="60"/>
        <w:ind w:left="420"/>
        <w:jc w:val="both"/>
      </w:pPr>
    </w:p>
    <w:p w:rsidR="00A41DB4" w:rsidRDefault="00A41DB4" w:rsidP="00A41DB4">
      <w:pPr>
        <w:tabs>
          <w:tab w:val="left" w:pos="426"/>
        </w:tabs>
        <w:spacing w:before="120" w:after="240"/>
        <w:jc w:val="both"/>
        <w:rPr>
          <w:rFonts w:ascii="Arial" w:hAnsi="Arial"/>
          <w:b/>
          <w:spacing w:val="-10"/>
          <w:position w:val="-2"/>
          <w:sz w:val="24"/>
        </w:rPr>
      </w:pPr>
      <w:r>
        <w:rPr>
          <w:rFonts w:ascii="Arial" w:hAnsi="Arial"/>
          <w:b/>
          <w:color w:val="FFFF00"/>
          <w:spacing w:val="-10"/>
          <w:position w:val="-2"/>
          <w:sz w:val="24"/>
        </w:rPr>
        <w:lastRenderedPageBreak/>
        <w:sym w:font="Wingdings" w:char="F06E"/>
      </w:r>
      <w:r>
        <w:rPr>
          <w:rFonts w:ascii="Arial" w:hAnsi="Arial"/>
          <w:b/>
          <w:color w:val="FFFF00"/>
          <w:spacing w:val="-10"/>
          <w:position w:val="-2"/>
          <w:sz w:val="24"/>
        </w:rPr>
        <w:t> </w:t>
      </w:r>
      <w:r>
        <w:rPr>
          <w:rFonts w:ascii="Arial" w:hAnsi="Arial"/>
          <w:b/>
          <w:spacing w:val="-10"/>
          <w:position w:val="-2"/>
          <w:sz w:val="24"/>
        </w:rPr>
        <w:t xml:space="preserve">Lot n° </w:t>
      </w:r>
      <w:r>
        <w:rPr>
          <w:rFonts w:ascii="Arial" w:hAnsi="Arial"/>
          <w:b/>
          <w:spacing w:val="-10"/>
          <w:position w:val="-2"/>
          <w:sz w:val="24"/>
        </w:rPr>
        <w:t>5</w:t>
      </w:r>
      <w:r>
        <w:rPr>
          <w:rFonts w:ascii="Arial" w:hAnsi="Arial"/>
          <w:b/>
          <w:spacing w:val="-10"/>
          <w:position w:val="-2"/>
          <w:sz w:val="24"/>
        </w:rPr>
        <w:t xml:space="preserve"> : Voyage et séjour en </w:t>
      </w:r>
      <w:r>
        <w:rPr>
          <w:rFonts w:ascii="Arial" w:hAnsi="Arial"/>
          <w:b/>
          <w:spacing w:val="-10"/>
          <w:position w:val="-2"/>
          <w:sz w:val="24"/>
        </w:rPr>
        <w:t xml:space="preserve">Espagne </w:t>
      </w:r>
      <w:r>
        <w:rPr>
          <w:rFonts w:ascii="Arial" w:hAnsi="Arial"/>
          <w:b/>
          <w:spacing w:val="-10"/>
          <w:position w:val="-2"/>
          <w:sz w:val="24"/>
        </w:rPr>
        <w:t>(</w:t>
      </w:r>
      <w:r>
        <w:rPr>
          <w:rFonts w:ascii="Arial" w:hAnsi="Arial"/>
          <w:b/>
          <w:spacing w:val="-10"/>
          <w:position w:val="-2"/>
          <w:sz w:val="24"/>
        </w:rPr>
        <w:t>Andalousie</w:t>
      </w:r>
      <w:r>
        <w:rPr>
          <w:rFonts w:ascii="Arial" w:hAnsi="Arial"/>
          <w:b/>
          <w:spacing w:val="-10"/>
          <w:position w:val="-2"/>
          <w:sz w:val="24"/>
        </w:rPr>
        <w:t>)</w:t>
      </w:r>
    </w:p>
    <w:p w:rsidR="00A41DB4" w:rsidRDefault="00A41DB4" w:rsidP="00A41DB4">
      <w:pPr>
        <w:tabs>
          <w:tab w:val="left" w:pos="426"/>
        </w:tabs>
        <w:spacing w:before="120" w:after="240"/>
        <w:jc w:val="both"/>
        <w:rPr>
          <w:rFonts w:ascii="Arial" w:hAnsi="Arial"/>
          <w:b/>
          <w:sz w:val="24"/>
        </w:rPr>
      </w:pPr>
      <w:r>
        <w:rPr>
          <w:rFonts w:ascii="Arial" w:hAnsi="Arial"/>
          <w:b/>
          <w:color w:val="FFFF00"/>
          <w:spacing w:val="-10"/>
          <w:position w:val="-2"/>
          <w:sz w:val="24"/>
        </w:rPr>
        <w:t xml:space="preserve"> </w:t>
      </w:r>
      <w:r>
        <w:rPr>
          <w:rFonts w:ascii="Arial" w:hAnsi="Arial"/>
          <w:sz w:val="24"/>
        </w:rPr>
        <w:t>Montant de l’offre</w:t>
      </w:r>
      <w:r>
        <w:rPr>
          <w:rFonts w:ascii="Arial" w:hAnsi="Arial"/>
          <w:b/>
          <w:sz w:val="24"/>
        </w:rPr>
        <w:t xml:space="preserve"> </w:t>
      </w:r>
    </w:p>
    <w:tbl>
      <w:tblPr>
        <w:tblW w:w="0" w:type="auto"/>
        <w:tblLayout w:type="fixed"/>
        <w:tblCellMar>
          <w:left w:w="71" w:type="dxa"/>
          <w:right w:w="71" w:type="dxa"/>
        </w:tblCellMar>
        <w:tblLook w:val="0000" w:firstRow="0" w:lastRow="0" w:firstColumn="0" w:lastColumn="0" w:noHBand="0" w:noVBand="0"/>
      </w:tblPr>
      <w:tblGrid>
        <w:gridCol w:w="7484"/>
        <w:gridCol w:w="170"/>
        <w:gridCol w:w="2268"/>
        <w:gridCol w:w="170"/>
      </w:tblGrid>
      <w:tr w:rsidR="00A41DB4" w:rsidTr="00633C2A">
        <w:trPr>
          <w:trHeight w:hRule="exact" w:val="120"/>
        </w:trPr>
        <w:tc>
          <w:tcPr>
            <w:tcW w:w="7484" w:type="dxa"/>
          </w:tcPr>
          <w:p w:rsidR="00A41DB4" w:rsidRDefault="00A41DB4" w:rsidP="00633C2A">
            <w:pPr>
              <w:tabs>
                <w:tab w:val="left" w:pos="426"/>
                <w:tab w:val="left" w:pos="851"/>
                <w:tab w:val="right" w:leader="dot" w:pos="7230"/>
              </w:tabs>
              <w:jc w:val="both"/>
              <w:rPr>
                <w:rFonts w:ascii="Arial" w:hAnsi="Arial"/>
                <w:sz w:val="24"/>
              </w:rPr>
            </w:pP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shd w:val="pct25" w:color="FFFF00" w:fill="auto"/>
          </w:tcPr>
          <w:p w:rsidR="00A41DB4" w:rsidRDefault="00A41DB4" w:rsidP="00633C2A">
            <w:pPr>
              <w:tabs>
                <w:tab w:val="left" w:pos="426"/>
                <w:tab w:val="left" w:pos="851"/>
              </w:tabs>
              <w:jc w:val="both"/>
              <w:rPr>
                <w:rFonts w:ascii="Arial" w:hAnsi="Arial"/>
                <w:sz w:val="24"/>
              </w:rPr>
            </w:pPr>
          </w:p>
        </w:tc>
        <w:tc>
          <w:tcPr>
            <w:tcW w:w="170" w:type="dxa"/>
            <w:shd w:val="pct25" w:color="FFFF00" w:fill="auto"/>
          </w:tcPr>
          <w:p w:rsidR="00A41DB4" w:rsidRDefault="00A41DB4" w:rsidP="00633C2A">
            <w:pPr>
              <w:jc w:val="both"/>
              <w:rPr>
                <w:rFonts w:ascii="Arial" w:hAnsi="Arial"/>
                <w:sz w:val="24"/>
              </w:rPr>
            </w:pPr>
          </w:p>
        </w:tc>
      </w:tr>
      <w:tr w:rsidR="00A41DB4" w:rsidTr="00633C2A">
        <w:trPr>
          <w:trHeight w:hRule="exact" w:val="280"/>
        </w:trPr>
        <w:tc>
          <w:tcPr>
            <w:tcW w:w="7484" w:type="dxa"/>
          </w:tcPr>
          <w:p w:rsidR="00A41DB4" w:rsidRDefault="00A41DB4" w:rsidP="00633C2A">
            <w:pPr>
              <w:tabs>
                <w:tab w:val="left" w:pos="426"/>
                <w:tab w:val="left" w:pos="851"/>
                <w:tab w:val="right" w:leader="dot" w:pos="7230"/>
              </w:tabs>
              <w:jc w:val="both"/>
              <w:rPr>
                <w:rFonts w:ascii="Arial" w:hAnsi="Arial"/>
                <w:sz w:val="24"/>
              </w:rPr>
            </w:pPr>
            <w:r>
              <w:rPr>
                <w:rFonts w:ascii="Arial" w:hAnsi="Arial"/>
                <w:sz w:val="24"/>
              </w:rPr>
              <w:t xml:space="preserve">Montant hors TVA </w:t>
            </w:r>
            <w:r>
              <w:rPr>
                <w:rFonts w:ascii="Arial" w:hAnsi="Arial"/>
                <w:sz w:val="24"/>
              </w:rPr>
              <w:tab/>
              <w:t>…………….</w:t>
            </w: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tcPr>
          <w:p w:rsidR="00A41DB4" w:rsidRDefault="00A41DB4" w:rsidP="00633C2A">
            <w:pPr>
              <w:tabs>
                <w:tab w:val="left" w:pos="426"/>
                <w:tab w:val="left" w:pos="851"/>
              </w:tabs>
              <w:jc w:val="both"/>
              <w:rPr>
                <w:rFonts w:ascii="Arial" w:hAnsi="Arial"/>
                <w:sz w:val="24"/>
              </w:rPr>
            </w:pPr>
          </w:p>
        </w:tc>
        <w:tc>
          <w:tcPr>
            <w:tcW w:w="170" w:type="dxa"/>
            <w:shd w:val="pct25" w:color="FFFF00" w:fill="auto"/>
          </w:tcPr>
          <w:p w:rsidR="00A41DB4" w:rsidRDefault="00A41DB4" w:rsidP="00633C2A">
            <w:pPr>
              <w:jc w:val="both"/>
              <w:rPr>
                <w:rFonts w:ascii="Arial" w:hAnsi="Arial"/>
                <w:sz w:val="24"/>
              </w:rPr>
            </w:pPr>
          </w:p>
        </w:tc>
      </w:tr>
      <w:tr w:rsidR="00A41DB4" w:rsidTr="00633C2A">
        <w:trPr>
          <w:trHeight w:hRule="exact" w:val="100"/>
        </w:trPr>
        <w:tc>
          <w:tcPr>
            <w:tcW w:w="7484" w:type="dxa"/>
          </w:tcPr>
          <w:p w:rsidR="00A41DB4" w:rsidRDefault="00A41DB4" w:rsidP="00633C2A">
            <w:pPr>
              <w:tabs>
                <w:tab w:val="left" w:pos="426"/>
                <w:tab w:val="left" w:pos="851"/>
                <w:tab w:val="right" w:leader="dot" w:pos="7230"/>
              </w:tabs>
              <w:jc w:val="both"/>
              <w:rPr>
                <w:rFonts w:ascii="Arial" w:hAnsi="Arial"/>
                <w:sz w:val="24"/>
              </w:rPr>
            </w:pP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shd w:val="pct25" w:color="FFFF00" w:fill="auto"/>
          </w:tcPr>
          <w:p w:rsidR="00A41DB4" w:rsidRDefault="00A41DB4" w:rsidP="00633C2A">
            <w:pPr>
              <w:tabs>
                <w:tab w:val="left" w:pos="426"/>
                <w:tab w:val="left" w:pos="851"/>
              </w:tabs>
              <w:jc w:val="both"/>
              <w:rPr>
                <w:rFonts w:ascii="Arial" w:hAnsi="Arial"/>
                <w:sz w:val="24"/>
              </w:rPr>
            </w:pPr>
          </w:p>
        </w:tc>
        <w:tc>
          <w:tcPr>
            <w:tcW w:w="170" w:type="dxa"/>
            <w:shd w:val="pct25" w:color="FFFF00" w:fill="auto"/>
          </w:tcPr>
          <w:p w:rsidR="00A41DB4" w:rsidRDefault="00A41DB4" w:rsidP="00633C2A">
            <w:pPr>
              <w:jc w:val="both"/>
              <w:rPr>
                <w:rFonts w:ascii="Arial" w:hAnsi="Arial"/>
                <w:sz w:val="24"/>
              </w:rPr>
            </w:pPr>
          </w:p>
        </w:tc>
      </w:tr>
      <w:tr w:rsidR="00A41DB4" w:rsidTr="00633C2A">
        <w:trPr>
          <w:trHeight w:hRule="exact" w:val="280"/>
        </w:trPr>
        <w:tc>
          <w:tcPr>
            <w:tcW w:w="7484" w:type="dxa"/>
          </w:tcPr>
          <w:p w:rsidR="00A41DB4" w:rsidRDefault="00A41DB4" w:rsidP="00633C2A">
            <w:pPr>
              <w:tabs>
                <w:tab w:val="left" w:pos="426"/>
                <w:tab w:val="left" w:pos="851"/>
                <w:tab w:val="right" w:leader="dot" w:pos="7230"/>
              </w:tabs>
              <w:jc w:val="both"/>
              <w:rPr>
                <w:rFonts w:ascii="Arial" w:hAnsi="Arial"/>
                <w:sz w:val="24"/>
              </w:rPr>
            </w:pPr>
            <w:r>
              <w:rPr>
                <w:rFonts w:ascii="Arial" w:hAnsi="Arial"/>
                <w:sz w:val="24"/>
              </w:rPr>
              <w:t>Taux de la TVA </w:t>
            </w:r>
            <w:r>
              <w:rPr>
                <w:rFonts w:ascii="Arial" w:hAnsi="Arial"/>
                <w:sz w:val="24"/>
              </w:rPr>
              <w:tab/>
            </w: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tcPr>
          <w:p w:rsidR="00A41DB4" w:rsidRDefault="00A41DB4" w:rsidP="00633C2A">
            <w:pPr>
              <w:tabs>
                <w:tab w:val="left" w:pos="426"/>
                <w:tab w:val="left" w:pos="851"/>
              </w:tabs>
              <w:jc w:val="both"/>
              <w:rPr>
                <w:rFonts w:ascii="Arial" w:hAnsi="Arial"/>
                <w:sz w:val="24"/>
              </w:rPr>
            </w:pPr>
          </w:p>
        </w:tc>
        <w:tc>
          <w:tcPr>
            <w:tcW w:w="170" w:type="dxa"/>
            <w:shd w:val="pct25" w:color="FFFF00" w:fill="auto"/>
          </w:tcPr>
          <w:p w:rsidR="00A41DB4" w:rsidRDefault="00A41DB4" w:rsidP="00633C2A">
            <w:pPr>
              <w:jc w:val="both"/>
              <w:rPr>
                <w:rFonts w:ascii="Arial" w:hAnsi="Arial"/>
                <w:sz w:val="24"/>
              </w:rPr>
            </w:pPr>
          </w:p>
        </w:tc>
      </w:tr>
      <w:tr w:rsidR="00A41DB4" w:rsidTr="00633C2A">
        <w:trPr>
          <w:trHeight w:hRule="exact" w:val="100"/>
        </w:trPr>
        <w:tc>
          <w:tcPr>
            <w:tcW w:w="7484" w:type="dxa"/>
          </w:tcPr>
          <w:p w:rsidR="00A41DB4" w:rsidRDefault="00A41DB4" w:rsidP="00633C2A">
            <w:pPr>
              <w:tabs>
                <w:tab w:val="left" w:pos="426"/>
                <w:tab w:val="left" w:pos="851"/>
                <w:tab w:val="right" w:leader="dot" w:pos="7230"/>
              </w:tabs>
              <w:jc w:val="both"/>
              <w:rPr>
                <w:rFonts w:ascii="Arial" w:hAnsi="Arial"/>
                <w:sz w:val="24"/>
              </w:rPr>
            </w:pP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tcBorders>
              <w:bottom w:val="single" w:sz="12" w:space="0" w:color="FFFF00"/>
            </w:tcBorders>
            <w:shd w:val="pct25" w:color="FFFF00" w:fill="auto"/>
          </w:tcPr>
          <w:p w:rsidR="00A41DB4" w:rsidRDefault="00A41DB4" w:rsidP="00633C2A">
            <w:pPr>
              <w:tabs>
                <w:tab w:val="left" w:pos="426"/>
                <w:tab w:val="left" w:pos="851"/>
              </w:tabs>
              <w:jc w:val="both"/>
              <w:rPr>
                <w:rFonts w:ascii="Arial" w:hAnsi="Arial"/>
                <w:sz w:val="24"/>
              </w:rPr>
            </w:pPr>
          </w:p>
        </w:tc>
        <w:tc>
          <w:tcPr>
            <w:tcW w:w="170" w:type="dxa"/>
            <w:shd w:val="pct25" w:color="FFFF00" w:fill="auto"/>
          </w:tcPr>
          <w:p w:rsidR="00A41DB4" w:rsidRDefault="00A41DB4" w:rsidP="00633C2A">
            <w:pPr>
              <w:jc w:val="both"/>
              <w:rPr>
                <w:rFonts w:ascii="Arial" w:hAnsi="Arial"/>
                <w:sz w:val="24"/>
              </w:rPr>
            </w:pPr>
          </w:p>
        </w:tc>
      </w:tr>
      <w:tr w:rsidR="00A41DB4" w:rsidTr="00633C2A">
        <w:trPr>
          <w:trHeight w:hRule="exact" w:val="280"/>
        </w:trPr>
        <w:tc>
          <w:tcPr>
            <w:tcW w:w="7484" w:type="dxa"/>
          </w:tcPr>
          <w:p w:rsidR="00A41DB4" w:rsidRDefault="00A41DB4" w:rsidP="00633C2A">
            <w:pPr>
              <w:pStyle w:val="Titre2"/>
            </w:pPr>
            <w:r>
              <w:t>Montant TTC</w:t>
            </w:r>
            <w:r>
              <w:tab/>
            </w: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tcBorders>
              <w:left w:val="single" w:sz="12" w:space="0" w:color="FFFF00"/>
              <w:right w:val="single" w:sz="12" w:space="0" w:color="FFFF00"/>
            </w:tcBorders>
          </w:tcPr>
          <w:p w:rsidR="00A41DB4" w:rsidRDefault="00A41DB4" w:rsidP="00633C2A">
            <w:pPr>
              <w:tabs>
                <w:tab w:val="left" w:pos="426"/>
                <w:tab w:val="left" w:pos="851"/>
              </w:tabs>
              <w:jc w:val="both"/>
              <w:rPr>
                <w:rFonts w:ascii="Arial" w:hAnsi="Arial"/>
                <w:sz w:val="24"/>
              </w:rPr>
            </w:pPr>
          </w:p>
        </w:tc>
        <w:tc>
          <w:tcPr>
            <w:tcW w:w="170" w:type="dxa"/>
            <w:tcBorders>
              <w:left w:val="nil"/>
            </w:tcBorders>
            <w:shd w:val="pct25" w:color="FFFF00" w:fill="auto"/>
          </w:tcPr>
          <w:p w:rsidR="00A41DB4" w:rsidRDefault="00A41DB4" w:rsidP="00633C2A">
            <w:pPr>
              <w:jc w:val="both"/>
              <w:rPr>
                <w:rFonts w:ascii="Arial" w:hAnsi="Arial"/>
                <w:sz w:val="24"/>
              </w:rPr>
            </w:pPr>
          </w:p>
        </w:tc>
      </w:tr>
      <w:tr w:rsidR="00A41DB4" w:rsidTr="00633C2A">
        <w:trPr>
          <w:trHeight w:hRule="exact" w:val="120"/>
        </w:trPr>
        <w:tc>
          <w:tcPr>
            <w:tcW w:w="7484" w:type="dxa"/>
          </w:tcPr>
          <w:p w:rsidR="00A41DB4" w:rsidRDefault="00A41DB4" w:rsidP="00633C2A">
            <w:pPr>
              <w:tabs>
                <w:tab w:val="left" w:pos="426"/>
                <w:tab w:val="left" w:pos="851"/>
                <w:tab w:val="right" w:leader="dot" w:pos="7230"/>
              </w:tabs>
              <w:jc w:val="both"/>
              <w:rPr>
                <w:rFonts w:ascii="Arial" w:hAnsi="Arial"/>
                <w:sz w:val="24"/>
              </w:rPr>
            </w:pPr>
          </w:p>
        </w:tc>
        <w:tc>
          <w:tcPr>
            <w:tcW w:w="170" w:type="dxa"/>
            <w:shd w:val="pct25" w:color="FFFF00" w:fill="auto"/>
          </w:tcPr>
          <w:p w:rsidR="00A41DB4" w:rsidRDefault="00A41DB4" w:rsidP="00633C2A">
            <w:pPr>
              <w:tabs>
                <w:tab w:val="left" w:pos="426"/>
                <w:tab w:val="left" w:pos="851"/>
              </w:tabs>
              <w:jc w:val="both"/>
              <w:rPr>
                <w:rFonts w:ascii="Arial" w:hAnsi="Arial"/>
                <w:sz w:val="24"/>
              </w:rPr>
            </w:pPr>
          </w:p>
        </w:tc>
        <w:tc>
          <w:tcPr>
            <w:tcW w:w="2268" w:type="dxa"/>
            <w:tcBorders>
              <w:top w:val="single" w:sz="12" w:space="0" w:color="FFFF00"/>
            </w:tcBorders>
            <w:shd w:val="pct25" w:color="FFFF00" w:fill="auto"/>
          </w:tcPr>
          <w:p w:rsidR="00A41DB4" w:rsidRDefault="00A41DB4" w:rsidP="00633C2A">
            <w:pPr>
              <w:tabs>
                <w:tab w:val="left" w:pos="426"/>
                <w:tab w:val="left" w:pos="851"/>
              </w:tabs>
              <w:jc w:val="both"/>
              <w:rPr>
                <w:rFonts w:ascii="Arial" w:hAnsi="Arial"/>
                <w:sz w:val="24"/>
              </w:rPr>
            </w:pPr>
          </w:p>
        </w:tc>
        <w:tc>
          <w:tcPr>
            <w:tcW w:w="170" w:type="dxa"/>
            <w:shd w:val="pct25" w:color="FFFF00" w:fill="auto"/>
          </w:tcPr>
          <w:p w:rsidR="00A41DB4" w:rsidRDefault="00A41DB4" w:rsidP="00633C2A">
            <w:pPr>
              <w:jc w:val="both"/>
              <w:rPr>
                <w:rFonts w:ascii="Arial" w:hAnsi="Arial"/>
                <w:sz w:val="24"/>
              </w:rPr>
            </w:pPr>
          </w:p>
        </w:tc>
      </w:tr>
    </w:tbl>
    <w:p w:rsidR="00A41DB4" w:rsidRDefault="00A41DB4" w:rsidP="00A41DB4">
      <w:pPr>
        <w:pStyle w:val="fcase1ertab"/>
        <w:spacing w:before="60"/>
        <w:ind w:left="0" w:firstLine="0"/>
        <w:rPr>
          <w:rFonts w:ascii="Arial" w:hAnsi="Arial"/>
          <w:sz w:val="24"/>
        </w:rPr>
      </w:pPr>
    </w:p>
    <w:p w:rsidR="00A41DB4" w:rsidRDefault="00A41DB4" w:rsidP="00A41DB4">
      <w:pPr>
        <w:pStyle w:val="fcase1ertab"/>
        <w:ind w:left="0" w:firstLine="0"/>
        <w:rPr>
          <w:rFonts w:ascii="Arial" w:hAnsi="Arial"/>
          <w:i/>
          <w:sz w:val="24"/>
        </w:rPr>
      </w:pPr>
      <w:r>
        <w:rPr>
          <w:rFonts w:ascii="Arial" w:hAnsi="Arial"/>
          <w:i/>
          <w:sz w:val="24"/>
        </w:rPr>
        <w:t>Montant (TTC) arrêté en lettres à :</w:t>
      </w:r>
    </w:p>
    <w:p w:rsidR="00A41DB4" w:rsidRDefault="00A41DB4" w:rsidP="00A41DB4">
      <w:pPr>
        <w:spacing w:before="60"/>
        <w:ind w:left="420"/>
        <w:jc w:val="both"/>
      </w:pPr>
      <w:r>
        <w:t>...........................................................................................................................................................................................................................................................................................................................................................................................................................................................................................................................................................</w:t>
      </w:r>
    </w:p>
    <w:p w:rsidR="00A41DB4" w:rsidRDefault="00A41DB4" w:rsidP="00A41DB4">
      <w:pPr>
        <w:spacing w:before="60"/>
        <w:ind w:left="420"/>
        <w:jc w:val="both"/>
      </w:pPr>
    </w:p>
    <w:p w:rsidR="00A41DB4" w:rsidRPr="00C01235" w:rsidRDefault="00A41DB4" w:rsidP="00A41DB4">
      <w:pPr>
        <w:spacing w:before="60"/>
        <w:ind w:left="420"/>
        <w:jc w:val="both"/>
        <w:rPr>
          <w:rFonts w:ascii="Arial" w:hAnsi="Arial"/>
          <w:b/>
          <w:sz w:val="24"/>
        </w:rPr>
      </w:pPr>
    </w:p>
    <w:p w:rsidR="005D1E55" w:rsidRDefault="00A55E5D">
      <w:pPr>
        <w:numPr>
          <w:ilvl w:val="0"/>
          <w:numId w:val="1"/>
        </w:numPr>
        <w:spacing w:before="60"/>
        <w:jc w:val="both"/>
        <w:rPr>
          <w:rFonts w:ascii="Arial" w:hAnsi="Arial"/>
          <w:b/>
          <w:sz w:val="24"/>
        </w:rPr>
      </w:pPr>
      <w:r>
        <w:rPr>
          <w:rFonts w:ascii="Arial" w:hAnsi="Arial"/>
          <w:b/>
          <w:color w:val="FFFF00"/>
          <w:spacing w:val="-10"/>
          <w:position w:val="-2"/>
          <w:sz w:val="24"/>
        </w:rPr>
        <w:sym w:font="Wingdings" w:char="F06E"/>
      </w:r>
      <w:r>
        <w:rPr>
          <w:rFonts w:ascii="Arial" w:hAnsi="Arial"/>
          <w:b/>
          <w:color w:val="FFFF00"/>
          <w:spacing w:val="-10"/>
          <w:position w:val="-2"/>
          <w:sz w:val="24"/>
        </w:rPr>
        <w:t> </w:t>
      </w:r>
      <w:r>
        <w:rPr>
          <w:rFonts w:ascii="Arial" w:hAnsi="Arial"/>
          <w:b/>
          <w:sz w:val="24"/>
        </w:rPr>
        <w:t>Compte à créditer – joindre un relevé d’identité bancaire ou postal</w:t>
      </w:r>
    </w:p>
    <w:p w:rsidR="005D1E55" w:rsidRDefault="005D1E55">
      <w:pPr>
        <w:tabs>
          <w:tab w:val="left" w:pos="426"/>
        </w:tabs>
        <w:spacing w:before="60"/>
        <w:jc w:val="both"/>
        <w:rPr>
          <w:rFonts w:ascii="Arial" w:hAnsi="Arial"/>
          <w:b/>
          <w:sz w:val="24"/>
        </w:rPr>
      </w:pPr>
    </w:p>
    <w:p w:rsidR="005D1E55" w:rsidRDefault="00A55E5D">
      <w:pPr>
        <w:tabs>
          <w:tab w:val="left" w:pos="576"/>
        </w:tabs>
        <w:spacing w:after="120"/>
        <w:jc w:val="both"/>
        <w:rPr>
          <w:rFonts w:ascii="Arial" w:hAnsi="Arial"/>
          <w:sz w:val="24"/>
        </w:rPr>
      </w:pPr>
      <w:r>
        <w:rPr>
          <w:rFonts w:ascii="Arial" w:hAnsi="Arial"/>
          <w:sz w:val="24"/>
        </w:rPr>
        <w:t>Numéro :</w:t>
      </w:r>
    </w:p>
    <w:p w:rsidR="005D1E55" w:rsidRDefault="00A55E5D">
      <w:pPr>
        <w:tabs>
          <w:tab w:val="left" w:pos="576"/>
        </w:tabs>
        <w:spacing w:after="120"/>
        <w:jc w:val="both"/>
        <w:rPr>
          <w:rFonts w:ascii="Arial" w:hAnsi="Arial"/>
          <w:sz w:val="24"/>
        </w:rPr>
      </w:pPr>
      <w:r>
        <w:rPr>
          <w:rFonts w:ascii="Arial" w:hAnsi="Arial"/>
          <w:sz w:val="24"/>
        </w:rPr>
        <w:t>Banque :</w:t>
      </w:r>
    </w:p>
    <w:p w:rsidR="005D1E55" w:rsidRDefault="00A55E5D">
      <w:pPr>
        <w:tabs>
          <w:tab w:val="left" w:pos="576"/>
        </w:tabs>
        <w:spacing w:after="120"/>
        <w:jc w:val="both"/>
        <w:rPr>
          <w:rFonts w:ascii="Arial" w:hAnsi="Arial"/>
          <w:sz w:val="24"/>
        </w:rPr>
      </w:pPr>
      <w:r>
        <w:rPr>
          <w:rFonts w:ascii="Arial" w:hAnsi="Arial"/>
          <w:sz w:val="24"/>
        </w:rPr>
        <w:t>Centre de chèques postaux de :</w:t>
      </w:r>
    </w:p>
    <w:p w:rsidR="005D1E55" w:rsidRDefault="00A55E5D">
      <w:pPr>
        <w:tabs>
          <w:tab w:val="left" w:pos="576"/>
        </w:tabs>
        <w:spacing w:after="240"/>
        <w:jc w:val="both"/>
        <w:rPr>
          <w:rFonts w:ascii="Arial" w:hAnsi="Arial"/>
          <w:sz w:val="24"/>
        </w:rPr>
      </w:pPr>
      <w:r>
        <w:rPr>
          <w:rFonts w:ascii="Arial" w:hAnsi="Arial"/>
          <w:sz w:val="24"/>
        </w:rPr>
        <w:t>Trésor public :</w:t>
      </w:r>
    </w:p>
    <w:p w:rsidR="005D1E55" w:rsidRDefault="00A55E5D">
      <w:pPr>
        <w:pStyle w:val="fcasegauche"/>
        <w:numPr>
          <w:ilvl w:val="0"/>
          <w:numId w:val="1"/>
        </w:numPr>
        <w:tabs>
          <w:tab w:val="left" w:pos="5103"/>
        </w:tabs>
        <w:spacing w:after="120"/>
        <w:outlineLvl w:val="0"/>
        <w:rPr>
          <w:rFonts w:ascii="Arial" w:hAnsi="Arial"/>
          <w:b/>
          <w:sz w:val="24"/>
        </w:rPr>
      </w:pPr>
      <w:r>
        <w:rPr>
          <w:rFonts w:ascii="Arial" w:hAnsi="Arial"/>
          <w:b/>
          <w:color w:val="FFFF00"/>
          <w:spacing w:val="-10"/>
          <w:position w:val="-2"/>
          <w:sz w:val="24"/>
        </w:rPr>
        <w:sym w:font="Wingdings" w:char="F06E"/>
      </w:r>
      <w:r>
        <w:rPr>
          <w:rFonts w:ascii="Arial" w:hAnsi="Arial"/>
          <w:b/>
          <w:color w:val="FFFF00"/>
          <w:spacing w:val="-10"/>
          <w:position w:val="-2"/>
          <w:sz w:val="24"/>
        </w:rPr>
        <w:t xml:space="preserve">  </w:t>
      </w:r>
      <w:r>
        <w:rPr>
          <w:rFonts w:ascii="Arial" w:hAnsi="Arial"/>
          <w:b/>
          <w:sz w:val="24"/>
        </w:rPr>
        <w:t>Mode de règlement : virement administratif</w:t>
      </w:r>
    </w:p>
    <w:p w:rsidR="005D1E55" w:rsidRDefault="005D1E55">
      <w:pPr>
        <w:pStyle w:val="fcasegauche"/>
        <w:tabs>
          <w:tab w:val="left" w:pos="5103"/>
        </w:tabs>
        <w:spacing w:after="120"/>
        <w:ind w:left="0" w:firstLine="0"/>
        <w:outlineLvl w:val="0"/>
        <w:rPr>
          <w:rFonts w:ascii="Arial" w:hAnsi="Arial"/>
          <w:sz w:val="24"/>
        </w:rPr>
      </w:pPr>
    </w:p>
    <w:p w:rsidR="005D1E55" w:rsidRDefault="00A55E5D">
      <w:pPr>
        <w:pStyle w:val="fcasegauche"/>
        <w:tabs>
          <w:tab w:val="left" w:pos="5103"/>
          <w:tab w:val="left" w:pos="5387"/>
        </w:tabs>
        <w:spacing w:after="240"/>
        <w:outlineLvl w:val="0"/>
        <w:rPr>
          <w:rFonts w:ascii="Arial" w:hAnsi="Arial"/>
          <w:sz w:val="24"/>
        </w:rPr>
      </w:pPr>
      <w:r>
        <w:rPr>
          <w:rFonts w:ascii="Arial" w:hAnsi="Arial"/>
          <w:b/>
          <w:sz w:val="24"/>
        </w:rPr>
        <w:t>4.</w:t>
      </w:r>
      <w:r>
        <w:rPr>
          <w:rFonts w:ascii="Arial" w:hAnsi="Arial"/>
          <w:b/>
          <w:sz w:val="24"/>
        </w:rPr>
        <w:tab/>
        <w:t xml:space="preserve">  </w:t>
      </w:r>
      <w:r>
        <w:rPr>
          <w:rFonts w:ascii="Arial" w:hAnsi="Arial"/>
          <w:b/>
          <w:color w:val="FFFF00"/>
          <w:spacing w:val="-10"/>
          <w:position w:val="-2"/>
          <w:sz w:val="24"/>
        </w:rPr>
        <w:sym w:font="Wingdings" w:char="F06E"/>
      </w:r>
      <w:r>
        <w:rPr>
          <w:rFonts w:ascii="Arial" w:hAnsi="Arial"/>
          <w:b/>
          <w:color w:val="FFFF00"/>
          <w:spacing w:val="-10"/>
          <w:position w:val="-2"/>
          <w:sz w:val="24"/>
        </w:rPr>
        <w:t xml:space="preserve">  </w:t>
      </w:r>
      <w:r>
        <w:rPr>
          <w:rFonts w:ascii="Arial" w:hAnsi="Arial"/>
          <w:b/>
          <w:sz w:val="24"/>
        </w:rPr>
        <w:t xml:space="preserve">Délai maximum de paiement : </w:t>
      </w:r>
    </w:p>
    <w:p w:rsidR="005D1E55" w:rsidRDefault="00A55E5D">
      <w:pPr>
        <w:pStyle w:val="fcasegauche"/>
        <w:tabs>
          <w:tab w:val="left" w:pos="5103"/>
          <w:tab w:val="left" w:pos="5387"/>
        </w:tabs>
        <w:spacing w:after="240"/>
        <w:ind w:left="0" w:firstLine="0"/>
        <w:rPr>
          <w:rFonts w:ascii="Arial" w:hAnsi="Arial"/>
          <w:sz w:val="24"/>
        </w:rPr>
      </w:pPr>
      <w:r>
        <w:rPr>
          <w:rFonts w:ascii="Arial" w:hAnsi="Arial"/>
          <w:sz w:val="24"/>
        </w:rPr>
        <w:t>Le dél</w:t>
      </w:r>
      <w:r w:rsidR="006634D3">
        <w:rPr>
          <w:rFonts w:ascii="Arial" w:hAnsi="Arial"/>
          <w:sz w:val="24"/>
        </w:rPr>
        <w:t>ai maximum de paiement est de 30</w:t>
      </w:r>
      <w:r>
        <w:rPr>
          <w:rFonts w:ascii="Arial" w:hAnsi="Arial"/>
          <w:sz w:val="24"/>
        </w:rPr>
        <w:t xml:space="preserve"> jours.</w:t>
      </w:r>
    </w:p>
    <w:p w:rsidR="005D1E55" w:rsidRDefault="005D1E55">
      <w:pPr>
        <w:pStyle w:val="fcasegauche"/>
        <w:tabs>
          <w:tab w:val="left" w:pos="5103"/>
          <w:tab w:val="left" w:pos="5387"/>
        </w:tabs>
        <w:spacing w:after="0"/>
        <w:ind w:left="0" w:firstLine="0"/>
        <w:rPr>
          <w:rFonts w:ascii="Arial" w:hAnsi="Arial"/>
          <w:sz w:val="24"/>
        </w:rPr>
      </w:pPr>
    </w:p>
    <w:p w:rsidR="005D1E55" w:rsidRDefault="002C51C8">
      <w:pPr>
        <w:tabs>
          <w:tab w:val="left" w:pos="426"/>
        </w:tabs>
        <w:spacing w:after="120"/>
        <w:jc w:val="both"/>
        <w:outlineLvl w:val="0"/>
        <w:rPr>
          <w:rFonts w:ascii="Arial" w:hAnsi="Arial"/>
          <w:b/>
          <w:sz w:val="24"/>
        </w:rPr>
      </w:pPr>
      <w:r>
        <w:rPr>
          <w:rFonts w:ascii="Arial" w:hAnsi="Arial"/>
          <w:b/>
          <w:sz w:val="24"/>
        </w:rPr>
        <w:t>5</w:t>
      </w:r>
      <w:r w:rsidR="00A55E5D">
        <w:rPr>
          <w:rFonts w:ascii="Arial" w:hAnsi="Arial"/>
          <w:b/>
          <w:sz w:val="24"/>
        </w:rPr>
        <w:tab/>
      </w:r>
      <w:r w:rsidR="00A55E5D">
        <w:rPr>
          <w:rFonts w:ascii="Arial" w:hAnsi="Arial"/>
          <w:b/>
          <w:color w:val="FFFF00"/>
          <w:spacing w:val="-10"/>
          <w:position w:val="-2"/>
          <w:sz w:val="24"/>
        </w:rPr>
        <w:sym w:font="Wingdings" w:char="F06E"/>
      </w:r>
      <w:r w:rsidR="00A55E5D">
        <w:rPr>
          <w:rFonts w:ascii="Arial" w:hAnsi="Arial"/>
          <w:b/>
          <w:color w:val="FFFF00"/>
          <w:spacing w:val="-10"/>
          <w:position w:val="-2"/>
          <w:sz w:val="24"/>
        </w:rPr>
        <w:t> </w:t>
      </w:r>
      <w:r w:rsidR="00A55E5D">
        <w:rPr>
          <w:rFonts w:ascii="Arial" w:hAnsi="Arial"/>
          <w:b/>
          <w:sz w:val="24"/>
        </w:rPr>
        <w:t>Durée de validité de l’offre</w:t>
      </w:r>
    </w:p>
    <w:p w:rsidR="005D1E55" w:rsidRPr="000B345D" w:rsidRDefault="00A55E5D">
      <w:pPr>
        <w:pStyle w:val="fcase1ertab"/>
        <w:spacing w:after="240"/>
        <w:ind w:left="0" w:firstLine="0"/>
        <w:rPr>
          <w:rFonts w:ascii="Arial" w:hAnsi="Arial"/>
          <w:sz w:val="24"/>
        </w:rPr>
      </w:pPr>
      <w:r w:rsidRPr="000B345D">
        <w:rPr>
          <w:rFonts w:ascii="Arial" w:hAnsi="Arial"/>
          <w:sz w:val="24"/>
        </w:rPr>
        <w:t>L</w:t>
      </w:r>
      <w:r w:rsidR="00A06FD4">
        <w:rPr>
          <w:rFonts w:ascii="Arial" w:hAnsi="Arial"/>
          <w:sz w:val="24"/>
        </w:rPr>
        <w:t xml:space="preserve">e candidat </w:t>
      </w:r>
      <w:r w:rsidR="00062016">
        <w:rPr>
          <w:rFonts w:ascii="Arial" w:hAnsi="Arial"/>
          <w:sz w:val="24"/>
        </w:rPr>
        <w:t>est tenu par son offre pendant 6</w:t>
      </w:r>
      <w:r w:rsidR="00A06FD4">
        <w:rPr>
          <w:rFonts w:ascii="Arial" w:hAnsi="Arial"/>
          <w:sz w:val="24"/>
        </w:rPr>
        <w:t>0 jours à compter de la date limite de dépôt des offres</w:t>
      </w:r>
      <w:r w:rsidRPr="000B345D">
        <w:rPr>
          <w:rFonts w:ascii="Arial" w:hAnsi="Arial"/>
          <w:sz w:val="24"/>
        </w:rPr>
        <w:t>.</w:t>
      </w:r>
    </w:p>
    <w:p w:rsidR="005D1E55" w:rsidRDefault="00A55E5D" w:rsidP="00C01235">
      <w:pPr>
        <w:tabs>
          <w:tab w:val="left" w:pos="3402"/>
          <w:tab w:val="left" w:pos="6237"/>
          <w:tab w:val="left" w:pos="9072"/>
        </w:tabs>
        <w:spacing w:before="240"/>
        <w:jc w:val="both"/>
        <w:rPr>
          <w:rFonts w:ascii="Arial" w:hAnsi="Arial"/>
          <w:i/>
          <w:sz w:val="24"/>
        </w:rPr>
      </w:pPr>
      <w:r>
        <w:rPr>
          <w:rFonts w:ascii="Arial" w:hAnsi="Arial"/>
          <w:sz w:val="24"/>
        </w:rPr>
        <w:tab/>
      </w:r>
    </w:p>
    <w:p w:rsidR="00C01235" w:rsidRDefault="00C01235" w:rsidP="00C01235">
      <w:pPr>
        <w:tabs>
          <w:tab w:val="left" w:pos="3402"/>
          <w:tab w:val="left" w:pos="6237"/>
          <w:tab w:val="left" w:pos="9072"/>
        </w:tabs>
        <w:spacing w:before="240"/>
        <w:jc w:val="both"/>
        <w:rPr>
          <w:rFonts w:ascii="Arial" w:hAnsi="Arial"/>
          <w:sz w:val="24"/>
        </w:rPr>
      </w:pPr>
      <w:r>
        <w:rPr>
          <w:rFonts w:ascii="Arial" w:hAnsi="Arial"/>
          <w:sz w:val="24"/>
        </w:rPr>
        <w:tab/>
        <w:t xml:space="preserve">A                     </w:t>
      </w:r>
      <w:r>
        <w:rPr>
          <w:rFonts w:ascii="Arial" w:hAnsi="Arial"/>
          <w:sz w:val="24"/>
        </w:rPr>
        <w:tab/>
        <w:t xml:space="preserve">, le               </w:t>
      </w:r>
      <w:r>
        <w:rPr>
          <w:rFonts w:ascii="Arial" w:hAnsi="Arial"/>
          <w:sz w:val="24"/>
        </w:rPr>
        <w:tab/>
      </w:r>
    </w:p>
    <w:p w:rsidR="00C01235" w:rsidRDefault="00C01235" w:rsidP="00C01235">
      <w:pPr>
        <w:tabs>
          <w:tab w:val="left" w:pos="6237"/>
        </w:tabs>
        <w:spacing w:before="120"/>
        <w:ind w:left="6237"/>
        <w:rPr>
          <w:rFonts w:ascii="Arial" w:hAnsi="Arial"/>
          <w:i/>
          <w:sz w:val="24"/>
        </w:rPr>
      </w:pPr>
      <w:r>
        <w:rPr>
          <w:rFonts w:ascii="Arial" w:hAnsi="Arial"/>
          <w:sz w:val="24"/>
        </w:rPr>
        <w:tab/>
        <w:t xml:space="preserve">Le candidat </w:t>
      </w:r>
      <w:r>
        <w:rPr>
          <w:rFonts w:ascii="Arial" w:hAnsi="Arial"/>
          <w:sz w:val="24"/>
        </w:rPr>
        <w:br/>
      </w:r>
      <w:r>
        <w:rPr>
          <w:rFonts w:ascii="Arial" w:hAnsi="Arial"/>
          <w:sz w:val="24"/>
        </w:rPr>
        <w:tab/>
      </w:r>
      <w:r>
        <w:rPr>
          <w:rFonts w:ascii="Arial" w:hAnsi="Arial"/>
          <w:i/>
          <w:sz w:val="24"/>
        </w:rPr>
        <w:t>(représentant habilité pour signer le marché)</w:t>
      </w:r>
    </w:p>
    <w:p w:rsidR="00C01235" w:rsidRDefault="00C01235" w:rsidP="00C01235">
      <w:pPr>
        <w:rPr>
          <w:rFonts w:ascii="Arial" w:hAnsi="Arial"/>
          <w:sz w:val="24"/>
        </w:rPr>
      </w:pPr>
    </w:p>
    <w:p w:rsidR="00A41DB4" w:rsidRDefault="00A41DB4" w:rsidP="00C01235">
      <w:pPr>
        <w:rPr>
          <w:rFonts w:ascii="Arial" w:hAnsi="Arial"/>
          <w:sz w:val="24"/>
        </w:rPr>
      </w:pPr>
    </w:p>
    <w:p w:rsidR="00A41DB4" w:rsidRDefault="00A41DB4" w:rsidP="00C01235">
      <w:pPr>
        <w:rPr>
          <w:rFonts w:ascii="Arial" w:hAnsi="Arial"/>
          <w:sz w:val="24"/>
        </w:rPr>
      </w:pPr>
    </w:p>
    <w:p w:rsidR="00A41DB4" w:rsidRDefault="00A41DB4" w:rsidP="00C01235">
      <w:pPr>
        <w:rPr>
          <w:rFonts w:ascii="Arial" w:hAnsi="Arial"/>
          <w:sz w:val="24"/>
        </w:rPr>
      </w:pPr>
    </w:p>
    <w:p w:rsidR="00A41DB4" w:rsidRDefault="00A41DB4" w:rsidP="00C01235">
      <w:pPr>
        <w:rPr>
          <w:rFonts w:ascii="Arial" w:hAnsi="Arial"/>
          <w:sz w:val="24"/>
        </w:rPr>
      </w:pPr>
    </w:p>
    <w:p w:rsidR="00A41DB4" w:rsidRDefault="00A41DB4" w:rsidP="00C01235">
      <w:pPr>
        <w:rPr>
          <w:rFonts w:ascii="Arial" w:hAnsi="Arial"/>
          <w:sz w:val="24"/>
        </w:rPr>
      </w:pPr>
    </w:p>
    <w:p w:rsidR="00A41DB4" w:rsidRDefault="00A41DB4" w:rsidP="00C01235">
      <w:pPr>
        <w:rPr>
          <w:rFonts w:ascii="Arial" w:hAnsi="Arial"/>
          <w:sz w:val="24"/>
        </w:rPr>
      </w:pPr>
    </w:p>
    <w:p w:rsidR="00A41DB4" w:rsidRDefault="00A41DB4" w:rsidP="00C01235">
      <w:pPr>
        <w:rPr>
          <w:rFonts w:ascii="Arial" w:hAnsi="Arial"/>
          <w:sz w:val="24"/>
        </w:rPr>
      </w:pPr>
    </w:p>
    <w:p w:rsidR="00A41DB4" w:rsidRDefault="00A41DB4" w:rsidP="00C01235">
      <w:pPr>
        <w:rPr>
          <w:rFonts w:ascii="Arial" w:hAnsi="Arial"/>
          <w:sz w:val="24"/>
        </w:rPr>
      </w:pPr>
      <w:bookmarkStart w:id="3" w:name="_GoBack"/>
      <w:bookmarkEnd w:id="3"/>
    </w:p>
    <w:p w:rsidR="005D1E55" w:rsidRDefault="005D1E55">
      <w:pPr>
        <w:rPr>
          <w:rFonts w:ascii="Arial" w:hAnsi="Arial"/>
          <w:sz w:val="24"/>
        </w:rPr>
      </w:pPr>
    </w:p>
    <w:p w:rsidR="005D1E55" w:rsidRDefault="005D1E55">
      <w:pPr>
        <w:rPr>
          <w:rFonts w:ascii="Arial" w:hAnsi="Arial"/>
          <w:sz w:val="24"/>
        </w:rPr>
      </w:pPr>
    </w:p>
    <w:tbl>
      <w:tblPr>
        <w:tblW w:w="0" w:type="auto"/>
        <w:tblBorders>
          <w:top w:val="single" w:sz="12" w:space="0" w:color="FFFF00"/>
          <w:left w:val="single" w:sz="12" w:space="0" w:color="FFFF00"/>
          <w:bottom w:val="single" w:sz="12" w:space="0" w:color="FFFF00"/>
          <w:right w:val="single" w:sz="12" w:space="0" w:color="FFFF00"/>
        </w:tblBorders>
        <w:tblLayout w:type="fixed"/>
        <w:tblCellMar>
          <w:left w:w="71" w:type="dxa"/>
          <w:right w:w="71" w:type="dxa"/>
        </w:tblCellMar>
        <w:tblLook w:val="0000" w:firstRow="0" w:lastRow="0" w:firstColumn="0" w:lastColumn="0" w:noHBand="0" w:noVBand="0"/>
      </w:tblPr>
      <w:tblGrid>
        <w:gridCol w:w="8936"/>
        <w:gridCol w:w="1272"/>
      </w:tblGrid>
      <w:tr w:rsidR="005D1E55">
        <w:tc>
          <w:tcPr>
            <w:tcW w:w="8936" w:type="dxa"/>
            <w:shd w:val="solid" w:color="FFFF00" w:fill="auto"/>
          </w:tcPr>
          <w:p w:rsidR="005D1E55" w:rsidRDefault="00A55E5D">
            <w:pPr>
              <w:tabs>
                <w:tab w:val="left" w:pos="-142"/>
                <w:tab w:val="left" w:pos="4111"/>
              </w:tabs>
              <w:jc w:val="both"/>
              <w:rPr>
                <w:rFonts w:ascii="Arial" w:hAnsi="Arial"/>
                <w:b/>
                <w:sz w:val="24"/>
              </w:rPr>
            </w:pPr>
            <w:r>
              <w:rPr>
                <w:rFonts w:ascii="Arial" w:hAnsi="Arial"/>
                <w:sz w:val="24"/>
              </w:rPr>
              <w:br w:type="page"/>
            </w:r>
            <w:r>
              <w:rPr>
                <w:rFonts w:ascii="Arial" w:hAnsi="Arial"/>
                <w:sz w:val="24"/>
              </w:rPr>
              <w:br w:type="page"/>
            </w:r>
            <w:r>
              <w:rPr>
                <w:rFonts w:ascii="Arial" w:hAnsi="Arial"/>
                <w:b/>
                <w:sz w:val="24"/>
              </w:rPr>
              <w:t>C. Réponse de l’administration</w:t>
            </w:r>
          </w:p>
        </w:tc>
        <w:tc>
          <w:tcPr>
            <w:tcW w:w="1272" w:type="dxa"/>
            <w:shd w:val="solid" w:color="FFFF00" w:fill="auto"/>
          </w:tcPr>
          <w:p w:rsidR="005D1E55" w:rsidRDefault="005D1E55">
            <w:pPr>
              <w:tabs>
                <w:tab w:val="left" w:pos="-142"/>
              </w:tabs>
              <w:jc w:val="right"/>
              <w:rPr>
                <w:rFonts w:ascii="Arial" w:hAnsi="Arial"/>
                <w:b/>
                <w:sz w:val="24"/>
              </w:rPr>
            </w:pPr>
          </w:p>
        </w:tc>
      </w:tr>
    </w:tbl>
    <w:p w:rsidR="005D1E55" w:rsidRDefault="00A55E5D">
      <w:pPr>
        <w:tabs>
          <w:tab w:val="left" w:pos="3600"/>
        </w:tabs>
        <w:spacing w:before="120" w:after="60"/>
        <w:jc w:val="both"/>
        <w:rPr>
          <w:rFonts w:ascii="Arial" w:hAnsi="Arial"/>
          <w:b/>
          <w:sz w:val="24"/>
        </w:rPr>
      </w:pPr>
      <w:r>
        <w:rPr>
          <w:rFonts w:ascii="Arial" w:hAnsi="Arial"/>
          <w:b/>
          <w:sz w:val="24"/>
        </w:rPr>
        <w:t>La présente offre est acceptée :</w:t>
      </w:r>
    </w:p>
    <w:p w:rsidR="005D1E55" w:rsidRPr="00062016" w:rsidRDefault="00A55E5D" w:rsidP="00062016">
      <w:pPr>
        <w:tabs>
          <w:tab w:val="left" w:pos="3600"/>
        </w:tabs>
        <w:spacing w:before="120" w:after="60"/>
        <w:jc w:val="both"/>
        <w:rPr>
          <w:rFonts w:ascii="Arial" w:hAnsi="Arial"/>
          <w:sz w:val="24"/>
        </w:rPr>
      </w:pPr>
      <w:r>
        <w:rPr>
          <w:rFonts w:ascii="Arial" w:hAnsi="Arial"/>
          <w:sz w:val="24"/>
        </w:rPr>
        <w:t xml:space="preserve"> </w:t>
      </w:r>
    </w:p>
    <w:p w:rsidR="005D1E55" w:rsidRDefault="005D1E55">
      <w:pPr>
        <w:tabs>
          <w:tab w:val="left" w:pos="576"/>
          <w:tab w:val="left" w:pos="8505"/>
        </w:tabs>
        <w:jc w:val="both"/>
        <w:rPr>
          <w:rFonts w:ascii="Arial" w:hAnsi="Arial"/>
          <w:sz w:val="24"/>
        </w:rPr>
      </w:pPr>
    </w:p>
    <w:p w:rsidR="005D1E55" w:rsidRDefault="00A55E5D">
      <w:pPr>
        <w:tabs>
          <w:tab w:val="left" w:pos="3402"/>
          <w:tab w:val="left" w:pos="6237"/>
          <w:tab w:val="left" w:pos="9072"/>
          <w:tab w:val="left" w:pos="9923"/>
        </w:tabs>
        <w:jc w:val="both"/>
        <w:rPr>
          <w:rFonts w:ascii="Arial" w:hAnsi="Arial"/>
          <w:sz w:val="24"/>
          <w:vertAlign w:val="superscript"/>
        </w:rPr>
      </w:pPr>
      <w:r>
        <w:rPr>
          <w:rFonts w:ascii="Arial" w:hAnsi="Arial"/>
          <w:sz w:val="24"/>
        </w:rPr>
        <w:tab/>
        <w:t xml:space="preserve">A                     </w:t>
      </w:r>
      <w:r>
        <w:rPr>
          <w:rFonts w:ascii="Arial" w:hAnsi="Arial"/>
          <w:sz w:val="24"/>
        </w:rPr>
        <w:tab/>
        <w:t xml:space="preserve">, le               </w:t>
      </w:r>
      <w:r>
        <w:rPr>
          <w:rFonts w:ascii="Arial" w:hAnsi="Arial"/>
          <w:sz w:val="24"/>
        </w:rPr>
        <w:tab/>
      </w:r>
      <w:r>
        <w:rPr>
          <w:rFonts w:ascii="Arial" w:hAnsi="Arial"/>
          <w:sz w:val="24"/>
        </w:rPr>
        <w:tab/>
      </w:r>
    </w:p>
    <w:p w:rsidR="005D1E55" w:rsidRDefault="00A55E5D">
      <w:pPr>
        <w:tabs>
          <w:tab w:val="left" w:pos="6237"/>
        </w:tabs>
        <w:spacing w:before="120"/>
        <w:jc w:val="both"/>
        <w:rPr>
          <w:rFonts w:ascii="Arial" w:hAnsi="Arial"/>
          <w:sz w:val="24"/>
        </w:rPr>
      </w:pPr>
      <w:r>
        <w:rPr>
          <w:rFonts w:ascii="Arial" w:hAnsi="Arial"/>
          <w:sz w:val="24"/>
        </w:rPr>
        <w:tab/>
        <w:t>Signature</w:t>
      </w:r>
    </w:p>
    <w:p w:rsidR="005D1E55" w:rsidRDefault="005D1E55">
      <w:pPr>
        <w:tabs>
          <w:tab w:val="left" w:pos="5040"/>
        </w:tabs>
        <w:jc w:val="both"/>
        <w:rPr>
          <w:rFonts w:ascii="Arial" w:hAnsi="Arial"/>
          <w:sz w:val="24"/>
        </w:rPr>
      </w:pPr>
    </w:p>
    <w:p w:rsidR="005D1E55" w:rsidRDefault="005D1E55">
      <w:pPr>
        <w:tabs>
          <w:tab w:val="left" w:pos="5040"/>
        </w:tabs>
        <w:jc w:val="both"/>
        <w:rPr>
          <w:rFonts w:ascii="Arial" w:hAnsi="Arial"/>
          <w:sz w:val="24"/>
        </w:rPr>
      </w:pPr>
    </w:p>
    <w:p w:rsidR="005D1E55" w:rsidRDefault="005D1E55">
      <w:pPr>
        <w:tabs>
          <w:tab w:val="left" w:pos="5040"/>
        </w:tabs>
        <w:jc w:val="both"/>
        <w:rPr>
          <w:rFonts w:ascii="Arial" w:hAnsi="Arial"/>
          <w:sz w:val="24"/>
        </w:rPr>
      </w:pPr>
    </w:p>
    <w:tbl>
      <w:tblPr>
        <w:tblW w:w="0" w:type="auto"/>
        <w:tblBorders>
          <w:top w:val="single" w:sz="12" w:space="0" w:color="FFFF00"/>
          <w:left w:val="single" w:sz="12" w:space="0" w:color="FFFF00"/>
          <w:bottom w:val="single" w:sz="12" w:space="0" w:color="FFFF00"/>
          <w:right w:val="single" w:sz="12" w:space="0" w:color="FFFF00"/>
        </w:tblBorders>
        <w:tblLayout w:type="fixed"/>
        <w:tblCellMar>
          <w:left w:w="71" w:type="dxa"/>
          <w:right w:w="71" w:type="dxa"/>
        </w:tblCellMar>
        <w:tblLook w:val="0000" w:firstRow="0" w:lastRow="0" w:firstColumn="0" w:lastColumn="0" w:noHBand="0" w:noVBand="0"/>
      </w:tblPr>
      <w:tblGrid>
        <w:gridCol w:w="8936"/>
        <w:gridCol w:w="1272"/>
      </w:tblGrid>
      <w:tr w:rsidR="005D1E55">
        <w:tc>
          <w:tcPr>
            <w:tcW w:w="8936" w:type="dxa"/>
            <w:shd w:val="solid" w:color="FFFF00" w:fill="auto"/>
          </w:tcPr>
          <w:p w:rsidR="005D1E55" w:rsidRDefault="00A55E5D">
            <w:pPr>
              <w:tabs>
                <w:tab w:val="left" w:pos="-142"/>
                <w:tab w:val="left" w:pos="4111"/>
              </w:tabs>
              <w:jc w:val="both"/>
              <w:rPr>
                <w:rFonts w:ascii="Arial" w:hAnsi="Arial"/>
                <w:b/>
                <w:sz w:val="24"/>
              </w:rPr>
            </w:pPr>
            <w:r>
              <w:rPr>
                <w:rFonts w:ascii="Arial" w:hAnsi="Arial"/>
                <w:sz w:val="24"/>
              </w:rPr>
              <w:br w:type="page"/>
            </w:r>
            <w:r>
              <w:rPr>
                <w:rFonts w:ascii="Arial" w:hAnsi="Arial"/>
                <w:sz w:val="24"/>
              </w:rPr>
              <w:br w:type="page"/>
            </w:r>
            <w:r w:rsidR="00E443EA">
              <w:rPr>
                <w:rFonts w:ascii="Arial" w:hAnsi="Arial"/>
                <w:b/>
                <w:sz w:val="24"/>
              </w:rPr>
              <w:t>D</w:t>
            </w:r>
            <w:r>
              <w:rPr>
                <w:rFonts w:ascii="Arial" w:hAnsi="Arial"/>
                <w:b/>
                <w:sz w:val="24"/>
              </w:rPr>
              <w:t>. Notification du marché au titulaire</w:t>
            </w:r>
          </w:p>
        </w:tc>
        <w:tc>
          <w:tcPr>
            <w:tcW w:w="1272" w:type="dxa"/>
            <w:shd w:val="solid" w:color="FFFF00" w:fill="auto"/>
          </w:tcPr>
          <w:p w:rsidR="005D1E55" w:rsidRDefault="005D1E55">
            <w:pPr>
              <w:tabs>
                <w:tab w:val="left" w:pos="-142"/>
              </w:tabs>
              <w:jc w:val="right"/>
              <w:rPr>
                <w:rFonts w:ascii="Arial" w:hAnsi="Arial"/>
                <w:b/>
                <w:sz w:val="24"/>
              </w:rPr>
            </w:pPr>
          </w:p>
        </w:tc>
      </w:tr>
    </w:tbl>
    <w:p w:rsidR="005D1E55" w:rsidRDefault="00A55E5D">
      <w:pPr>
        <w:tabs>
          <w:tab w:val="left" w:pos="864"/>
          <w:tab w:val="left" w:pos="1584"/>
        </w:tabs>
        <w:spacing w:before="120"/>
        <w:jc w:val="both"/>
        <w:rPr>
          <w:rFonts w:ascii="Arial" w:hAnsi="Arial"/>
          <w:sz w:val="24"/>
        </w:rPr>
      </w:pPr>
      <w:r>
        <w:rPr>
          <w:rFonts w:ascii="Arial" w:hAnsi="Arial"/>
          <w:sz w:val="24"/>
        </w:rPr>
        <w:t>La notification transforme le projet de marché en marché et le candidat en titulaire. Elle consiste en la remise d'une photocopie du marché au titulaire. Cette remise peut être opérée par lettre recommandée avec accusé de réception. Dans ce cas, coller dans ce cadre l'avis de réception postal, daté et signé par le titulaire. En cas de remise contre récépissé, le titulaire signera la formule ci-dessous.</w:t>
      </w:r>
    </w:p>
    <w:p w:rsidR="005D1E55" w:rsidRDefault="005D1E55">
      <w:pPr>
        <w:tabs>
          <w:tab w:val="left" w:pos="4608"/>
        </w:tabs>
        <w:jc w:val="both"/>
        <w:rPr>
          <w:rFonts w:ascii="Arial" w:hAnsi="Arial"/>
          <w:sz w:val="24"/>
        </w:rPr>
      </w:pPr>
    </w:p>
    <w:p w:rsidR="005D1E55" w:rsidRDefault="00A55E5D">
      <w:pPr>
        <w:tabs>
          <w:tab w:val="left" w:pos="4608"/>
        </w:tabs>
        <w:jc w:val="both"/>
        <w:outlineLvl w:val="0"/>
        <w:rPr>
          <w:rFonts w:ascii="Arial" w:hAnsi="Arial"/>
          <w:sz w:val="24"/>
        </w:rPr>
      </w:pPr>
      <w:r>
        <w:rPr>
          <w:rFonts w:ascii="Arial" w:hAnsi="Arial"/>
          <w:sz w:val="24"/>
        </w:rPr>
        <w:t>Reçu à titre de notification une copie du présent marché</w:t>
      </w:r>
    </w:p>
    <w:p w:rsidR="005D1E55" w:rsidRDefault="005D1E55">
      <w:pPr>
        <w:tabs>
          <w:tab w:val="left" w:pos="4608"/>
        </w:tabs>
        <w:jc w:val="both"/>
        <w:rPr>
          <w:rFonts w:ascii="Arial" w:hAnsi="Arial"/>
          <w:sz w:val="24"/>
        </w:rPr>
      </w:pPr>
    </w:p>
    <w:p w:rsidR="005D1E55" w:rsidRDefault="005D1E55">
      <w:pPr>
        <w:tabs>
          <w:tab w:val="left" w:pos="4608"/>
        </w:tabs>
        <w:jc w:val="both"/>
        <w:rPr>
          <w:rFonts w:ascii="Arial" w:hAnsi="Arial"/>
          <w:sz w:val="24"/>
        </w:rPr>
      </w:pPr>
    </w:p>
    <w:p w:rsidR="005D1E55" w:rsidRDefault="00A55E5D">
      <w:pPr>
        <w:tabs>
          <w:tab w:val="left" w:pos="3402"/>
          <w:tab w:val="left" w:pos="6237"/>
          <w:tab w:val="left" w:pos="9072"/>
          <w:tab w:val="left" w:pos="9923"/>
        </w:tabs>
        <w:jc w:val="both"/>
        <w:rPr>
          <w:rFonts w:ascii="Arial" w:hAnsi="Arial"/>
          <w:sz w:val="24"/>
          <w:vertAlign w:val="superscript"/>
        </w:rPr>
      </w:pPr>
      <w:r>
        <w:rPr>
          <w:rFonts w:ascii="Arial" w:hAnsi="Arial"/>
          <w:sz w:val="24"/>
        </w:rPr>
        <w:tab/>
        <w:t xml:space="preserve">A                     </w:t>
      </w:r>
      <w:r>
        <w:rPr>
          <w:rFonts w:ascii="Arial" w:hAnsi="Arial"/>
          <w:sz w:val="24"/>
        </w:rPr>
        <w:tab/>
        <w:t xml:space="preserve">, le               </w:t>
      </w:r>
      <w:r>
        <w:rPr>
          <w:rFonts w:ascii="Arial" w:hAnsi="Arial"/>
          <w:sz w:val="24"/>
        </w:rPr>
        <w:tab/>
      </w:r>
      <w:r>
        <w:rPr>
          <w:rFonts w:ascii="Arial" w:hAnsi="Arial"/>
          <w:sz w:val="24"/>
        </w:rPr>
        <w:tab/>
      </w:r>
    </w:p>
    <w:p w:rsidR="00A55E5D" w:rsidRDefault="00A55E5D" w:rsidP="00062016">
      <w:pPr>
        <w:tabs>
          <w:tab w:val="left" w:pos="6237"/>
        </w:tabs>
        <w:spacing w:before="120"/>
        <w:jc w:val="both"/>
        <w:rPr>
          <w:rFonts w:ascii="Arial" w:hAnsi="Arial"/>
          <w:sz w:val="24"/>
        </w:rPr>
      </w:pPr>
      <w:r>
        <w:rPr>
          <w:rFonts w:ascii="Arial" w:hAnsi="Arial"/>
          <w:sz w:val="24"/>
        </w:rPr>
        <w:tab/>
        <w:t>Signature du titulaire</w:t>
      </w:r>
    </w:p>
    <w:sectPr w:rsidR="00A55E5D" w:rsidSect="005D1E55">
      <w:footerReference w:type="default" r:id="rId7"/>
      <w:footnotePr>
        <w:numRestart w:val="eachPage"/>
      </w:footnotePr>
      <w:pgSz w:w="11907" w:h="16840" w:code="9"/>
      <w:pgMar w:top="567" w:right="851" w:bottom="567" w:left="851" w:header="454"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CEF" w:rsidRDefault="00036CEF">
      <w:r>
        <w:separator/>
      </w:r>
    </w:p>
  </w:endnote>
  <w:endnote w:type="continuationSeparator" w:id="0">
    <w:p w:rsidR="00036CEF" w:rsidRDefault="0003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800000"/>
        <w:left w:val="single" w:sz="12" w:space="0" w:color="800000"/>
        <w:bottom w:val="single" w:sz="12" w:space="0" w:color="800000"/>
        <w:right w:val="single" w:sz="12" w:space="0" w:color="800000"/>
      </w:tblBorders>
      <w:tblLayout w:type="fixed"/>
      <w:tblCellMar>
        <w:left w:w="71" w:type="dxa"/>
        <w:right w:w="71" w:type="dxa"/>
      </w:tblCellMar>
      <w:tblLook w:val="0000" w:firstRow="0" w:lastRow="0" w:firstColumn="0" w:lastColumn="0" w:noHBand="0" w:noVBand="0"/>
    </w:tblPr>
    <w:tblGrid>
      <w:gridCol w:w="1814"/>
      <w:gridCol w:w="2931"/>
      <w:gridCol w:w="2875"/>
      <w:gridCol w:w="873"/>
      <w:gridCol w:w="437"/>
      <w:gridCol w:w="873"/>
      <w:gridCol w:w="403"/>
    </w:tblGrid>
    <w:tr w:rsidR="005D1E55">
      <w:trPr>
        <w:tblHeader/>
      </w:trPr>
      <w:tc>
        <w:tcPr>
          <w:tcW w:w="1814" w:type="dxa"/>
          <w:tcBorders>
            <w:top w:val="single" w:sz="18" w:space="0" w:color="FFFF00"/>
            <w:left w:val="single" w:sz="18" w:space="0" w:color="FFFF00"/>
            <w:bottom w:val="single" w:sz="18" w:space="0" w:color="FFFF00"/>
          </w:tcBorders>
          <w:shd w:val="solid" w:color="FFFF00" w:fill="auto"/>
        </w:tcPr>
        <w:p w:rsidR="005D1E55" w:rsidRDefault="00A55E5D">
          <w:pPr>
            <w:rPr>
              <w:rFonts w:ascii="Arial" w:hAnsi="Arial"/>
              <w:b/>
            </w:rPr>
          </w:pPr>
          <w:r>
            <w:rPr>
              <w:rFonts w:ascii="Arial" w:hAnsi="Arial"/>
              <w:b/>
            </w:rPr>
            <w:t>AE du marché n°</w:t>
          </w:r>
        </w:p>
      </w:tc>
      <w:tc>
        <w:tcPr>
          <w:tcW w:w="2931" w:type="dxa"/>
          <w:tcBorders>
            <w:top w:val="single" w:sz="18" w:space="0" w:color="FFFF00"/>
            <w:bottom w:val="single" w:sz="18" w:space="0" w:color="FFFF00"/>
            <w:right w:val="nil"/>
          </w:tcBorders>
        </w:tcPr>
        <w:p w:rsidR="005D1E55" w:rsidRDefault="00C01235" w:rsidP="008B29A9">
          <w:pPr>
            <w:rPr>
              <w:rFonts w:ascii="Arial" w:hAnsi="Arial"/>
              <w:b/>
            </w:rPr>
          </w:pPr>
          <w:r>
            <w:rPr>
              <w:rFonts w:ascii="Arial" w:hAnsi="Arial"/>
              <w:b/>
            </w:rPr>
            <w:t>01/2019 lycée Fernand DAGUIN</w:t>
          </w:r>
        </w:p>
      </w:tc>
      <w:tc>
        <w:tcPr>
          <w:tcW w:w="2875" w:type="dxa"/>
          <w:tcBorders>
            <w:top w:val="single" w:sz="18" w:space="0" w:color="FFFF00"/>
            <w:left w:val="nil"/>
            <w:bottom w:val="single" w:sz="18" w:space="0" w:color="FFFF00"/>
          </w:tcBorders>
          <w:shd w:val="solid" w:color="FFFF00" w:fill="auto"/>
        </w:tcPr>
        <w:p w:rsidR="005D1E55" w:rsidRDefault="00A55E5D">
          <w:pPr>
            <w:jc w:val="right"/>
            <w:rPr>
              <w:rFonts w:ascii="Arial" w:hAnsi="Arial"/>
              <w:b/>
            </w:rPr>
          </w:pPr>
          <w:r>
            <w:rPr>
              <w:rFonts w:ascii="Arial" w:hAnsi="Arial"/>
              <w:b/>
            </w:rPr>
            <w:t xml:space="preserve">page :     </w:t>
          </w:r>
        </w:p>
      </w:tc>
      <w:tc>
        <w:tcPr>
          <w:tcW w:w="873" w:type="dxa"/>
          <w:tcBorders>
            <w:top w:val="single" w:sz="18" w:space="0" w:color="FFFF00"/>
            <w:bottom w:val="single" w:sz="18" w:space="0" w:color="FFFF00"/>
            <w:right w:val="nil"/>
          </w:tcBorders>
        </w:tcPr>
        <w:p w:rsidR="005D1E55" w:rsidRDefault="00D56551">
          <w:pPr>
            <w:jc w:val="center"/>
            <w:rPr>
              <w:rFonts w:ascii="Arial" w:hAnsi="Arial"/>
            </w:rPr>
          </w:pPr>
          <w:r>
            <w:rPr>
              <w:rStyle w:val="Numrodepage"/>
              <w:rFonts w:ascii="Arial" w:hAnsi="Arial"/>
            </w:rPr>
            <w:fldChar w:fldCharType="begin"/>
          </w:r>
          <w:r w:rsidR="00A55E5D">
            <w:rPr>
              <w:rStyle w:val="Numrodepage"/>
              <w:rFonts w:ascii="Arial" w:hAnsi="Arial"/>
            </w:rPr>
            <w:instrText xml:space="preserve"> PAGE </w:instrText>
          </w:r>
          <w:r>
            <w:rPr>
              <w:rStyle w:val="Numrodepage"/>
              <w:rFonts w:ascii="Arial" w:hAnsi="Arial"/>
            </w:rPr>
            <w:fldChar w:fldCharType="separate"/>
          </w:r>
          <w:r w:rsidR="00A41DB4">
            <w:rPr>
              <w:rStyle w:val="Numrodepage"/>
              <w:rFonts w:ascii="Arial" w:hAnsi="Arial"/>
              <w:noProof/>
            </w:rPr>
            <w:t>5</w:t>
          </w:r>
          <w:r>
            <w:rPr>
              <w:rStyle w:val="Numrodepage"/>
              <w:rFonts w:ascii="Arial" w:hAnsi="Arial"/>
            </w:rPr>
            <w:fldChar w:fldCharType="end"/>
          </w:r>
        </w:p>
      </w:tc>
      <w:tc>
        <w:tcPr>
          <w:tcW w:w="437" w:type="dxa"/>
          <w:tcBorders>
            <w:top w:val="single" w:sz="18" w:space="0" w:color="FFFF00"/>
            <w:left w:val="nil"/>
            <w:bottom w:val="single" w:sz="18" w:space="0" w:color="FFFF00"/>
          </w:tcBorders>
          <w:shd w:val="solid" w:color="FFFF00" w:fill="auto"/>
        </w:tcPr>
        <w:p w:rsidR="005D1E55" w:rsidRDefault="00A55E5D">
          <w:pPr>
            <w:jc w:val="center"/>
            <w:rPr>
              <w:rFonts w:ascii="Arial" w:hAnsi="Arial"/>
              <w:b/>
            </w:rPr>
          </w:pPr>
          <w:r>
            <w:rPr>
              <w:rFonts w:ascii="Arial" w:hAnsi="Arial"/>
              <w:b/>
            </w:rPr>
            <w:t>/</w:t>
          </w:r>
        </w:p>
      </w:tc>
      <w:tc>
        <w:tcPr>
          <w:tcW w:w="873" w:type="dxa"/>
          <w:tcBorders>
            <w:top w:val="single" w:sz="18" w:space="0" w:color="FFFF00"/>
            <w:bottom w:val="single" w:sz="18" w:space="0" w:color="FFFF00"/>
            <w:right w:val="nil"/>
          </w:tcBorders>
        </w:tcPr>
        <w:p w:rsidR="005D1E55" w:rsidRDefault="00062016">
          <w:pPr>
            <w:jc w:val="center"/>
            <w:rPr>
              <w:rFonts w:ascii="Arial" w:hAnsi="Arial"/>
            </w:rPr>
          </w:pPr>
          <w:r>
            <w:rPr>
              <w:rFonts w:ascii="Arial" w:hAnsi="Arial"/>
            </w:rPr>
            <w:t>3</w:t>
          </w:r>
        </w:p>
      </w:tc>
      <w:tc>
        <w:tcPr>
          <w:tcW w:w="403" w:type="dxa"/>
          <w:tcBorders>
            <w:top w:val="single" w:sz="18" w:space="0" w:color="FFFF00"/>
            <w:left w:val="nil"/>
            <w:bottom w:val="single" w:sz="18" w:space="0" w:color="FFFF00"/>
            <w:right w:val="nil"/>
          </w:tcBorders>
          <w:shd w:val="solid" w:color="FFFF00" w:fill="auto"/>
        </w:tcPr>
        <w:p w:rsidR="005D1E55" w:rsidRDefault="005D1E55">
          <w:pPr>
            <w:rPr>
              <w:rFonts w:ascii="Arial" w:hAnsi="Arial"/>
              <w:b/>
            </w:rPr>
          </w:pPr>
        </w:p>
      </w:tc>
    </w:tr>
  </w:tbl>
  <w:p w:rsidR="005D1E55" w:rsidRDefault="005D1E5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CEF" w:rsidRDefault="00036CEF">
      <w:r>
        <w:separator/>
      </w:r>
    </w:p>
  </w:footnote>
  <w:footnote w:type="continuationSeparator" w:id="0">
    <w:p w:rsidR="00036CEF" w:rsidRDefault="00036C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758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E1F0D0A"/>
    <w:multiLevelType w:val="singleLevel"/>
    <w:tmpl w:val="F64A1436"/>
    <w:lvl w:ilvl="0">
      <w:start w:val="2"/>
      <w:numFmt w:val="decimal"/>
      <w:lvlText w:val="%1."/>
      <w:lvlJc w:val="left"/>
      <w:pPr>
        <w:tabs>
          <w:tab w:val="num" w:pos="420"/>
        </w:tabs>
        <w:ind w:left="420" w:hanging="420"/>
      </w:pPr>
      <w:rPr>
        <w:rFonts w:hint="default"/>
      </w:rPr>
    </w:lvl>
  </w:abstractNum>
  <w:abstractNum w:abstractNumId="2" w15:restartNumberingAfterBreak="0">
    <w:nsid w:val="53C61801"/>
    <w:multiLevelType w:val="singleLevel"/>
    <w:tmpl w:val="44CA9040"/>
    <w:lvl w:ilvl="0">
      <w:numFmt w:val="bullet"/>
      <w:lvlText w:val="-"/>
      <w:lvlJc w:val="left"/>
      <w:pPr>
        <w:tabs>
          <w:tab w:val="num" w:pos="360"/>
        </w:tabs>
        <w:ind w:left="36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hyphenationZone w:val="425"/>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96"/>
    <w:rsid w:val="000129AE"/>
    <w:rsid w:val="00036CEF"/>
    <w:rsid w:val="00062016"/>
    <w:rsid w:val="000B345D"/>
    <w:rsid w:val="00105009"/>
    <w:rsid w:val="001514A9"/>
    <w:rsid w:val="001C1CBB"/>
    <w:rsid w:val="00246BE9"/>
    <w:rsid w:val="0025440D"/>
    <w:rsid w:val="00261E44"/>
    <w:rsid w:val="002C51C8"/>
    <w:rsid w:val="002D2A1B"/>
    <w:rsid w:val="00334438"/>
    <w:rsid w:val="0036579D"/>
    <w:rsid w:val="003A19B7"/>
    <w:rsid w:val="003C1396"/>
    <w:rsid w:val="003E53A9"/>
    <w:rsid w:val="004817F1"/>
    <w:rsid w:val="00484B6F"/>
    <w:rsid w:val="0059797E"/>
    <w:rsid w:val="005D1E55"/>
    <w:rsid w:val="006634D3"/>
    <w:rsid w:val="00683698"/>
    <w:rsid w:val="006A2FBD"/>
    <w:rsid w:val="006F1D61"/>
    <w:rsid w:val="007739AB"/>
    <w:rsid w:val="007B26FF"/>
    <w:rsid w:val="007B4C26"/>
    <w:rsid w:val="00804DEE"/>
    <w:rsid w:val="0080629F"/>
    <w:rsid w:val="008100B5"/>
    <w:rsid w:val="00853E0A"/>
    <w:rsid w:val="0087506C"/>
    <w:rsid w:val="008B29A9"/>
    <w:rsid w:val="008B44A2"/>
    <w:rsid w:val="00931FFF"/>
    <w:rsid w:val="0094030A"/>
    <w:rsid w:val="00971992"/>
    <w:rsid w:val="009924EA"/>
    <w:rsid w:val="009D1758"/>
    <w:rsid w:val="00A06FD4"/>
    <w:rsid w:val="00A41DB4"/>
    <w:rsid w:val="00A43443"/>
    <w:rsid w:val="00A55E5D"/>
    <w:rsid w:val="00AA4918"/>
    <w:rsid w:val="00AD207C"/>
    <w:rsid w:val="00AD3DA3"/>
    <w:rsid w:val="00B01167"/>
    <w:rsid w:val="00B230D7"/>
    <w:rsid w:val="00B86BBB"/>
    <w:rsid w:val="00C01235"/>
    <w:rsid w:val="00C128CE"/>
    <w:rsid w:val="00C1648E"/>
    <w:rsid w:val="00C22B89"/>
    <w:rsid w:val="00C4762F"/>
    <w:rsid w:val="00C67F6C"/>
    <w:rsid w:val="00C81E13"/>
    <w:rsid w:val="00D1272F"/>
    <w:rsid w:val="00D30C03"/>
    <w:rsid w:val="00D3157D"/>
    <w:rsid w:val="00D36861"/>
    <w:rsid w:val="00D56551"/>
    <w:rsid w:val="00D93D39"/>
    <w:rsid w:val="00DB0B5F"/>
    <w:rsid w:val="00E443EA"/>
    <w:rsid w:val="00E92EBF"/>
    <w:rsid w:val="00EF073D"/>
    <w:rsid w:val="00F365AB"/>
    <w:rsid w:val="00F61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39765"/>
  <w15:docId w15:val="{AAE8D8D3-08E5-487B-9697-C2DE4782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5"/>
    <w:rPr>
      <w:rFonts w:ascii="Univers (WN)" w:hAnsi="Univers (WN)"/>
    </w:rPr>
  </w:style>
  <w:style w:type="paragraph" w:styleId="Titre1">
    <w:name w:val="heading 1"/>
    <w:basedOn w:val="Normal"/>
    <w:next w:val="Normal"/>
    <w:qFormat/>
    <w:rsid w:val="005D1E55"/>
    <w:pPr>
      <w:keepNext/>
      <w:tabs>
        <w:tab w:val="left" w:pos="426"/>
        <w:tab w:val="left" w:pos="5103"/>
      </w:tabs>
      <w:jc w:val="both"/>
      <w:outlineLvl w:val="0"/>
    </w:pPr>
    <w:rPr>
      <w:rFonts w:ascii="Arial" w:hAnsi="Arial"/>
      <w:b/>
      <w:i/>
      <w:sz w:val="24"/>
    </w:rPr>
  </w:style>
  <w:style w:type="paragraph" w:styleId="Titre2">
    <w:name w:val="heading 2"/>
    <w:basedOn w:val="Normal"/>
    <w:next w:val="Normal"/>
    <w:link w:val="Titre2Car"/>
    <w:qFormat/>
    <w:rsid w:val="005D1E55"/>
    <w:pPr>
      <w:keepNext/>
      <w:tabs>
        <w:tab w:val="left" w:pos="426"/>
        <w:tab w:val="left" w:pos="851"/>
        <w:tab w:val="right" w:leader="dot" w:pos="7230"/>
      </w:tabs>
      <w:jc w:val="both"/>
      <w:outlineLvl w:val="1"/>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D1E55"/>
    <w:pPr>
      <w:tabs>
        <w:tab w:val="center" w:pos="4536"/>
        <w:tab w:val="right" w:pos="9072"/>
      </w:tabs>
    </w:pPr>
  </w:style>
  <w:style w:type="paragraph" w:styleId="Pieddepage">
    <w:name w:val="footer"/>
    <w:basedOn w:val="Normal"/>
    <w:semiHidden/>
    <w:rsid w:val="005D1E55"/>
    <w:pPr>
      <w:tabs>
        <w:tab w:val="center" w:pos="4536"/>
        <w:tab w:val="right" w:pos="9072"/>
      </w:tabs>
    </w:pPr>
  </w:style>
  <w:style w:type="paragraph" w:styleId="Notedebasdepage">
    <w:name w:val="footnote text"/>
    <w:basedOn w:val="Normal"/>
    <w:link w:val="NotedebasdepageCar"/>
    <w:semiHidden/>
    <w:rsid w:val="005D1E55"/>
  </w:style>
  <w:style w:type="paragraph" w:customStyle="1" w:styleId="ftiret">
    <w:name w:val="f_tiret"/>
    <w:basedOn w:val="Normal"/>
    <w:rsid w:val="005D1E55"/>
    <w:pPr>
      <w:tabs>
        <w:tab w:val="left" w:pos="426"/>
      </w:tabs>
      <w:spacing w:before="60"/>
      <w:ind w:left="142" w:hanging="142"/>
      <w:jc w:val="both"/>
    </w:pPr>
  </w:style>
  <w:style w:type="paragraph" w:customStyle="1" w:styleId="fcasegauche">
    <w:name w:val="f_case_gauche"/>
    <w:basedOn w:val="Normal"/>
    <w:rsid w:val="005D1E55"/>
    <w:pPr>
      <w:spacing w:after="60"/>
      <w:ind w:left="284" w:hanging="284"/>
      <w:jc w:val="both"/>
    </w:pPr>
  </w:style>
  <w:style w:type="paragraph" w:customStyle="1" w:styleId="fcase1ertab">
    <w:name w:val="f_case_1ertab"/>
    <w:basedOn w:val="Normal"/>
    <w:rsid w:val="005D1E55"/>
    <w:pPr>
      <w:tabs>
        <w:tab w:val="left" w:pos="426"/>
      </w:tabs>
      <w:ind w:left="709" w:hanging="709"/>
      <w:jc w:val="both"/>
    </w:pPr>
  </w:style>
  <w:style w:type="paragraph" w:customStyle="1" w:styleId="fcase2metab">
    <w:name w:val="f_case_2èmetab"/>
    <w:basedOn w:val="Normal"/>
    <w:rsid w:val="005D1E55"/>
    <w:pPr>
      <w:tabs>
        <w:tab w:val="left" w:pos="426"/>
        <w:tab w:val="left" w:pos="851"/>
      </w:tabs>
      <w:ind w:left="1134" w:hanging="1134"/>
      <w:jc w:val="both"/>
    </w:pPr>
  </w:style>
  <w:style w:type="character" w:styleId="Appelnotedebasdep">
    <w:name w:val="footnote reference"/>
    <w:basedOn w:val="Policepardfaut"/>
    <w:semiHidden/>
    <w:rsid w:val="005D1E55"/>
    <w:rPr>
      <w:vertAlign w:val="superscript"/>
    </w:rPr>
  </w:style>
  <w:style w:type="character" w:styleId="Numrodepage">
    <w:name w:val="page number"/>
    <w:basedOn w:val="Policepardfaut"/>
    <w:semiHidden/>
    <w:rsid w:val="005D1E55"/>
  </w:style>
  <w:style w:type="character" w:styleId="Marquedecommentaire">
    <w:name w:val="annotation reference"/>
    <w:basedOn w:val="Policepardfaut"/>
    <w:semiHidden/>
    <w:rsid w:val="005D1E55"/>
    <w:rPr>
      <w:sz w:val="16"/>
      <w:szCs w:val="16"/>
    </w:rPr>
  </w:style>
  <w:style w:type="paragraph" w:styleId="Commentaire">
    <w:name w:val="annotation text"/>
    <w:basedOn w:val="Normal"/>
    <w:semiHidden/>
    <w:rsid w:val="005D1E55"/>
  </w:style>
  <w:style w:type="paragraph" w:styleId="Lgende">
    <w:name w:val="caption"/>
    <w:basedOn w:val="Normal"/>
    <w:next w:val="Normal"/>
    <w:qFormat/>
    <w:rsid w:val="005D1E55"/>
    <w:pPr>
      <w:tabs>
        <w:tab w:val="left" w:pos="426"/>
        <w:tab w:val="left" w:pos="851"/>
      </w:tabs>
      <w:jc w:val="both"/>
    </w:pPr>
    <w:rPr>
      <w:rFonts w:ascii="Arial" w:hAnsi="Arial" w:cs="Arial"/>
      <w:b/>
      <w:bCs/>
    </w:rPr>
  </w:style>
  <w:style w:type="paragraph" w:styleId="Textedebulles">
    <w:name w:val="Balloon Text"/>
    <w:basedOn w:val="Normal"/>
    <w:semiHidden/>
    <w:rsid w:val="005D1E55"/>
    <w:rPr>
      <w:rFonts w:ascii="Tahoma" w:hAnsi="Tahoma" w:cs="Tahoma"/>
      <w:sz w:val="16"/>
      <w:szCs w:val="16"/>
    </w:rPr>
  </w:style>
  <w:style w:type="paragraph" w:styleId="Corpsdetexte">
    <w:name w:val="Body Text"/>
    <w:basedOn w:val="Normal"/>
    <w:semiHidden/>
    <w:rsid w:val="005D1E55"/>
    <w:pPr>
      <w:tabs>
        <w:tab w:val="left" w:pos="426"/>
      </w:tabs>
      <w:jc w:val="both"/>
    </w:pPr>
    <w:rPr>
      <w:rFonts w:ascii="Arial" w:hAnsi="Arial"/>
      <w:i/>
      <w:sz w:val="24"/>
    </w:rPr>
  </w:style>
  <w:style w:type="paragraph" w:styleId="Explorateurdedocuments">
    <w:name w:val="Document Map"/>
    <w:basedOn w:val="Normal"/>
    <w:semiHidden/>
    <w:rsid w:val="005D1E55"/>
    <w:pPr>
      <w:shd w:val="clear" w:color="auto" w:fill="000080"/>
    </w:pPr>
    <w:rPr>
      <w:rFonts w:ascii="Tahoma" w:hAnsi="Tahoma"/>
    </w:rPr>
  </w:style>
  <w:style w:type="paragraph" w:styleId="NormalWeb">
    <w:name w:val="Normal (Web)"/>
    <w:basedOn w:val="Normal"/>
    <w:rsid w:val="002C51C8"/>
    <w:pPr>
      <w:spacing w:before="100" w:after="100"/>
      <w:jc w:val="both"/>
    </w:pPr>
    <w:rPr>
      <w:rFonts w:ascii="Arial Unicode MS" w:eastAsia="Arial Unicode MS" w:hAnsi="Arial Unicode MS"/>
      <w:sz w:val="24"/>
    </w:rPr>
  </w:style>
  <w:style w:type="character" w:customStyle="1" w:styleId="Titre2Car">
    <w:name w:val="Titre 2 Car"/>
    <w:basedOn w:val="Policepardfaut"/>
    <w:link w:val="Titre2"/>
    <w:rsid w:val="00C01235"/>
    <w:rPr>
      <w:rFonts w:ascii="Arial" w:hAnsi="Arial"/>
      <w:sz w:val="24"/>
    </w:rPr>
  </w:style>
  <w:style w:type="character" w:customStyle="1" w:styleId="NotedebasdepageCar">
    <w:name w:val="Note de bas de page Car"/>
    <w:basedOn w:val="Policepardfaut"/>
    <w:link w:val="Notedebasdepage"/>
    <w:semiHidden/>
    <w:rsid w:val="00C01235"/>
    <w:rPr>
      <w:rFonts w:ascii="Univers (WN)" w:hAnsi="Univers (W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DC1TYP_F.DOT</Template>
  <TotalTime>14</TotalTime>
  <Pages>5</Pages>
  <Words>1034</Words>
  <Characters>5688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Modèle recommandé : le service peut l’adapter le cas échéant	DC1</vt:lpstr>
    </vt:vector>
  </TitlesOfParts>
  <Company>CCM</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recommandé : le service peut l’adapter le cas échéant	DC1</dc:title>
  <dc:creator>francois</dc:creator>
  <cp:lastModifiedBy>gestion1</cp:lastModifiedBy>
  <cp:revision>3</cp:revision>
  <cp:lastPrinted>2016-05-17T12:17:00Z</cp:lastPrinted>
  <dcterms:created xsi:type="dcterms:W3CDTF">2018-05-02T15:09:00Z</dcterms:created>
  <dcterms:modified xsi:type="dcterms:W3CDTF">2018-08-30T15:12:00Z</dcterms:modified>
</cp:coreProperties>
</file>