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40" w:rsidRDefault="00686140">
      <w:pPr>
        <w:jc w:val="center"/>
        <w:rPr>
          <w:b/>
          <w:sz w:val="24"/>
          <w:u w:val="single"/>
        </w:rPr>
      </w:pPr>
    </w:p>
    <w:p w:rsidR="00686140" w:rsidRDefault="0084437C">
      <w:pPr>
        <w:jc w:val="center"/>
        <w:rPr>
          <w:b/>
          <w:sz w:val="24"/>
          <w:u w:val="single"/>
        </w:rPr>
      </w:pPr>
      <w:bookmarkStart w:id="0" w:name="OLE_LINK1"/>
      <w:r>
        <w:rPr>
          <w:noProof/>
        </w:rPr>
        <w:drawing>
          <wp:inline distT="0" distB="0" distL="0" distR="0" wp14:anchorId="51BF0C56" wp14:editId="29492991">
            <wp:extent cx="1514120" cy="1704975"/>
            <wp:effectExtent l="0" t="0" r="0" b="0"/>
            <wp:docPr id="1" name="Image 1" descr="Description : W:\ab.administration\mme camus secrétariat\logo mme de stael\logo lyc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W:\ab.administration\mme camus secrétariat\logo mme de stael\logo lycé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6140" w:rsidRDefault="00686140">
      <w:pPr>
        <w:jc w:val="center"/>
        <w:rPr>
          <w:b/>
          <w:sz w:val="24"/>
          <w:u w:val="single"/>
        </w:rPr>
      </w:pPr>
    </w:p>
    <w:p w:rsidR="00686140" w:rsidRDefault="00686140">
      <w:pPr>
        <w:jc w:val="center"/>
        <w:rPr>
          <w:b/>
          <w:sz w:val="24"/>
          <w:u w:val="single"/>
        </w:rPr>
      </w:pPr>
    </w:p>
    <w:p w:rsidR="00686140" w:rsidRPr="0084437C" w:rsidRDefault="0084437C">
      <w:pPr>
        <w:jc w:val="center"/>
        <w:rPr>
          <w:rFonts w:ascii="Arial" w:hAnsi="Arial" w:cs="Arial"/>
          <w:b/>
          <w:sz w:val="32"/>
          <w:szCs w:val="32"/>
        </w:rPr>
      </w:pPr>
      <w:r w:rsidRPr="0084437C">
        <w:rPr>
          <w:rFonts w:ascii="Arial" w:hAnsi="Arial" w:cs="Arial"/>
          <w:b/>
          <w:sz w:val="32"/>
          <w:szCs w:val="32"/>
        </w:rPr>
        <w:t>Lycée Madame de Staël</w:t>
      </w:r>
    </w:p>
    <w:p w:rsidR="0084437C" w:rsidRPr="0084437C" w:rsidRDefault="0084437C">
      <w:pPr>
        <w:jc w:val="center"/>
        <w:rPr>
          <w:rFonts w:ascii="Arial" w:hAnsi="Arial" w:cs="Arial"/>
          <w:sz w:val="24"/>
          <w:szCs w:val="24"/>
        </w:rPr>
      </w:pPr>
      <w:r w:rsidRPr="0084437C">
        <w:rPr>
          <w:rFonts w:ascii="Arial" w:hAnsi="Arial" w:cs="Arial"/>
          <w:sz w:val="24"/>
          <w:szCs w:val="24"/>
        </w:rPr>
        <w:t>1 rue Madame de Staël</w:t>
      </w:r>
    </w:p>
    <w:p w:rsidR="0084437C" w:rsidRPr="0084437C" w:rsidRDefault="0084437C" w:rsidP="0084437C">
      <w:pPr>
        <w:jc w:val="center"/>
        <w:rPr>
          <w:rFonts w:ascii="Arial" w:hAnsi="Arial" w:cs="Arial"/>
          <w:sz w:val="24"/>
          <w:szCs w:val="24"/>
        </w:rPr>
      </w:pPr>
      <w:r w:rsidRPr="0084437C">
        <w:rPr>
          <w:rFonts w:ascii="Arial" w:hAnsi="Arial" w:cs="Arial"/>
          <w:sz w:val="24"/>
          <w:szCs w:val="24"/>
        </w:rPr>
        <w:t>BP 1147</w:t>
      </w:r>
    </w:p>
    <w:p w:rsidR="0084437C" w:rsidRDefault="0084437C" w:rsidP="0084437C">
      <w:pPr>
        <w:jc w:val="center"/>
        <w:rPr>
          <w:rFonts w:ascii="Arial" w:hAnsi="Arial" w:cs="Arial"/>
          <w:sz w:val="24"/>
          <w:szCs w:val="24"/>
        </w:rPr>
      </w:pPr>
      <w:r w:rsidRPr="0084437C">
        <w:rPr>
          <w:rFonts w:ascii="Arial" w:hAnsi="Arial" w:cs="Arial"/>
          <w:sz w:val="24"/>
          <w:szCs w:val="24"/>
        </w:rPr>
        <w:t>03103 MONTLUCON CEDEX</w:t>
      </w:r>
    </w:p>
    <w:p w:rsidR="0084437C" w:rsidRDefault="0084437C" w:rsidP="0084437C">
      <w:pPr>
        <w:jc w:val="center"/>
        <w:rPr>
          <w:rFonts w:ascii="Arial" w:hAnsi="Arial" w:cs="Arial"/>
          <w:sz w:val="24"/>
          <w:szCs w:val="24"/>
        </w:rPr>
      </w:pPr>
      <w:r w:rsidRPr="0084437C">
        <w:rPr>
          <w:rFonts w:ascii="Arial" w:hAnsi="Arial" w:cs="Arial"/>
          <w:sz w:val="24"/>
          <w:szCs w:val="24"/>
        </w:rPr>
        <w:t>Tél : 04.70.09.79.00</w:t>
      </w:r>
      <w:r>
        <w:rPr>
          <w:rFonts w:ascii="Arial" w:hAnsi="Arial" w:cs="Arial"/>
          <w:sz w:val="24"/>
          <w:szCs w:val="24"/>
        </w:rPr>
        <w:t xml:space="preserve"> </w:t>
      </w:r>
      <w:r w:rsidRPr="0084437C">
        <w:rPr>
          <w:rFonts w:ascii="Arial" w:hAnsi="Arial" w:cs="Arial"/>
          <w:sz w:val="24"/>
          <w:szCs w:val="24"/>
        </w:rPr>
        <w:t>Fax : 04.70.09.79.29</w:t>
      </w:r>
    </w:p>
    <w:p w:rsidR="0084437C" w:rsidRPr="0084437C" w:rsidRDefault="0084437C" w:rsidP="008443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int.0030025l@ac-clermont.fr</w:t>
      </w:r>
    </w:p>
    <w:p w:rsidR="0084437C" w:rsidRDefault="0084437C">
      <w:pPr>
        <w:jc w:val="center"/>
        <w:rPr>
          <w:b/>
          <w:sz w:val="32"/>
          <w:szCs w:val="32"/>
        </w:rPr>
      </w:pPr>
    </w:p>
    <w:p w:rsidR="0084437C" w:rsidRPr="0084437C" w:rsidRDefault="0084437C">
      <w:pPr>
        <w:jc w:val="center"/>
        <w:rPr>
          <w:b/>
          <w:sz w:val="24"/>
          <w:szCs w:val="24"/>
        </w:rPr>
      </w:pPr>
    </w:p>
    <w:p w:rsidR="00686140" w:rsidRDefault="00686140">
      <w:pPr>
        <w:jc w:val="center"/>
        <w:rPr>
          <w:b/>
          <w:sz w:val="24"/>
          <w:u w:val="single"/>
        </w:rPr>
      </w:pPr>
    </w:p>
    <w:p w:rsidR="00686140" w:rsidRDefault="00686140">
      <w:pPr>
        <w:jc w:val="center"/>
        <w:rPr>
          <w:b/>
          <w:sz w:val="24"/>
        </w:rPr>
      </w:pPr>
    </w:p>
    <w:p w:rsidR="00686140" w:rsidRDefault="00A826DA">
      <w:pPr>
        <w:pStyle w:val="Titre6"/>
        <w:rPr>
          <w:u w:val="none"/>
        </w:rPr>
      </w:pPr>
      <w:r>
        <w:rPr>
          <w:u w:val="none"/>
        </w:rPr>
        <w:t>MARCHE PUBLIC DE SERVICES</w:t>
      </w:r>
    </w:p>
    <w:p w:rsidR="00800742" w:rsidRPr="00800742" w:rsidRDefault="00800742" w:rsidP="00800742"/>
    <w:p w:rsidR="00800742" w:rsidRPr="00800742" w:rsidRDefault="00800742" w:rsidP="00800742">
      <w:pPr>
        <w:jc w:val="center"/>
        <w:rPr>
          <w:rFonts w:ascii="Arial" w:hAnsi="Arial" w:cs="Arial"/>
          <w:b/>
          <w:sz w:val="24"/>
          <w:szCs w:val="24"/>
        </w:rPr>
      </w:pPr>
      <w:r w:rsidRPr="00800742">
        <w:rPr>
          <w:rFonts w:ascii="Arial" w:hAnsi="Arial" w:cs="Arial"/>
          <w:b/>
          <w:sz w:val="24"/>
          <w:szCs w:val="24"/>
        </w:rPr>
        <w:t>REGLEMENT DE LA CONSULTATION VALANT CAHIER DES CLAUSES ADMINISTRATIVES PARTICULIERES</w:t>
      </w:r>
    </w:p>
    <w:p w:rsidR="00800742" w:rsidRPr="00800742" w:rsidRDefault="00800742" w:rsidP="00800742">
      <w:pPr>
        <w:jc w:val="center"/>
        <w:rPr>
          <w:sz w:val="24"/>
          <w:szCs w:val="24"/>
        </w:rPr>
      </w:pPr>
    </w:p>
    <w:p w:rsidR="00686140" w:rsidRDefault="00686140">
      <w:pPr>
        <w:jc w:val="center"/>
      </w:pPr>
    </w:p>
    <w:p w:rsidR="00686140" w:rsidRDefault="00686140">
      <w:pPr>
        <w:jc w:val="center"/>
      </w:pPr>
    </w:p>
    <w:p w:rsidR="00686140" w:rsidRDefault="00800742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 xml:space="preserve">VOYAGE SCOLAIRE </w:t>
      </w:r>
      <w:r w:rsidR="005E5A2E">
        <w:rPr>
          <w:rFonts w:ascii="Arial" w:hAnsi="Arial" w:cs="Arial"/>
          <w:b/>
          <w:sz w:val="36"/>
          <w:u w:val="single"/>
        </w:rPr>
        <w:t>PERONNE ET ARRAS</w:t>
      </w:r>
    </w:p>
    <w:p w:rsidR="00686140" w:rsidRDefault="005E5A2E">
      <w:pPr>
        <w:pStyle w:val="Titre7"/>
      </w:pPr>
      <w:r>
        <w:t>Du mercredi 25 au vendredi 27 septembre 2024</w:t>
      </w:r>
    </w:p>
    <w:p w:rsidR="00686140" w:rsidRDefault="00686140"/>
    <w:p w:rsidR="00686140" w:rsidRDefault="00686140">
      <w:pPr>
        <w:jc w:val="center"/>
        <w:rPr>
          <w:rFonts w:ascii="Arial" w:hAnsi="Arial" w:cs="Arial"/>
          <w:b/>
          <w:u w:val="single"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</w:rPr>
      </w:pPr>
    </w:p>
    <w:p w:rsidR="00686140" w:rsidRDefault="00F025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Etabli en application du code des marchés publics</w:t>
      </w: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F025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Marché à procédure adaptée</w:t>
      </w: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0120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2971165" cy="456565"/>
                <wp:effectExtent l="9525" t="10795" r="10160" b="8890"/>
                <wp:wrapSquare wrapText="bothSides"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456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140" w:rsidRDefault="00F0251B"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Date limite de réception des offres :</w:t>
                            </w:r>
                          </w:p>
                          <w:p w:rsidR="00686140" w:rsidRDefault="005E5A2E"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16 avril 2024</w:t>
                            </w:r>
                            <w:r w:rsidR="00F0251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à 12H00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left:0;text-align:left;margin-left:99pt;margin-top:.85pt;width:233.9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wTGQIAADUEAAAOAAAAZHJzL2Uyb0RvYy54bWysU1Fv0zAQfkfiP1h+p0mqtmNR02nqGEIa&#10;MGnwjBzHSSwcnzm7Tcev5+xmXQc8IWLJusudP3/33Xl9dRgM2yv0GmzFi1nOmbISGm27in/9cvvm&#10;LWc+CNsIA1ZV/FF5frV5/Wo9ulLNoQfTKGQEYn05uor3Ibgyy7zs1SD8DJyyFGwBBxHIxS5rUIyE&#10;PphsnuerbARsHIJU3tPfm2OQbxJ+2yoZPretV4GZihO3kHZMex33bLMWZYfC9VpONMQ/sBiEtnTp&#10;CepGBMF2qP+AGrRE8NCGmYQhg7bVUqUaqJoi/62ah144lWohcbw7yeT/H6z8tL9HppuKLzizYqAW&#10;+XjrtyTN6HxJGQ/uHmNx3t2B/O6ZhW0vbKeuEWHslWiIUBGlzF4ciI6no6weP0JDyGIXIKl0aHGI&#10;gFQ/O6RmPJ6aoQ6BSfo5v7woitWSM0mxxXJFK10hyqfTDn14r2Bg0ag4UrMTutjf+RDZiPIpJbEH&#10;o5tbbUxysKu3Btle0GBs87gmdH+eZiwbK34xzxPwi5A/R8jT9zcEhJ1t0pRFod5NdhDaHG0iaeyk&#10;XBQrTq4vw6E+0KFo1tA8koYIx9mlt0ZGD/iTs5Hmlvr1YydQcWY+WOrDZbFYxEFPzmIZqTM8j9Tn&#10;EWElQVU8cHY0t+H4OHYOddfTTUWq3MI19a7VSdZnVhNvms2k9vSO4vCf+ynr+bVvfgEAAP//AwBQ&#10;SwMEFAAGAAgAAAAhAFjYlr7fAAAACAEAAA8AAABkcnMvZG93bnJldi54bWxMj0FLw0AQhe+C/2EZ&#10;wZvdqJi2MZsilRa8BFoDXqfJmMRmZ2N220R/veNJb/N4jzffS1eT7dSZBt86NnA7i0ARl65quTZQ&#10;vG5uFqB8QK6wc0wGvsjDKru8SDGp3Mg7Ou9DraSEfYIGmhD6RGtfNmTRz1xPLN67GywGkUOtqwFH&#10;KbedvouiWFtsWT402NO6ofK4P1kD35vi5WObH6Pertvx+RPz4m2bG3N9NT09ggo0hb8w/OILOmTC&#10;dHAnrrzqRC8XsiXIMQclfhw/LEEdDMzvY9BZqv8PyH4AAAD//wMAUEsBAi0AFAAGAAgAAAAhALaD&#10;OJL+AAAA4QEAABMAAAAAAAAAAAAAAAAAAAAAAFtDb250ZW50X1R5cGVzXS54bWxQSwECLQAUAAYA&#10;CAAAACEAOP0h/9YAAACUAQAACwAAAAAAAAAAAAAAAAAvAQAAX3JlbHMvLnJlbHNQSwECLQAUAAYA&#10;CAAAACEAhBgMExkCAAA1BAAADgAAAAAAAAAAAAAAAAAuAgAAZHJzL2Uyb0RvYy54bWxQSwECLQAU&#10;AAYACAAAACEAWNiWvt8AAAAIAQAADwAAAAAAAAAAAAAAAABzBAAAZHJzL2Rvd25yZXYueG1sUEsF&#10;BgAAAAAEAAQA8wAAAH8FAAAAAA==&#10;" fillcolor="silver" strokeweight=".02mm">
                <v:stroke joinstyle="round"/>
                <v:textbox>
                  <w:txbxContent>
                    <w:p w:rsidR="00686140" w:rsidRDefault="00F0251B"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Date limite de réception des offres :</w:t>
                      </w:r>
                    </w:p>
                    <w:p w:rsidR="00686140" w:rsidRDefault="005E5A2E"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16 avril 2024</w:t>
                      </w:r>
                      <w:r w:rsidR="00F0251B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à 12H00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686140" w:rsidRDefault="00686140">
      <w:pPr>
        <w:jc w:val="center"/>
        <w:rPr>
          <w:rFonts w:ascii="Arial" w:hAnsi="Arial" w:cs="Arial"/>
          <w:b/>
        </w:rPr>
      </w:pPr>
    </w:p>
    <w:p w:rsidR="00AD4952" w:rsidRDefault="00AD4952">
      <w:pPr>
        <w:jc w:val="center"/>
        <w:rPr>
          <w:rFonts w:ascii="Arial" w:hAnsi="Arial" w:cs="Arial"/>
          <w:b/>
        </w:rPr>
      </w:pPr>
    </w:p>
    <w:p w:rsidR="00AD4952" w:rsidRDefault="00AD4952">
      <w:pPr>
        <w:jc w:val="center"/>
      </w:pPr>
    </w:p>
    <w:p w:rsidR="00686140" w:rsidRPr="00AD4952" w:rsidRDefault="00AD4952">
      <w:pPr>
        <w:jc w:val="center"/>
        <w:rPr>
          <w:rFonts w:ascii="Arial" w:hAnsi="Arial" w:cs="Arial"/>
          <w:b/>
        </w:rPr>
      </w:pPr>
      <w:r w:rsidRPr="00AD4952">
        <w:rPr>
          <w:rFonts w:ascii="Arial" w:hAnsi="Arial" w:cs="Arial"/>
        </w:rPr>
        <w:t xml:space="preserve">Le présent document comporte </w:t>
      </w:r>
      <w:r w:rsidR="000B14C7">
        <w:rPr>
          <w:rFonts w:ascii="Arial" w:hAnsi="Arial" w:cs="Arial"/>
        </w:rPr>
        <w:t>4 pages numérotées de 1 à 6</w:t>
      </w:r>
      <w:r>
        <w:rPr>
          <w:rFonts w:ascii="Arial" w:hAnsi="Arial" w:cs="Arial"/>
        </w:rPr>
        <w:t>.</w:t>
      </w:r>
      <w:r w:rsidR="00F0251B" w:rsidRPr="00AD4952">
        <w:rPr>
          <w:rFonts w:ascii="Arial" w:hAnsi="Arial" w:cs="Arial"/>
        </w:rPr>
        <w:br w:type="page"/>
      </w:r>
    </w:p>
    <w:p w:rsidR="00686140" w:rsidRDefault="00F0251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 xml:space="preserve">ARTICLE </w:t>
      </w:r>
      <w:r>
        <w:rPr>
          <w:rFonts w:ascii="Arial" w:hAnsi="Arial" w:cs="Arial"/>
          <w:b/>
        </w:rPr>
        <w:t xml:space="preserve">1 : </w:t>
      </w:r>
      <w:r w:rsidR="00D2674C">
        <w:rPr>
          <w:rFonts w:ascii="Arial" w:hAnsi="Arial" w:cs="Arial"/>
          <w:b/>
        </w:rPr>
        <w:t>POUVOIR ADJUDICATEUR</w:t>
      </w:r>
    </w:p>
    <w:p w:rsidR="00686140" w:rsidRDefault="00686140">
      <w:pPr>
        <w:rPr>
          <w:rFonts w:ascii="Arial" w:hAnsi="Arial" w:cs="Arial"/>
          <w:b/>
        </w:rPr>
      </w:pPr>
    </w:p>
    <w:p w:rsidR="00D2674C" w:rsidRDefault="00D2674C" w:rsidP="00D2674C">
      <w:pPr>
        <w:jc w:val="center"/>
        <w:rPr>
          <w:rFonts w:ascii="Arial" w:hAnsi="Arial" w:cs="Arial"/>
          <w:b/>
          <w:sz w:val="28"/>
          <w:szCs w:val="28"/>
        </w:rPr>
      </w:pPr>
      <w:r w:rsidRPr="00A826DA">
        <w:rPr>
          <w:rFonts w:ascii="Arial" w:hAnsi="Arial" w:cs="Arial"/>
          <w:b/>
          <w:sz w:val="28"/>
          <w:szCs w:val="28"/>
        </w:rPr>
        <w:t>Lycée Madame de Staël</w:t>
      </w:r>
    </w:p>
    <w:p w:rsidR="00A826DA" w:rsidRPr="00A826DA" w:rsidRDefault="00A826DA" w:rsidP="00A826DA">
      <w:pPr>
        <w:jc w:val="center"/>
        <w:rPr>
          <w:rFonts w:ascii="Arial" w:hAnsi="Arial" w:cs="Arial"/>
        </w:rPr>
      </w:pPr>
      <w:r w:rsidRPr="00A826DA">
        <w:rPr>
          <w:rFonts w:ascii="Arial" w:hAnsi="Arial" w:cs="Arial"/>
        </w:rPr>
        <w:t>1 rue Madame de Staël</w:t>
      </w:r>
    </w:p>
    <w:p w:rsidR="00A826DA" w:rsidRPr="00A826DA" w:rsidRDefault="00A826DA" w:rsidP="00A826DA">
      <w:pPr>
        <w:jc w:val="center"/>
        <w:rPr>
          <w:rFonts w:ascii="Arial" w:hAnsi="Arial" w:cs="Arial"/>
        </w:rPr>
      </w:pPr>
      <w:r w:rsidRPr="00A826DA">
        <w:rPr>
          <w:rFonts w:ascii="Arial" w:hAnsi="Arial" w:cs="Arial"/>
        </w:rPr>
        <w:t>BP 1147</w:t>
      </w:r>
    </w:p>
    <w:p w:rsidR="00A826DA" w:rsidRPr="00A826DA" w:rsidRDefault="00A826DA" w:rsidP="00A826DA">
      <w:pPr>
        <w:jc w:val="center"/>
        <w:rPr>
          <w:rFonts w:ascii="Arial" w:hAnsi="Arial" w:cs="Arial"/>
        </w:rPr>
      </w:pPr>
      <w:r w:rsidRPr="00A826DA">
        <w:rPr>
          <w:rFonts w:ascii="Arial" w:hAnsi="Arial" w:cs="Arial"/>
        </w:rPr>
        <w:t>03103 MONTLUCON CEDEX</w:t>
      </w:r>
    </w:p>
    <w:p w:rsidR="00A826DA" w:rsidRPr="00A826DA" w:rsidRDefault="00A826DA" w:rsidP="00A826DA">
      <w:pPr>
        <w:jc w:val="center"/>
        <w:rPr>
          <w:rFonts w:ascii="Arial" w:hAnsi="Arial" w:cs="Arial"/>
        </w:rPr>
      </w:pPr>
      <w:r w:rsidRPr="00A826DA">
        <w:rPr>
          <w:rFonts w:ascii="Arial" w:hAnsi="Arial" w:cs="Arial"/>
        </w:rPr>
        <w:t>Tél : 04.70.09.79.00 Fax : 04.70.09.79.29</w:t>
      </w:r>
    </w:p>
    <w:p w:rsidR="00A826DA" w:rsidRPr="00A826DA" w:rsidRDefault="00A826DA" w:rsidP="00A826DA">
      <w:pPr>
        <w:jc w:val="center"/>
        <w:rPr>
          <w:rFonts w:ascii="Arial" w:hAnsi="Arial" w:cs="Arial"/>
        </w:rPr>
      </w:pPr>
      <w:r w:rsidRPr="00A826DA">
        <w:rPr>
          <w:rFonts w:ascii="Arial" w:hAnsi="Arial" w:cs="Arial"/>
        </w:rPr>
        <w:t>int.0030025l@ac-clermont.fr</w:t>
      </w:r>
    </w:p>
    <w:p w:rsidR="00A826DA" w:rsidRPr="000B14C7" w:rsidRDefault="00A826DA" w:rsidP="00D2674C">
      <w:pPr>
        <w:jc w:val="center"/>
        <w:rPr>
          <w:rFonts w:ascii="Arial" w:hAnsi="Arial" w:cs="Arial"/>
          <w:b/>
        </w:rPr>
      </w:pPr>
    </w:p>
    <w:p w:rsidR="00686140" w:rsidRDefault="00D2674C" w:rsidP="00D2674C">
      <w:pPr>
        <w:rPr>
          <w:rFonts w:ascii="Arial" w:hAnsi="Arial" w:cs="Arial"/>
        </w:rPr>
      </w:pPr>
      <w:r w:rsidRPr="00A826DA">
        <w:rPr>
          <w:rFonts w:ascii="Arial" w:hAnsi="Arial" w:cs="Arial"/>
          <w:b/>
          <w:u w:val="single"/>
        </w:rPr>
        <w:t>Représentant</w:t>
      </w:r>
      <w:r>
        <w:rPr>
          <w:rFonts w:ascii="Arial" w:hAnsi="Arial" w:cs="Arial"/>
        </w:rPr>
        <w:t> :</w:t>
      </w:r>
      <w:r w:rsidR="0055485A">
        <w:rPr>
          <w:rFonts w:ascii="Arial" w:hAnsi="Arial" w:cs="Arial"/>
        </w:rPr>
        <w:t xml:space="preserve"> M</w:t>
      </w:r>
      <w:r w:rsidR="005E5A2E">
        <w:rPr>
          <w:rFonts w:ascii="Arial" w:hAnsi="Arial" w:cs="Arial"/>
        </w:rPr>
        <w:t>me Béatrice DUFOUR</w:t>
      </w:r>
    </w:p>
    <w:p w:rsidR="00A826DA" w:rsidRDefault="00A826DA" w:rsidP="00D2674C">
      <w:pPr>
        <w:rPr>
          <w:rFonts w:ascii="Arial" w:hAnsi="Arial" w:cs="Arial"/>
        </w:rPr>
      </w:pPr>
    </w:p>
    <w:p w:rsidR="00D2674C" w:rsidRDefault="00D2674C" w:rsidP="00D2674C">
      <w:pPr>
        <w:rPr>
          <w:rFonts w:ascii="Arial" w:hAnsi="Arial" w:cs="Arial"/>
        </w:rPr>
      </w:pPr>
      <w:r w:rsidRPr="00A826DA">
        <w:rPr>
          <w:rFonts w:ascii="Arial" w:hAnsi="Arial" w:cs="Arial"/>
          <w:b/>
          <w:u w:val="single"/>
        </w:rPr>
        <w:t>Comptable assignataire des paiements</w:t>
      </w:r>
      <w:r>
        <w:rPr>
          <w:rFonts w:ascii="Arial" w:hAnsi="Arial" w:cs="Arial"/>
        </w:rPr>
        <w:t xml:space="preserve"> : M. Bernard </w:t>
      </w:r>
      <w:r w:rsidR="00A826DA">
        <w:rPr>
          <w:rFonts w:ascii="Arial" w:hAnsi="Arial" w:cs="Arial"/>
        </w:rPr>
        <w:t>Fontaine</w:t>
      </w:r>
    </w:p>
    <w:p w:rsidR="00686140" w:rsidRDefault="00F025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686140" w:rsidRDefault="00A826DA" w:rsidP="00A826DA">
      <w:pPr>
        <w:pStyle w:val="Titre5"/>
      </w:pPr>
      <w:r w:rsidRPr="00A826DA">
        <w:rPr>
          <w:u w:val="single"/>
        </w:rPr>
        <w:t>Contact</w:t>
      </w:r>
      <w:r>
        <w:t xml:space="preserve"> : </w:t>
      </w:r>
      <w:r w:rsidR="00F0251B" w:rsidRPr="00A826DA">
        <w:rPr>
          <w:b w:val="0"/>
        </w:rPr>
        <w:t>M</w:t>
      </w:r>
      <w:r w:rsidRPr="00A826DA">
        <w:rPr>
          <w:b w:val="0"/>
        </w:rPr>
        <w:t>.</w:t>
      </w:r>
      <w:r w:rsidR="0055485A">
        <w:rPr>
          <w:b w:val="0"/>
        </w:rPr>
        <w:t xml:space="preserve"> Bernard Fontaine</w:t>
      </w:r>
      <w:r w:rsidR="00F0251B" w:rsidRPr="00A826DA">
        <w:rPr>
          <w:b w:val="0"/>
        </w:rPr>
        <w:t xml:space="preserve"> </w:t>
      </w:r>
      <w:r w:rsidRPr="00A826DA">
        <w:rPr>
          <w:b w:val="0"/>
        </w:rPr>
        <w:t>–</w:t>
      </w:r>
      <w:r w:rsidR="00F0251B" w:rsidRPr="00A826DA">
        <w:rPr>
          <w:b w:val="0"/>
        </w:rPr>
        <w:t xml:space="preserve"> </w:t>
      </w:r>
      <w:r w:rsidRPr="00A826DA">
        <w:rPr>
          <w:b w:val="0"/>
        </w:rPr>
        <w:t xml:space="preserve">Adjoint </w:t>
      </w:r>
      <w:r w:rsidR="00F0251B" w:rsidRPr="00A826DA">
        <w:rPr>
          <w:b w:val="0"/>
        </w:rPr>
        <w:t xml:space="preserve">Gestionnaire </w:t>
      </w:r>
      <w:r w:rsidRPr="00A826DA">
        <w:rPr>
          <w:b w:val="0"/>
        </w:rPr>
        <w:t xml:space="preserve">et agent comptable du Lycée Madame de Staël, </w:t>
      </w:r>
      <w:r w:rsidR="00F0251B" w:rsidRPr="00A826DA">
        <w:rPr>
          <w:b w:val="0"/>
        </w:rPr>
        <w:t>bernard.fontaine@ac-clermont.fr</w:t>
      </w:r>
    </w:p>
    <w:p w:rsidR="00686140" w:rsidRDefault="00686140">
      <w:pPr>
        <w:rPr>
          <w:rFonts w:ascii="Arial" w:hAnsi="Arial" w:cs="Arial"/>
        </w:rPr>
      </w:pPr>
    </w:p>
    <w:p w:rsidR="00686140" w:rsidRDefault="00686140">
      <w:pPr>
        <w:rPr>
          <w:rFonts w:ascii="Arial" w:hAnsi="Arial" w:cs="Arial"/>
          <w:sz w:val="16"/>
        </w:rPr>
      </w:pPr>
    </w:p>
    <w:p w:rsidR="00686140" w:rsidRDefault="00F0251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ARTICLE 2</w:t>
      </w:r>
      <w:r>
        <w:rPr>
          <w:rFonts w:ascii="Arial" w:hAnsi="Arial" w:cs="Arial"/>
          <w:b/>
        </w:rPr>
        <w:t> : OBJET DE LA CONSULTATION ET PROCEDURE DE PASSATION</w:t>
      </w:r>
    </w:p>
    <w:p w:rsidR="00686140" w:rsidRDefault="00686140">
      <w:pPr>
        <w:rPr>
          <w:rFonts w:ascii="Arial" w:hAnsi="Arial" w:cs="Arial"/>
        </w:rPr>
      </w:pPr>
    </w:p>
    <w:p w:rsidR="00C37B4E" w:rsidRDefault="00F0251B" w:rsidP="00C37B4E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L’objet du marché est l’organisation d’un voyage clé en main à </w:t>
      </w:r>
      <w:r w:rsidR="005E5A2E">
        <w:rPr>
          <w:rFonts w:ascii="Arial" w:hAnsi="Arial" w:cs="Arial"/>
        </w:rPr>
        <w:t>Péronne et Arras</w:t>
      </w:r>
      <w:r>
        <w:rPr>
          <w:rFonts w:ascii="Arial" w:hAnsi="Arial" w:cs="Arial"/>
        </w:rPr>
        <w:t xml:space="preserve"> du</w:t>
      </w:r>
      <w:r>
        <w:rPr>
          <w:rFonts w:ascii="Arial" w:hAnsi="Arial" w:cs="Arial"/>
          <w:b/>
          <w:bCs/>
          <w:color w:val="FF3300"/>
        </w:rPr>
        <w:t xml:space="preserve"> </w:t>
      </w:r>
      <w:r w:rsidR="005E5A2E">
        <w:rPr>
          <w:rFonts w:ascii="Arial" w:hAnsi="Arial" w:cs="Arial"/>
          <w:b/>
          <w:bCs/>
          <w:color w:val="FF3300"/>
        </w:rPr>
        <w:t>mercredi 25 au vendredi 27 septembre 2024</w:t>
      </w:r>
      <w:r>
        <w:rPr>
          <w:rFonts w:ascii="Arial" w:hAnsi="Arial" w:cs="Arial"/>
        </w:rPr>
        <w:t xml:space="preserve"> (</w:t>
      </w:r>
      <w:r w:rsidR="005E5A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nuits). </w:t>
      </w:r>
      <w:r w:rsidR="00AE6BD2">
        <w:rPr>
          <w:rFonts w:ascii="Arial" w:hAnsi="Arial" w:cs="Arial"/>
        </w:rPr>
        <w:t>Le marché est passé selon la procédure adaptée définie à l’article 27 du décret n°2016-360 du 25 mars 2016 relatifs aux marchés publics.</w:t>
      </w:r>
    </w:p>
    <w:p w:rsidR="00397EA2" w:rsidRDefault="00397EA2" w:rsidP="00C37B4E">
      <w:pPr>
        <w:spacing w:line="280" w:lineRule="exact"/>
        <w:jc w:val="both"/>
        <w:rPr>
          <w:rFonts w:ascii="Arial" w:hAnsi="Arial" w:cs="Arial"/>
        </w:rPr>
      </w:pPr>
    </w:p>
    <w:p w:rsidR="00397EA2" w:rsidRPr="00397EA2" w:rsidRDefault="00397EA2" w:rsidP="00C37B4E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document fait référence au Cahier des Clauses Administratives Générales Fournitures Courantes et Services (C.C.A.G.-F.C.S.)</w:t>
      </w:r>
    </w:p>
    <w:p w:rsidR="00686140" w:rsidRDefault="00686140">
      <w:pPr>
        <w:spacing w:line="280" w:lineRule="exact"/>
        <w:rPr>
          <w:rFonts w:ascii="Arial" w:hAnsi="Arial" w:cs="Arial"/>
          <w:sz w:val="16"/>
        </w:rPr>
      </w:pPr>
    </w:p>
    <w:p w:rsidR="00686140" w:rsidRDefault="00F025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ARTICLE 3</w:t>
      </w:r>
      <w:r>
        <w:rPr>
          <w:rFonts w:ascii="Arial" w:hAnsi="Arial" w:cs="Arial"/>
          <w:b/>
        </w:rPr>
        <w:t> : DESCRIPTIF DE LA PRESTATION</w:t>
      </w:r>
    </w:p>
    <w:p w:rsidR="00686140" w:rsidRDefault="00686140">
      <w:pPr>
        <w:jc w:val="both"/>
        <w:rPr>
          <w:rFonts w:ascii="Arial" w:hAnsi="Arial" w:cs="Arial"/>
          <w:b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Nombre de participants</w:t>
      </w:r>
      <w:r>
        <w:rPr>
          <w:rFonts w:ascii="Arial" w:hAnsi="Arial" w:cs="Arial"/>
        </w:rPr>
        <w:t xml:space="preserve"> : </w:t>
      </w:r>
      <w:r w:rsidR="005E5A2E">
        <w:rPr>
          <w:rFonts w:ascii="Arial" w:hAnsi="Arial" w:cs="Arial"/>
          <w:b/>
          <w:bCs/>
        </w:rPr>
        <w:t>36</w:t>
      </w:r>
      <w:r>
        <w:rPr>
          <w:rFonts w:ascii="Arial" w:hAnsi="Arial" w:cs="Arial"/>
        </w:rPr>
        <w:t xml:space="preserve"> élèves + 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accompagnateurs.</w:t>
      </w:r>
    </w:p>
    <w:p w:rsidR="00686140" w:rsidRDefault="00F025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 nombre de participants est donné à titre indicatif et peut varier dans la limite de 10 %. La prestation facturée doit correspondre au nombre réel de participants. </w:t>
      </w:r>
    </w:p>
    <w:p w:rsidR="00686140" w:rsidRDefault="00686140">
      <w:pPr>
        <w:jc w:val="both"/>
        <w:rPr>
          <w:rFonts w:ascii="Arial" w:hAnsi="Arial" w:cs="Arial"/>
        </w:rPr>
      </w:pPr>
    </w:p>
    <w:p w:rsidR="00686140" w:rsidRDefault="00686140">
      <w:pPr>
        <w:jc w:val="both"/>
        <w:rPr>
          <w:rFonts w:ascii="Arial" w:hAnsi="Arial" w:cs="Arial"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L’hébergement</w:t>
      </w:r>
      <w:r>
        <w:rPr>
          <w:rFonts w:ascii="Arial" w:hAnsi="Arial" w:cs="Arial"/>
        </w:rPr>
        <w:t xml:space="preserve"> : hébergement </w:t>
      </w:r>
      <w:r w:rsidR="005E5A2E">
        <w:rPr>
          <w:rFonts w:ascii="Arial" w:hAnsi="Arial" w:cs="Arial"/>
        </w:rPr>
        <w:t>en hôtel</w:t>
      </w:r>
    </w:p>
    <w:p w:rsidR="00686140" w:rsidRDefault="00686140">
      <w:pPr>
        <w:jc w:val="both"/>
        <w:rPr>
          <w:rFonts w:ascii="Arial" w:hAnsi="Arial" w:cs="Arial"/>
          <w:b/>
          <w:bCs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 programme</w:t>
      </w:r>
      <w:r>
        <w:rPr>
          <w:rFonts w:ascii="Arial" w:hAnsi="Arial" w:cs="Arial"/>
        </w:rPr>
        <w:t xml:space="preserve"> : </w:t>
      </w:r>
    </w:p>
    <w:p w:rsidR="00686140" w:rsidRDefault="00686140">
      <w:pPr>
        <w:pStyle w:val="En-tte"/>
        <w:rPr>
          <w:rFonts w:ascii="Arial" w:hAnsi="Arial" w:cs="Arial"/>
        </w:rPr>
      </w:pPr>
    </w:p>
    <w:p w:rsidR="00686140" w:rsidRDefault="00F025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L : libre                 </w:t>
      </w:r>
      <w:bookmarkStart w:id="1" w:name="_GoBack"/>
      <w:bookmarkEnd w:id="1"/>
      <w:r>
        <w:rPr>
          <w:rFonts w:ascii="Arial" w:hAnsi="Arial" w:cs="Arial"/>
        </w:rPr>
        <w:t xml:space="preserve">                    PR : Panier-repas</w:t>
      </w:r>
    </w:p>
    <w:tbl>
      <w:tblPr>
        <w:tblW w:w="864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120"/>
        <w:gridCol w:w="655"/>
        <w:gridCol w:w="649"/>
        <w:gridCol w:w="981"/>
        <w:gridCol w:w="1079"/>
        <w:gridCol w:w="3502"/>
      </w:tblGrid>
      <w:tr w:rsidR="00102D68" w:rsidTr="00102D68">
        <w:trPr>
          <w:cantSplit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Jour</w:t>
            </w:r>
          </w:p>
        </w:tc>
        <w:tc>
          <w:tcPr>
            <w:tcW w:w="1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Date</w:t>
            </w:r>
          </w:p>
        </w:tc>
        <w:tc>
          <w:tcPr>
            <w:tcW w:w="2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Repas prévu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Nuit</w:t>
            </w:r>
          </w:p>
        </w:tc>
        <w:tc>
          <w:tcPr>
            <w:tcW w:w="3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EXCURSIONS ET VISITES PREVUES AU PROGRAMME</w:t>
            </w:r>
          </w:p>
        </w:tc>
      </w:tr>
      <w:tr w:rsidR="00102D68" w:rsidTr="00102D68">
        <w:trPr>
          <w:cantSplit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6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6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Midi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6861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686140">
            <w:pPr>
              <w:jc w:val="both"/>
              <w:rPr>
                <w:rFonts w:ascii="Arial" w:hAnsi="Arial" w:cs="Arial"/>
              </w:rPr>
            </w:pPr>
          </w:p>
        </w:tc>
      </w:tr>
      <w:tr w:rsidR="00102D68" w:rsidTr="00102D6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5E5A2E" w:rsidP="003128D9">
            <w:pPr>
              <w:jc w:val="center"/>
            </w:pPr>
            <w:proofErr w:type="spellStart"/>
            <w:r>
              <w:rPr>
                <w:rFonts w:ascii="Arial" w:hAnsi="Arial" w:cs="Arial"/>
                <w:lang w:val="en-GB"/>
              </w:rPr>
              <w:t>Mercredi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25.09.24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68614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8E2F6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8E2F6F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Cafétéria</w:t>
            </w:r>
            <w:proofErr w:type="spellEnd"/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8E2F6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Hôtel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Pr="008E2F6F" w:rsidRDefault="008E2F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Départ du lycée Mme de Staël de </w:t>
            </w:r>
            <w:r w:rsidRPr="008E2F6F">
              <w:rPr>
                <w:rFonts w:ascii="Arial" w:hAnsi="Arial" w:cs="Arial"/>
              </w:rPr>
              <w:t>Montluçon.</w:t>
            </w:r>
          </w:p>
          <w:p w:rsidR="008E2F6F" w:rsidRPr="008E2F6F" w:rsidRDefault="008E2F6F">
            <w:pPr>
              <w:jc w:val="both"/>
              <w:rPr>
                <w:rFonts w:ascii="Arial" w:hAnsi="Arial" w:cs="Arial"/>
                <w:bCs/>
              </w:rPr>
            </w:pPr>
            <w:r w:rsidRPr="008E2F6F">
              <w:rPr>
                <w:rFonts w:ascii="Arial" w:hAnsi="Arial" w:cs="Arial"/>
                <w:bCs/>
              </w:rPr>
              <w:t>Pause repas.</w:t>
            </w:r>
          </w:p>
          <w:p w:rsidR="008E2F6F" w:rsidRPr="008E2F6F" w:rsidRDefault="008E2F6F">
            <w:pPr>
              <w:jc w:val="both"/>
              <w:rPr>
                <w:rFonts w:ascii="Arial" w:hAnsi="Arial" w:cs="Arial"/>
                <w:bCs/>
              </w:rPr>
            </w:pPr>
            <w:r w:rsidRPr="008E2F6F">
              <w:rPr>
                <w:rFonts w:ascii="Arial" w:hAnsi="Arial" w:cs="Arial"/>
                <w:bCs/>
              </w:rPr>
              <w:t>Visite de l’Historial de la grande guerre à Péronne.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Pass</w:t>
            </w:r>
            <w:proofErr w:type="spellEnd"/>
            <w:r>
              <w:rPr>
                <w:rFonts w:ascii="Arial" w:hAnsi="Arial" w:cs="Arial"/>
                <w:bCs/>
              </w:rPr>
              <w:t xml:space="preserve"> culture possible</w:t>
            </w:r>
          </w:p>
          <w:p w:rsidR="008E2F6F" w:rsidRPr="008E2F6F" w:rsidRDefault="008E2F6F">
            <w:pPr>
              <w:jc w:val="both"/>
              <w:rPr>
                <w:rFonts w:ascii="Arial" w:hAnsi="Arial" w:cs="Arial"/>
                <w:bCs/>
              </w:rPr>
            </w:pPr>
            <w:r w:rsidRPr="008E2F6F">
              <w:rPr>
                <w:rFonts w:ascii="Arial" w:hAnsi="Arial" w:cs="Arial"/>
                <w:bCs/>
              </w:rPr>
              <w:t>Diner en cafétéria</w:t>
            </w:r>
          </w:p>
          <w:p w:rsidR="008E2F6F" w:rsidRPr="008E2F6F" w:rsidRDefault="008E2F6F">
            <w:pPr>
              <w:jc w:val="both"/>
              <w:rPr>
                <w:rFonts w:ascii="Arial" w:hAnsi="Arial" w:cs="Arial"/>
                <w:bCs/>
              </w:rPr>
            </w:pPr>
            <w:r w:rsidRPr="008E2F6F">
              <w:rPr>
                <w:rFonts w:ascii="Arial" w:hAnsi="Arial" w:cs="Arial"/>
                <w:bCs/>
              </w:rPr>
              <w:t>Nuit à l’hôtel.</w:t>
            </w:r>
          </w:p>
          <w:p w:rsidR="00686140" w:rsidRDefault="0068614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02D68" w:rsidTr="00102D6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8E2F6F" w:rsidP="003128D9">
            <w:pPr>
              <w:jc w:val="center"/>
            </w:pPr>
            <w:r>
              <w:rPr>
                <w:rFonts w:ascii="Arial" w:hAnsi="Arial" w:cs="Arial"/>
              </w:rPr>
              <w:t>Jeudi 26.09.24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8E2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Hôtel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8E2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Cafétéria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4E7F3E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Hôtel</w:t>
            </w: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686140">
            <w:pPr>
              <w:jc w:val="both"/>
              <w:rPr>
                <w:rFonts w:ascii="Arial" w:hAnsi="Arial" w:cs="Arial"/>
              </w:rPr>
            </w:pPr>
          </w:p>
          <w:p w:rsidR="008E2F6F" w:rsidRDefault="008E2F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Petit-déjeuner à l’hôtel</w:t>
            </w:r>
          </w:p>
          <w:p w:rsidR="008E2F6F" w:rsidRDefault="008E2F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Circuit du Souvenir en anglais organisé par l’Historial de la Grande Guerre (trois étapes : La </w:t>
            </w:r>
            <w:proofErr w:type="spellStart"/>
            <w:r>
              <w:rPr>
                <w:rFonts w:ascii="Arial" w:hAnsi="Arial" w:cs="Arial"/>
              </w:rPr>
              <w:t>Boisselle</w:t>
            </w:r>
            <w:proofErr w:type="spellEnd"/>
            <w:r>
              <w:rPr>
                <w:rFonts w:ascii="Arial" w:hAnsi="Arial" w:cs="Arial"/>
              </w:rPr>
              <w:t xml:space="preserve">, Beaumont-Hamel, Thiepval) </w:t>
            </w:r>
            <w:proofErr w:type="spellStart"/>
            <w:r>
              <w:rPr>
                <w:rFonts w:ascii="Arial" w:hAnsi="Arial" w:cs="Arial"/>
              </w:rPr>
              <w:t>pass</w:t>
            </w:r>
            <w:proofErr w:type="spellEnd"/>
            <w:r>
              <w:rPr>
                <w:rFonts w:ascii="Arial" w:hAnsi="Arial" w:cs="Arial"/>
              </w:rPr>
              <w:t xml:space="preserve"> culture possible.</w:t>
            </w:r>
          </w:p>
          <w:p w:rsidR="008E2F6F" w:rsidRDefault="008E2F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Pique-nique fourni le matin.</w:t>
            </w:r>
          </w:p>
          <w:p w:rsidR="008E2F6F" w:rsidRDefault="008E2F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Vimy mémorial canadien- visite scolaire commentée en </w:t>
            </w:r>
            <w:r w:rsidR="00102D68">
              <w:rPr>
                <w:rFonts w:ascii="Arial" w:hAnsi="Arial" w:cs="Arial"/>
              </w:rPr>
              <w:t>anglais.</w:t>
            </w:r>
          </w:p>
          <w:p w:rsidR="00102D68" w:rsidRDefault="00102D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Diner en cafétéria.</w:t>
            </w:r>
          </w:p>
          <w:p w:rsidR="00102D68" w:rsidRDefault="00102D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Nuit à l’hôtel</w:t>
            </w:r>
          </w:p>
          <w:p w:rsidR="00102D68" w:rsidRDefault="00102D68">
            <w:pPr>
              <w:jc w:val="both"/>
              <w:rPr>
                <w:rFonts w:ascii="Arial" w:hAnsi="Arial" w:cs="Arial"/>
              </w:rPr>
            </w:pPr>
          </w:p>
          <w:p w:rsidR="00102D68" w:rsidRDefault="00102D68">
            <w:pPr>
              <w:jc w:val="both"/>
              <w:rPr>
                <w:rFonts w:ascii="Arial" w:hAnsi="Arial" w:cs="Arial"/>
              </w:rPr>
            </w:pPr>
          </w:p>
        </w:tc>
      </w:tr>
      <w:tr w:rsidR="00102D68" w:rsidTr="00102D68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102D68" w:rsidP="003128D9">
            <w:pPr>
              <w:jc w:val="center"/>
            </w:pPr>
            <w:r>
              <w:rPr>
                <w:rFonts w:ascii="Arial" w:hAnsi="Arial" w:cs="Arial"/>
              </w:rPr>
              <w:t>Vendredi 27.09.24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102D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Hôtel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F02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4E7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Diner sur autoroute ?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Default="00686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86140" w:rsidRPr="00102D68" w:rsidRDefault="00102D68" w:rsidP="00102D68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102D68">
              <w:rPr>
                <w:rFonts w:ascii="Arial" w:hAnsi="Arial" w:cs="Arial"/>
                <w:sz w:val="20"/>
                <w:szCs w:val="20"/>
              </w:rPr>
              <w:t>Petit déjeuner à l’hôtel</w:t>
            </w:r>
          </w:p>
          <w:p w:rsidR="00102D68" w:rsidRPr="00102D68" w:rsidRDefault="00102D68" w:rsidP="00102D68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102D68">
              <w:rPr>
                <w:rFonts w:ascii="Arial" w:hAnsi="Arial" w:cs="Arial"/>
                <w:sz w:val="20"/>
                <w:szCs w:val="20"/>
              </w:rPr>
              <w:t xml:space="preserve">Arras- Carrière Wellington mémorial de la bataille d’Arras : visite de la carrière + atelier pédagogique « Mémoire vivante » + salle Thompson pour pique-niquer. </w:t>
            </w:r>
            <w:proofErr w:type="spellStart"/>
            <w:r w:rsidRPr="00102D68">
              <w:rPr>
                <w:rFonts w:ascii="Arial" w:hAnsi="Arial" w:cs="Arial"/>
                <w:sz w:val="20"/>
                <w:szCs w:val="20"/>
              </w:rPr>
              <w:t>Pass</w:t>
            </w:r>
            <w:proofErr w:type="spellEnd"/>
            <w:r w:rsidRPr="00102D68">
              <w:rPr>
                <w:rFonts w:ascii="Arial" w:hAnsi="Arial" w:cs="Arial"/>
                <w:sz w:val="20"/>
                <w:szCs w:val="20"/>
              </w:rPr>
              <w:t xml:space="preserve"> culture</w:t>
            </w:r>
            <w:r w:rsidR="004E7F3E">
              <w:rPr>
                <w:rFonts w:ascii="Arial" w:hAnsi="Arial" w:cs="Arial"/>
                <w:sz w:val="20"/>
                <w:szCs w:val="20"/>
              </w:rPr>
              <w:t xml:space="preserve"> possible</w:t>
            </w:r>
          </w:p>
          <w:p w:rsidR="00102D68" w:rsidRPr="00102D68" w:rsidRDefault="00102D68" w:rsidP="00102D68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102D68">
              <w:rPr>
                <w:rFonts w:ascii="Arial" w:hAnsi="Arial" w:cs="Arial"/>
                <w:sz w:val="20"/>
                <w:szCs w:val="20"/>
              </w:rPr>
              <w:t>Retour vers Montluçon</w:t>
            </w:r>
          </w:p>
          <w:p w:rsidR="00102D68" w:rsidRDefault="00102D68" w:rsidP="00102D68">
            <w:pPr>
              <w:pStyle w:val="Contenudetableau"/>
              <w:rPr>
                <w:rFonts w:ascii="Arial" w:hAnsi="Arial" w:cs="Arial"/>
              </w:rPr>
            </w:pPr>
            <w:r w:rsidRPr="00102D68">
              <w:rPr>
                <w:rFonts w:ascii="Arial" w:hAnsi="Arial" w:cs="Arial"/>
                <w:sz w:val="20"/>
                <w:szCs w:val="20"/>
              </w:rPr>
              <w:t>Diner sur autoroute ?</w:t>
            </w:r>
          </w:p>
        </w:tc>
      </w:tr>
    </w:tbl>
    <w:p w:rsidR="00686140" w:rsidRDefault="00F0251B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Aucun changement du programme précédemment cité n’est autorisé. </w:t>
      </w:r>
    </w:p>
    <w:p w:rsidR="00686140" w:rsidRDefault="00686140">
      <w:pP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686140" w:rsidRDefault="00F0251B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 La répartition des visites et activités programmées en matinées et après-midi est impérative.</w:t>
      </w:r>
    </w:p>
    <w:p w:rsidR="00686140" w:rsidRDefault="00686140">
      <w:pPr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686140" w:rsidRDefault="00686140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686140" w:rsidRDefault="00F0251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ARTICLE 4</w:t>
      </w:r>
      <w:r>
        <w:rPr>
          <w:rFonts w:ascii="Arial" w:hAnsi="Arial" w:cs="Arial"/>
          <w:b/>
        </w:rPr>
        <w:t> : PRESENTATION</w:t>
      </w:r>
      <w:r w:rsidR="00AD4952">
        <w:rPr>
          <w:rFonts w:ascii="Arial" w:hAnsi="Arial" w:cs="Arial"/>
          <w:b/>
        </w:rPr>
        <w:t xml:space="preserve"> ET VALIDITE </w:t>
      </w:r>
      <w:r>
        <w:rPr>
          <w:rFonts w:ascii="Arial" w:hAnsi="Arial" w:cs="Arial"/>
          <w:b/>
        </w:rPr>
        <w:t>DES OFFRES</w:t>
      </w:r>
    </w:p>
    <w:p w:rsidR="00686140" w:rsidRDefault="00686140">
      <w:pPr>
        <w:jc w:val="both"/>
        <w:rPr>
          <w:rFonts w:ascii="Arial" w:hAnsi="Arial" w:cs="Arial"/>
          <w:b/>
          <w:bCs/>
          <w:sz w:val="16"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candidats auront à produire un descriptif précis des prestations proposées sous forme de devis et rédigé en langue française. Les prix proposés sont fermes et définitifs. Les prix sont exprimés hors taxes ; le montant de la TVA et des éventuelles autres taxes devront apparaître clairement dans la proposition de prix. Les prix comprennent tous les frais afférents à l’organisation du voyage ; les frais complémentaires éventuels devront figurer expressément sur l’offre.</w:t>
      </w:r>
    </w:p>
    <w:p w:rsidR="00686140" w:rsidRDefault="00686140">
      <w:pPr>
        <w:jc w:val="both"/>
        <w:rPr>
          <w:rFonts w:ascii="Arial" w:hAnsi="Arial" w:cs="Arial"/>
          <w:sz w:val="14"/>
          <w:szCs w:val="14"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L’offre prévoira en option une assurance annulation précise pour l’ensemble du groupe.</w:t>
      </w:r>
    </w:p>
    <w:p w:rsidR="00686140" w:rsidRDefault="00686140">
      <w:pPr>
        <w:jc w:val="both"/>
        <w:rPr>
          <w:rFonts w:ascii="Arial" w:hAnsi="Arial" w:cs="Arial"/>
        </w:rPr>
      </w:pPr>
    </w:p>
    <w:p w:rsidR="00292501" w:rsidRDefault="002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délai de validité des offres est fixé à 120 jours à compter de la date limite de réception des offres.</w:t>
      </w:r>
    </w:p>
    <w:p w:rsidR="00292501" w:rsidRDefault="00292501">
      <w:pPr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86140" w:rsidRDefault="00686140">
      <w:pPr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86140" w:rsidRDefault="00686140">
      <w:pPr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686140" w:rsidRDefault="00F025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ARTICLE 5 </w:t>
      </w:r>
      <w:r>
        <w:rPr>
          <w:rFonts w:ascii="Arial" w:hAnsi="Arial" w:cs="Arial"/>
          <w:b/>
        </w:rPr>
        <w:t xml:space="preserve">: </w:t>
      </w:r>
      <w:r w:rsidR="00292501">
        <w:rPr>
          <w:rFonts w:ascii="Arial" w:hAnsi="Arial" w:cs="Arial"/>
          <w:b/>
        </w:rPr>
        <w:t>MODALITES DE REMISE DES PLIS</w:t>
      </w:r>
    </w:p>
    <w:p w:rsidR="00686140" w:rsidRDefault="00686140">
      <w:pPr>
        <w:jc w:val="both"/>
        <w:rPr>
          <w:rFonts w:ascii="Arial" w:hAnsi="Arial" w:cs="Arial"/>
          <w:b/>
          <w:sz w:val="14"/>
          <w:szCs w:val="14"/>
        </w:rPr>
      </w:pPr>
    </w:p>
    <w:p w:rsidR="00292501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offres sont établies conformément à l‘article 4 du présent règlement et remises au lycée Madame de Staël</w:t>
      </w:r>
      <w:r w:rsidR="00292501">
        <w:rPr>
          <w:rFonts w:ascii="Arial" w:hAnsi="Arial" w:cs="Arial"/>
        </w:rPr>
        <w:t xml:space="preserve"> impérativement au plus tard à la date du </w:t>
      </w:r>
      <w:r w:rsidR="00102D68">
        <w:rPr>
          <w:rFonts w:ascii="Arial" w:hAnsi="Arial" w:cs="Arial"/>
          <w:b/>
          <w:color w:val="FF0000"/>
          <w:u w:val="single"/>
        </w:rPr>
        <w:t>16 avril 2024</w:t>
      </w:r>
      <w:r w:rsidR="00292501" w:rsidRPr="00292501">
        <w:rPr>
          <w:rFonts w:ascii="Arial" w:hAnsi="Arial" w:cs="Arial"/>
          <w:b/>
          <w:color w:val="FF0000"/>
          <w:u w:val="single"/>
        </w:rPr>
        <w:t xml:space="preserve"> à 12h00 </w:t>
      </w:r>
      <w:r w:rsidR="00292501">
        <w:rPr>
          <w:rFonts w:ascii="Arial" w:hAnsi="Arial" w:cs="Arial"/>
        </w:rPr>
        <w:t xml:space="preserve">: </w:t>
      </w:r>
    </w:p>
    <w:p w:rsidR="00292501" w:rsidRDefault="00292501">
      <w:pPr>
        <w:jc w:val="both"/>
        <w:rPr>
          <w:rFonts w:ascii="Arial" w:hAnsi="Arial" w:cs="Arial"/>
        </w:rPr>
      </w:pPr>
    </w:p>
    <w:p w:rsidR="00686140" w:rsidRDefault="00292501" w:rsidP="0029250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Soit sur un support par pli remis </w:t>
      </w:r>
      <w:r w:rsidR="00F0251B" w:rsidRPr="00292501">
        <w:rPr>
          <w:rFonts w:ascii="Arial" w:hAnsi="Arial" w:cs="Arial"/>
        </w:rPr>
        <w:t>contre récépissé ou</w:t>
      </w:r>
      <w:r>
        <w:rPr>
          <w:rFonts w:ascii="Arial" w:hAnsi="Arial" w:cs="Arial"/>
        </w:rPr>
        <w:t xml:space="preserve"> s’il est envoyé par la poste par tout moyen donnant date et heure certaine (RAR, Chronopost)</w:t>
      </w:r>
    </w:p>
    <w:p w:rsidR="00292501" w:rsidRPr="00292501" w:rsidRDefault="00292501" w:rsidP="00292501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>Les plis pourront parvenir au lycée, du lundi au vendredi de 09h00 à 17h00.</w:t>
      </w:r>
    </w:p>
    <w:p w:rsidR="00686140" w:rsidRDefault="00F0251B" w:rsidP="002925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L’enveloppe extérieure doit comporter la mention : </w:t>
      </w:r>
    </w:p>
    <w:p w:rsidR="00292501" w:rsidRDefault="00292501">
      <w:pPr>
        <w:jc w:val="both"/>
        <w:rPr>
          <w:rFonts w:ascii="Arial" w:hAnsi="Arial" w:cs="Arial"/>
        </w:rPr>
      </w:pPr>
    </w:p>
    <w:p w:rsidR="00686140" w:rsidRDefault="000120EA" w:rsidP="0029250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0622A" wp14:editId="6EB2B86D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453380" cy="264795"/>
                <wp:effectExtent l="9525" t="9525" r="13970" b="1143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338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140" w:rsidRDefault="00F0251B">
                            <w:pPr>
                              <w:pStyle w:val="En-tt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MARCHE PUBLIC CONSULTATION VOYAGE </w:t>
                            </w:r>
                            <w:r w:rsidR="00102D6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>PERONNE-ARRAS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  <w:t xml:space="preserve"> – NE PAS OUVRIR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0622A" id="Rectangle 2" o:spid="_x0000_s1027" style="position:absolute;left:0;text-align:left;margin-left:3pt;margin-top:0;width:429.4pt;height:2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mBHgIAAEAEAAAOAAAAZHJzL2Uyb0RvYy54bWysU9tu2zAMfR+wfxD0vjjXXow4RZEuw4Bu&#10;K9btAxRZtoXJokYpcbKvLyW7abrtaZgfBNKkjg4PyeXNoTVsr9BrsAWfjMacKSuh1LYu+Pdvm3dX&#10;nPkgbCkMWFXwo/L8ZvX2zbJzuZpCA6ZUyAjE+rxzBW9CcHmWedmoVvgROGUpWAG2IpCLdVai6Ai9&#10;Ndl0PL7IOsDSIUjlPf2964N8lfCrSsnwpaq8CswUnLiFdGI6t/HMVkuR1yhco+VAQ/wDi1ZoS4+e&#10;oO5EEGyH+g+oVksED1UYSWgzqCotVaqBqpmMf6vmsRFOpVpIHO9OMvn/Bys/7x+Q6bLgM86saKlF&#10;X0k0YWuj2DTK0zmfU9aje8BYoHf3IH94ZmHdUJa6RYSuUaIkUpOYn726EB1PV9m2+wQloYtdgKTU&#10;ocI2ApIG7JAacjw1RB0Ck/RzMV/MZlfUN0mx6cX88nqRnhD5822HPnxQ0LJoFByJe0IX+3sfIhuR&#10;P6ck9mB0udHGJAfr7dog2wsajk36BnR/nmYs6wp+OR0n4Fchf44wTt/fEBB2tkyTFoV6P9hBaNPb&#10;RNLYQbkoVi96OGwPqTNJ1ijkFsojSYnQjzGtHRkN4C/OOhrhgvufO4GKM/PRUjuuJ/N5nPnkzBex&#10;Aobnke15RFhJUAUPnPXmOvR7snOo64ZemiQBLNxSCyud1H1hNdCnMU2iDysV9+DcT1kvi796AgAA&#10;//8DAFBLAwQUAAYACAAAACEA2IpRU9wAAAAFAQAADwAAAGRycy9kb3ducmV2LnhtbEyPQUvDQBCF&#10;74L/YRnBm920llhiJsUW9CbFKqK3bXaTDd2dDdltGv+905NeHgxveO975XryToxmiF0ghPksA2Go&#10;DrqjFuHj/fluBSImRVq5QAbhx0RYV9dXpSp0ONObGfepFRxCsVAINqW+kDLW1ngVZ6E3xF4TBq8S&#10;n0Mr9aDOHO6dXGRZLr3qiBus6s3Wmvq4P3mERRrvj1/fDcmX143dfW66xvVbxNub6ekRRDJT+nuG&#10;Cz6jQ8VMh3AiHYVDyHlJQmBlc5UveccBYTl/AFmV8j999QsAAP//AwBQSwECLQAUAAYACAAAACEA&#10;toM4kv4AAADhAQAAEwAAAAAAAAAAAAAAAAAAAAAAW0NvbnRlbnRfVHlwZXNdLnhtbFBLAQItABQA&#10;BgAIAAAAIQA4/SH/1gAAAJQBAAALAAAAAAAAAAAAAAAAAC8BAABfcmVscy8ucmVsc1BLAQItABQA&#10;BgAIAAAAIQCFFqmBHgIAAEAEAAAOAAAAAAAAAAAAAAAAAC4CAABkcnMvZTJvRG9jLnhtbFBLAQIt&#10;ABQABgAIAAAAIQDYilFT3AAAAAUBAAAPAAAAAAAAAAAAAAAAAHgEAABkcnMvZG93bnJldi54bWxQ&#10;SwUGAAAAAAQABADzAAAAgQUAAAAA&#10;" strokeweight=".02mm">
                <v:stroke joinstyle="round"/>
                <v:textbox>
                  <w:txbxContent>
                    <w:p w:rsidR="00686140" w:rsidRDefault="00F0251B">
                      <w:pPr>
                        <w:pStyle w:val="En-tte"/>
                        <w:rPr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MARCHE PUBLIC CONSULTATION VOYAGE </w:t>
                      </w:r>
                      <w:r w:rsidR="00102D68"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>PERONNE-ARRAS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  <w:t xml:space="preserve"> – NE PAS OUVRIR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92501">
        <w:rPr>
          <w:rFonts w:ascii="Arial" w:hAnsi="Arial" w:cs="Arial"/>
        </w:rPr>
        <w:t xml:space="preserve">ou via l’adresse mél : </w:t>
      </w:r>
      <w:hyperlink r:id="rId8" w:history="1">
        <w:r w:rsidR="00292501" w:rsidRPr="00E926F2">
          <w:rPr>
            <w:rStyle w:val="Lienhypertexte"/>
            <w:rFonts w:ascii="Arial" w:hAnsi="Arial" w:cs="Arial"/>
          </w:rPr>
          <w:t>int.0030025l@ac-clermont.fr</w:t>
        </w:r>
      </w:hyperlink>
    </w:p>
    <w:p w:rsidR="00292501" w:rsidRDefault="00292501" w:rsidP="00292501">
      <w:pPr>
        <w:jc w:val="both"/>
        <w:rPr>
          <w:rFonts w:ascii="Arial" w:hAnsi="Arial" w:cs="Arial"/>
        </w:rPr>
      </w:pPr>
    </w:p>
    <w:p w:rsidR="00292501" w:rsidRDefault="00292501" w:rsidP="00292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dossiers qui seraient remis ou dont l’avis de réception serait délivré après la date et heure milite fixées, ne seront pas examinés.</w:t>
      </w:r>
    </w:p>
    <w:p w:rsidR="00292501" w:rsidRPr="00292501" w:rsidRDefault="00292501" w:rsidP="00292501">
      <w:pPr>
        <w:jc w:val="both"/>
        <w:rPr>
          <w:rFonts w:ascii="Arial" w:hAnsi="Arial" w:cs="Arial"/>
        </w:rPr>
      </w:pPr>
    </w:p>
    <w:p w:rsidR="00686140" w:rsidRDefault="00F0251B">
      <w:pPr>
        <w:tabs>
          <w:tab w:val="center" w:pos="425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ARTICLE 6</w:t>
      </w:r>
      <w:r>
        <w:rPr>
          <w:rFonts w:ascii="Arial" w:hAnsi="Arial" w:cs="Arial"/>
          <w:b/>
        </w:rPr>
        <w:t> : JUGEMENT DES OFFRES</w:t>
      </w:r>
    </w:p>
    <w:p w:rsidR="00686140" w:rsidRDefault="00686140">
      <w:pPr>
        <w:tabs>
          <w:tab w:val="center" w:pos="4252"/>
        </w:tabs>
        <w:rPr>
          <w:rFonts w:ascii="Arial" w:hAnsi="Arial" w:cs="Arial"/>
          <w:b/>
          <w:sz w:val="16"/>
          <w:szCs w:val="16"/>
        </w:rPr>
      </w:pPr>
    </w:p>
    <w:p w:rsidR="00686140" w:rsidRDefault="00F0251B">
      <w:pPr>
        <w:tabs>
          <w:tab w:val="center" w:pos="42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Les critères retenus pour le choix de l’offre économiquement la plus avantageuse est pondérée comme suit : </w:t>
      </w:r>
    </w:p>
    <w:p w:rsidR="00686140" w:rsidRDefault="00F0251B">
      <w:pPr>
        <w:numPr>
          <w:ilvl w:val="0"/>
          <w:numId w:val="2"/>
        </w:numPr>
        <w:tabs>
          <w:tab w:val="center" w:pos="709"/>
        </w:tabs>
        <w:rPr>
          <w:rFonts w:ascii="Arial" w:hAnsi="Arial" w:cs="Arial"/>
        </w:rPr>
      </w:pPr>
      <w:r>
        <w:rPr>
          <w:rFonts w:ascii="Arial" w:hAnsi="Arial" w:cs="Arial"/>
        </w:rPr>
        <w:t>Prix (60%)</w:t>
      </w:r>
    </w:p>
    <w:p w:rsidR="00686140" w:rsidRDefault="00F0251B">
      <w:pPr>
        <w:numPr>
          <w:ilvl w:val="0"/>
          <w:numId w:val="2"/>
        </w:numPr>
        <w:tabs>
          <w:tab w:val="center" w:pos="709"/>
        </w:tabs>
        <w:rPr>
          <w:rFonts w:ascii="Arial" w:hAnsi="Arial" w:cs="Arial"/>
        </w:rPr>
      </w:pPr>
      <w:r>
        <w:rPr>
          <w:rFonts w:ascii="Arial" w:hAnsi="Arial" w:cs="Arial"/>
        </w:rPr>
        <w:t>Service (respect du programme), et Garanties (40%)</w:t>
      </w:r>
    </w:p>
    <w:p w:rsidR="00686140" w:rsidRDefault="00686140">
      <w:pPr>
        <w:tabs>
          <w:tab w:val="center" w:pos="709"/>
        </w:tabs>
        <w:jc w:val="both"/>
        <w:rPr>
          <w:rFonts w:ascii="Arial" w:hAnsi="Arial" w:cs="Arial"/>
          <w:sz w:val="16"/>
          <w:szCs w:val="16"/>
        </w:rPr>
      </w:pPr>
    </w:p>
    <w:p w:rsidR="00686140" w:rsidRDefault="00F0251B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classé premier par la commission d’ouvertures des plis sera désigné titulaire du marché.</w:t>
      </w:r>
    </w:p>
    <w:p w:rsidR="00686140" w:rsidRDefault="00F0251B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Il pourra être demandé aux candidats de préciser ou de compléter la teneur de leurs offres.</w:t>
      </w:r>
    </w:p>
    <w:p w:rsidR="00686140" w:rsidRDefault="00F0251B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résultat de la consultation sera publié sur le site </w:t>
      </w:r>
      <w:hyperlink r:id="rId9">
        <w:r>
          <w:rPr>
            <w:rStyle w:val="LienInternet"/>
            <w:rFonts w:ascii="Arial" w:hAnsi="Arial" w:cs="Arial"/>
          </w:rPr>
          <w:t>www.aji-france.com</w:t>
        </w:r>
      </w:hyperlink>
      <w:r>
        <w:rPr>
          <w:rFonts w:ascii="Arial" w:hAnsi="Arial" w:cs="Arial"/>
        </w:rPr>
        <w:t xml:space="preserve"> signet achat public rubrique MAPA - liste des avis d’attribution. Les candidats non retenus recevront un courrier et celui retenu sera informé par courrier au plus tard le </w:t>
      </w:r>
      <w:r w:rsidR="00EA4186">
        <w:rPr>
          <w:rFonts w:ascii="Arial" w:hAnsi="Arial" w:cs="Arial"/>
        </w:rPr>
        <w:t>6 mai 2024</w:t>
      </w:r>
      <w:r>
        <w:rPr>
          <w:rFonts w:ascii="Arial" w:hAnsi="Arial" w:cs="Arial"/>
        </w:rPr>
        <w:t>.</w:t>
      </w:r>
    </w:p>
    <w:p w:rsidR="00292501" w:rsidRDefault="00292501">
      <w:pPr>
        <w:tabs>
          <w:tab w:val="center" w:pos="709"/>
        </w:tabs>
        <w:jc w:val="both"/>
        <w:rPr>
          <w:rFonts w:ascii="Arial" w:hAnsi="Arial" w:cs="Arial"/>
        </w:rPr>
      </w:pPr>
    </w:p>
    <w:p w:rsidR="00292501" w:rsidRPr="00C16B75" w:rsidRDefault="00292501">
      <w:pPr>
        <w:tabs>
          <w:tab w:val="center" w:pos="709"/>
        </w:tabs>
        <w:jc w:val="both"/>
        <w:rPr>
          <w:rFonts w:ascii="Arial" w:hAnsi="Arial" w:cs="Arial"/>
          <w:b/>
        </w:rPr>
      </w:pPr>
      <w:r w:rsidRPr="000B14C7">
        <w:rPr>
          <w:rFonts w:ascii="Arial" w:hAnsi="Arial" w:cs="Arial"/>
          <w:b/>
          <w:u w:val="single"/>
        </w:rPr>
        <w:t>ARTICLE 7</w:t>
      </w:r>
      <w:r w:rsidRPr="00C16B75">
        <w:rPr>
          <w:rFonts w:ascii="Arial" w:hAnsi="Arial" w:cs="Arial"/>
          <w:b/>
        </w:rPr>
        <w:t xml:space="preserve"> : </w:t>
      </w:r>
      <w:r w:rsidR="00C16B75" w:rsidRPr="00C16B75">
        <w:rPr>
          <w:rFonts w:ascii="Arial" w:hAnsi="Arial" w:cs="Arial"/>
          <w:b/>
        </w:rPr>
        <w:t xml:space="preserve">PIECES CONSTITUTIVES </w:t>
      </w:r>
      <w:r w:rsidR="00C16B75">
        <w:rPr>
          <w:rFonts w:ascii="Arial" w:hAnsi="Arial" w:cs="Arial"/>
          <w:b/>
        </w:rPr>
        <w:t xml:space="preserve">ET EXECUTION </w:t>
      </w:r>
      <w:r w:rsidR="00C16B75" w:rsidRPr="00C16B75">
        <w:rPr>
          <w:rFonts w:ascii="Arial" w:hAnsi="Arial" w:cs="Arial"/>
          <w:b/>
        </w:rPr>
        <w:t xml:space="preserve">DU MARCHE </w:t>
      </w:r>
    </w:p>
    <w:p w:rsidR="00C16B75" w:rsidRDefault="00C16B75">
      <w:pPr>
        <w:tabs>
          <w:tab w:val="center" w:pos="709"/>
        </w:tabs>
        <w:jc w:val="both"/>
        <w:rPr>
          <w:rFonts w:ascii="Arial" w:hAnsi="Arial" w:cs="Arial"/>
        </w:rPr>
      </w:pPr>
    </w:p>
    <w:p w:rsidR="00C16B75" w:rsidRDefault="00C16B75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marché est constitué par les documents contractuels ci-dessous : </w:t>
      </w:r>
    </w:p>
    <w:p w:rsidR="00C16B75" w:rsidRDefault="00C16B75">
      <w:pPr>
        <w:tabs>
          <w:tab w:val="center" w:pos="709"/>
        </w:tabs>
        <w:jc w:val="both"/>
        <w:rPr>
          <w:rFonts w:ascii="Arial" w:hAnsi="Arial" w:cs="Arial"/>
        </w:rPr>
      </w:pPr>
    </w:p>
    <w:p w:rsidR="00C16B75" w:rsidRPr="00C16B75" w:rsidRDefault="00C16B75" w:rsidP="00C16B75">
      <w:pPr>
        <w:pStyle w:val="Paragraphedeliste"/>
        <w:numPr>
          <w:ilvl w:val="0"/>
          <w:numId w:val="6"/>
        </w:numPr>
        <w:tabs>
          <w:tab w:val="center" w:pos="709"/>
        </w:tabs>
        <w:jc w:val="both"/>
        <w:rPr>
          <w:rFonts w:ascii="Arial" w:hAnsi="Arial" w:cs="Arial"/>
        </w:rPr>
      </w:pPr>
      <w:r w:rsidRPr="00C16B75">
        <w:rPr>
          <w:rFonts w:ascii="Arial" w:hAnsi="Arial" w:cs="Arial"/>
        </w:rPr>
        <w:lastRenderedPageBreak/>
        <w:t>La lettre de candidature figurant en annexe dûment complétée</w:t>
      </w:r>
    </w:p>
    <w:p w:rsidR="00C16B75" w:rsidRPr="00C16B75" w:rsidRDefault="00C16B75" w:rsidP="00C16B75">
      <w:pPr>
        <w:pStyle w:val="Paragraphedeliste"/>
        <w:numPr>
          <w:ilvl w:val="0"/>
          <w:numId w:val="6"/>
        </w:numPr>
        <w:tabs>
          <w:tab w:val="center" w:pos="709"/>
        </w:tabs>
        <w:jc w:val="both"/>
        <w:rPr>
          <w:rFonts w:ascii="Arial" w:hAnsi="Arial" w:cs="Arial"/>
        </w:rPr>
      </w:pPr>
      <w:r w:rsidRPr="00C16B75">
        <w:rPr>
          <w:rFonts w:ascii="Arial" w:hAnsi="Arial" w:cs="Arial"/>
        </w:rPr>
        <w:t>La déclaration du candidat figurant en annexe dûment complétée</w:t>
      </w:r>
    </w:p>
    <w:p w:rsidR="00C16B75" w:rsidRPr="00C16B75" w:rsidRDefault="00C16B75" w:rsidP="00C16B75">
      <w:pPr>
        <w:pStyle w:val="Paragraphedeliste"/>
        <w:numPr>
          <w:ilvl w:val="0"/>
          <w:numId w:val="6"/>
        </w:numPr>
        <w:tabs>
          <w:tab w:val="center" w:pos="709"/>
        </w:tabs>
        <w:jc w:val="both"/>
        <w:rPr>
          <w:rFonts w:ascii="Arial" w:hAnsi="Arial" w:cs="Arial"/>
        </w:rPr>
      </w:pPr>
      <w:r w:rsidRPr="00C16B75">
        <w:rPr>
          <w:rFonts w:ascii="Arial" w:hAnsi="Arial" w:cs="Arial"/>
        </w:rPr>
        <w:t>Le présent règlement de consultation valant CCTP</w:t>
      </w:r>
    </w:p>
    <w:p w:rsidR="00C16B75" w:rsidRPr="00C16B75" w:rsidRDefault="00C16B75" w:rsidP="00C16B75">
      <w:pPr>
        <w:pStyle w:val="Paragraphedeliste"/>
        <w:numPr>
          <w:ilvl w:val="0"/>
          <w:numId w:val="6"/>
        </w:numPr>
        <w:tabs>
          <w:tab w:val="center" w:pos="709"/>
        </w:tabs>
        <w:jc w:val="both"/>
        <w:rPr>
          <w:rFonts w:ascii="Arial" w:hAnsi="Arial" w:cs="Arial"/>
        </w:rPr>
      </w:pPr>
      <w:r w:rsidRPr="00C16B75">
        <w:rPr>
          <w:rFonts w:ascii="Arial" w:hAnsi="Arial" w:cs="Arial"/>
        </w:rPr>
        <w:t>Le détail de la prestation</w:t>
      </w:r>
    </w:p>
    <w:p w:rsidR="00C16B75" w:rsidRDefault="00C16B75" w:rsidP="00C16B75">
      <w:pPr>
        <w:pStyle w:val="Paragraphedeliste"/>
        <w:numPr>
          <w:ilvl w:val="0"/>
          <w:numId w:val="6"/>
        </w:numPr>
        <w:tabs>
          <w:tab w:val="center" w:pos="709"/>
        </w:tabs>
        <w:jc w:val="both"/>
        <w:rPr>
          <w:rFonts w:ascii="Arial" w:hAnsi="Arial" w:cs="Arial"/>
        </w:rPr>
      </w:pPr>
      <w:r w:rsidRPr="00C16B75">
        <w:rPr>
          <w:rFonts w:ascii="Arial" w:hAnsi="Arial" w:cs="Arial"/>
        </w:rPr>
        <w:t>Le bordereau des prix figurant en annexe dûment rempli et signé, accompagné d’un devis détaillé</w:t>
      </w:r>
    </w:p>
    <w:p w:rsidR="00C16B75" w:rsidRDefault="00C16B75" w:rsidP="00C16B75">
      <w:pPr>
        <w:pStyle w:val="Paragraphedeliste"/>
        <w:tabs>
          <w:tab w:val="center" w:pos="709"/>
        </w:tabs>
        <w:jc w:val="both"/>
        <w:rPr>
          <w:rFonts w:ascii="Arial" w:hAnsi="Arial" w:cs="Arial"/>
        </w:rPr>
      </w:pPr>
    </w:p>
    <w:p w:rsidR="00C16B75" w:rsidRPr="00C16B75" w:rsidRDefault="00C16B75" w:rsidP="00C16B75">
      <w:pPr>
        <w:jc w:val="both"/>
        <w:rPr>
          <w:rFonts w:ascii="Arial" w:hAnsi="Arial" w:cs="Arial"/>
          <w:b/>
          <w:color w:val="FF0000"/>
          <w:u w:val="single"/>
        </w:rPr>
      </w:pPr>
      <w:r w:rsidRPr="00C16B75">
        <w:rPr>
          <w:rFonts w:ascii="Arial" w:hAnsi="Arial" w:cs="Arial"/>
          <w:b/>
          <w:color w:val="FF0000"/>
          <w:u w:val="single"/>
        </w:rPr>
        <w:t>Il ne sera signé aucune autre pièce que l’acte d’engagement et l’assurance annulation.</w:t>
      </w:r>
    </w:p>
    <w:p w:rsidR="00C16B75" w:rsidRPr="00C16B75" w:rsidRDefault="00C16B75" w:rsidP="00C16B75">
      <w:pPr>
        <w:pStyle w:val="Paragraphedeliste"/>
        <w:tabs>
          <w:tab w:val="center" w:pos="709"/>
        </w:tabs>
        <w:jc w:val="both"/>
        <w:rPr>
          <w:rFonts w:ascii="Arial" w:hAnsi="Arial" w:cs="Arial"/>
        </w:rPr>
      </w:pPr>
    </w:p>
    <w:p w:rsidR="00686140" w:rsidRDefault="00C16B75">
      <w:pPr>
        <w:tabs>
          <w:tab w:val="center" w:pos="709"/>
        </w:tabs>
        <w:jc w:val="both"/>
        <w:rPr>
          <w:rFonts w:ascii="Arial" w:hAnsi="Arial" w:cs="Arial"/>
        </w:rPr>
      </w:pPr>
      <w:r w:rsidRPr="00C16B75">
        <w:rPr>
          <w:rFonts w:ascii="Arial" w:hAnsi="Arial" w:cs="Arial"/>
        </w:rPr>
        <w:t>Le  présent marché est régi par le cahier des clauses administratives générales : fournitures courantes et se</w:t>
      </w:r>
      <w:r w:rsidR="0084437C">
        <w:rPr>
          <w:rFonts w:ascii="Arial" w:hAnsi="Arial" w:cs="Arial"/>
        </w:rPr>
        <w:t>r</w:t>
      </w:r>
      <w:r w:rsidRPr="00C16B75">
        <w:rPr>
          <w:rFonts w:ascii="Arial" w:hAnsi="Arial" w:cs="Arial"/>
        </w:rPr>
        <w:t>vices (décret n°91-472 du 14 mai 1991 et arrêté du 19 janvier 2009).</w:t>
      </w:r>
    </w:p>
    <w:p w:rsidR="0084437C" w:rsidRDefault="0084437C">
      <w:pPr>
        <w:tabs>
          <w:tab w:val="center" w:pos="709"/>
        </w:tabs>
        <w:jc w:val="both"/>
        <w:rPr>
          <w:rFonts w:ascii="Arial" w:hAnsi="Arial" w:cs="Arial"/>
        </w:rPr>
      </w:pPr>
    </w:p>
    <w:p w:rsidR="0084437C" w:rsidRDefault="0084437C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Qualité : </w:t>
      </w:r>
    </w:p>
    <w:p w:rsidR="0084437C" w:rsidRDefault="0084437C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prestation devra répondre à toutes les normes en vigueur.</w:t>
      </w:r>
    </w:p>
    <w:p w:rsidR="0084437C" w:rsidRPr="00C16B75" w:rsidRDefault="0084437C">
      <w:pPr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Le soumissionnaire indiquera dans son offre le détail de la prestation.</w:t>
      </w:r>
    </w:p>
    <w:p w:rsidR="00686140" w:rsidRDefault="000B14C7">
      <w:pPr>
        <w:tabs>
          <w:tab w:val="center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ARTICLE 8</w:t>
      </w:r>
      <w:r w:rsidR="00F0251B">
        <w:rPr>
          <w:rFonts w:ascii="Arial" w:hAnsi="Arial" w:cs="Arial"/>
          <w:b/>
        </w:rPr>
        <w:t> : MODE DE REGLEMENT</w:t>
      </w:r>
      <w:r w:rsidR="00F0251B">
        <w:rPr>
          <w:rFonts w:ascii="Arial" w:hAnsi="Arial" w:cs="Arial"/>
          <w:b/>
        </w:rPr>
        <w:tab/>
      </w:r>
    </w:p>
    <w:p w:rsidR="00686140" w:rsidRDefault="00686140">
      <w:pPr>
        <w:rPr>
          <w:rFonts w:ascii="Arial" w:hAnsi="Arial" w:cs="Arial"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factures seront établies en deux exemplaires (un original et un duplicata), et porteront, outre les mentions légales ou réglementaires, les indications suivantes : </w:t>
      </w:r>
    </w:p>
    <w:p w:rsidR="00686140" w:rsidRDefault="00F025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nom et l’adresse du créancier</w:t>
      </w:r>
    </w:p>
    <w:p w:rsidR="00686140" w:rsidRDefault="00F025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numéro de son compte bancaire ou postal</w:t>
      </w:r>
    </w:p>
    <w:p w:rsidR="00686140" w:rsidRDefault="00F025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désignation des prestations, le prix unitaire hors taxes, le taux de remise consentie, le prix unitaire net hors taxes</w:t>
      </w:r>
    </w:p>
    <w:p w:rsidR="00686140" w:rsidRDefault="00F025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montant total hors taxes et toutes taxes comprises</w:t>
      </w:r>
    </w:p>
    <w:p w:rsidR="00686140" w:rsidRDefault="00F0251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numéro de bon de commande de l’établissement</w:t>
      </w:r>
    </w:p>
    <w:p w:rsidR="00686140" w:rsidRDefault="00686140">
      <w:pPr>
        <w:jc w:val="both"/>
        <w:rPr>
          <w:rFonts w:ascii="Arial" w:hAnsi="Arial" w:cs="Arial"/>
          <w:sz w:val="16"/>
          <w:szCs w:val="16"/>
        </w:rPr>
      </w:pPr>
    </w:p>
    <w:p w:rsidR="00686140" w:rsidRDefault="00F02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mode de règlement du marché est le virement bancaire. Le mandatement intervient dans un délai de 30 jours à compter de réception des factures selon les modalités suivantes : </w:t>
      </w:r>
    </w:p>
    <w:p w:rsidR="00686140" w:rsidRDefault="00F0251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Premier acompte de </w:t>
      </w:r>
      <w:r w:rsidR="00102D6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0% en </w:t>
      </w:r>
      <w:r w:rsidR="00102D68">
        <w:rPr>
          <w:rFonts w:ascii="Arial" w:hAnsi="Arial" w:cs="Arial"/>
        </w:rPr>
        <w:t>fin aout 2024</w:t>
      </w:r>
      <w:r>
        <w:rPr>
          <w:rFonts w:ascii="Arial" w:hAnsi="Arial" w:cs="Arial"/>
        </w:rPr>
        <w:t xml:space="preserve"> pour concrétiser la réservation</w:t>
      </w:r>
    </w:p>
    <w:p w:rsidR="00686140" w:rsidRPr="00B824CA" w:rsidRDefault="00F0251B">
      <w:pPr>
        <w:numPr>
          <w:ilvl w:val="1"/>
          <w:numId w:val="3"/>
        </w:numPr>
        <w:jc w:val="both"/>
      </w:pPr>
      <w:r>
        <w:rPr>
          <w:rFonts w:ascii="Arial" w:hAnsi="Arial" w:cs="Arial"/>
          <w:b/>
          <w:color w:val="FF0000"/>
          <w:u w:val="single"/>
        </w:rPr>
        <w:t xml:space="preserve">Solde de </w:t>
      </w:r>
      <w:r w:rsidR="00102D68">
        <w:rPr>
          <w:rFonts w:ascii="Arial" w:hAnsi="Arial" w:cs="Arial"/>
          <w:b/>
          <w:color w:val="FF0000"/>
          <w:u w:val="single"/>
        </w:rPr>
        <w:t>50</w:t>
      </w:r>
      <w:r>
        <w:rPr>
          <w:rFonts w:ascii="Arial" w:hAnsi="Arial" w:cs="Arial"/>
          <w:b/>
          <w:color w:val="FF0000"/>
          <w:u w:val="single"/>
        </w:rPr>
        <w:t xml:space="preserve"> % au retour du voyage</w:t>
      </w: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0B14C7" w:rsidRDefault="000B14C7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br w:type="page"/>
      </w:r>
    </w:p>
    <w:p w:rsidR="00B824CA" w:rsidRDefault="00B824CA" w:rsidP="00B824CA">
      <w:pPr>
        <w:jc w:val="both"/>
        <w:rPr>
          <w:rFonts w:ascii="Arial" w:hAnsi="Arial" w:cs="Arial"/>
          <w:b/>
          <w:color w:val="FF0000"/>
          <w:u w:val="single"/>
        </w:rPr>
      </w:pPr>
    </w:p>
    <w:p w:rsidR="00B824CA" w:rsidRDefault="00B824CA" w:rsidP="00B824CA">
      <w:pPr>
        <w:jc w:val="center"/>
      </w:pPr>
      <w:r>
        <w:rPr>
          <w:noProof/>
        </w:rPr>
        <w:drawing>
          <wp:inline distT="0" distB="0" distL="0" distR="0" wp14:anchorId="427554FC" wp14:editId="2A4A1074">
            <wp:extent cx="1514120" cy="1704975"/>
            <wp:effectExtent l="0" t="0" r="0" b="0"/>
            <wp:docPr id="5" name="Image 5" descr="Description : W:\ab.administration\mme camus secrétariat\logo mme de stael\logo lyc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W:\ab.administration\mme camus secrétariat\logo mme de stael\logo lycé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CA" w:rsidRDefault="00B824CA" w:rsidP="00B824CA">
      <w:pPr>
        <w:jc w:val="center"/>
      </w:pPr>
    </w:p>
    <w:p w:rsidR="00B824CA" w:rsidRDefault="00B824CA" w:rsidP="00B824CA">
      <w:pPr>
        <w:jc w:val="center"/>
        <w:rPr>
          <w:rFonts w:ascii="Arial" w:hAnsi="Arial" w:cs="Arial"/>
          <w:b/>
          <w:sz w:val="28"/>
          <w:szCs w:val="28"/>
        </w:rPr>
      </w:pPr>
      <w:r w:rsidRPr="00A826DA">
        <w:rPr>
          <w:rFonts w:ascii="Arial" w:hAnsi="Arial" w:cs="Arial"/>
          <w:b/>
          <w:sz w:val="28"/>
          <w:szCs w:val="28"/>
        </w:rPr>
        <w:t>Lycée Madame de Staël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  <w:r w:rsidRPr="0055485A">
        <w:rPr>
          <w:rFonts w:ascii="Arial" w:hAnsi="Arial" w:cs="Arial"/>
        </w:rPr>
        <w:t>1 rue Madame de Staël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  <w:r w:rsidRPr="0055485A">
        <w:rPr>
          <w:rFonts w:ascii="Arial" w:hAnsi="Arial" w:cs="Arial"/>
        </w:rPr>
        <w:t>BP 1147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  <w:r w:rsidRPr="0055485A">
        <w:rPr>
          <w:rFonts w:ascii="Arial" w:hAnsi="Arial" w:cs="Arial"/>
        </w:rPr>
        <w:t>03103 MONTLUCON CEDEX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  <w:r w:rsidRPr="0055485A">
        <w:rPr>
          <w:rFonts w:ascii="Arial" w:hAnsi="Arial" w:cs="Arial"/>
        </w:rPr>
        <w:t>Tél : 04.70.09.79.00 Fax : 04.70.09.79.29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  <w:r w:rsidRPr="0055485A">
        <w:rPr>
          <w:rFonts w:ascii="Arial" w:hAnsi="Arial" w:cs="Arial"/>
        </w:rPr>
        <w:t>int.0030025l@ac-clermont.fr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</w:p>
    <w:p w:rsidR="00B824CA" w:rsidRPr="0055485A" w:rsidRDefault="00B824CA" w:rsidP="00B824CA">
      <w:pPr>
        <w:jc w:val="center"/>
        <w:rPr>
          <w:rFonts w:ascii="Arial" w:hAnsi="Arial" w:cs="Arial"/>
        </w:rPr>
      </w:pPr>
    </w:p>
    <w:p w:rsidR="00B824CA" w:rsidRPr="0055485A" w:rsidRDefault="00B824CA" w:rsidP="00B824CA">
      <w:pPr>
        <w:jc w:val="center"/>
        <w:rPr>
          <w:rFonts w:ascii="Arial" w:hAnsi="Arial" w:cs="Arial"/>
          <w:sz w:val="36"/>
          <w:szCs w:val="36"/>
        </w:rPr>
      </w:pPr>
      <w:r w:rsidRPr="0055485A">
        <w:rPr>
          <w:rFonts w:ascii="Arial" w:hAnsi="Arial" w:cs="Arial"/>
          <w:sz w:val="36"/>
          <w:szCs w:val="36"/>
          <w:bdr w:val="single" w:sz="4" w:space="0" w:color="auto"/>
        </w:rPr>
        <w:t>ANNEXE FINANCIERE : BORDEREAU DES PRIX</w:t>
      </w:r>
    </w:p>
    <w:p w:rsidR="00B824CA" w:rsidRPr="0055485A" w:rsidRDefault="00B824CA" w:rsidP="00B824CA">
      <w:pPr>
        <w:jc w:val="center"/>
        <w:rPr>
          <w:rFonts w:ascii="Arial" w:hAnsi="Arial" w:cs="Arial"/>
        </w:rPr>
      </w:pPr>
    </w:p>
    <w:p w:rsidR="00B824CA" w:rsidRPr="0055485A" w:rsidRDefault="00B824CA" w:rsidP="00B824CA">
      <w:pPr>
        <w:rPr>
          <w:rFonts w:ascii="Arial" w:hAnsi="Arial" w:cs="Arial"/>
          <w:b/>
        </w:rPr>
      </w:pPr>
      <w:r w:rsidRPr="0055485A">
        <w:rPr>
          <w:rFonts w:ascii="Arial" w:hAnsi="Arial" w:cs="Arial"/>
          <w:b/>
        </w:rPr>
        <w:t xml:space="preserve">Entre : </w:t>
      </w:r>
    </w:p>
    <w:p w:rsidR="00B824CA" w:rsidRPr="0055485A" w:rsidRDefault="00B824CA" w:rsidP="00B824CA">
      <w:pPr>
        <w:rPr>
          <w:rFonts w:ascii="Arial" w:hAnsi="Arial" w:cs="Arial"/>
        </w:rPr>
      </w:pPr>
    </w:p>
    <w:p w:rsidR="00B824CA" w:rsidRPr="0055485A" w:rsidRDefault="00B824CA" w:rsidP="00B824CA">
      <w:pPr>
        <w:rPr>
          <w:rFonts w:ascii="Arial" w:hAnsi="Arial" w:cs="Arial"/>
        </w:rPr>
      </w:pPr>
      <w:r w:rsidRPr="0055485A">
        <w:rPr>
          <w:rFonts w:ascii="Arial" w:hAnsi="Arial" w:cs="Arial"/>
        </w:rPr>
        <w:t>L’entreprise 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485A">
        <w:rPr>
          <w:rFonts w:ascii="Arial" w:hAnsi="Arial" w:cs="Arial"/>
        </w:rPr>
        <w:t xml:space="preserve">...........Représentée par </w:t>
      </w:r>
      <w:r w:rsidRPr="0055485A">
        <w:rPr>
          <w:rFonts w:ascii="Arial" w:hAnsi="Arial" w:cs="Arial"/>
        </w:rPr>
        <w:t>................................................................................................</w:t>
      </w:r>
      <w:r w:rsidR="0055485A">
        <w:rPr>
          <w:rFonts w:ascii="Arial" w:hAnsi="Arial" w:cs="Arial"/>
        </w:rPr>
        <w:t>.............................</w:t>
      </w:r>
      <w:r w:rsidRPr="0055485A">
        <w:rPr>
          <w:rFonts w:ascii="Arial" w:hAnsi="Arial" w:cs="Arial"/>
        </w:rPr>
        <w:t>...........</w:t>
      </w:r>
    </w:p>
    <w:p w:rsidR="00B824CA" w:rsidRPr="0055485A" w:rsidRDefault="00B824CA" w:rsidP="00B824CA">
      <w:pPr>
        <w:rPr>
          <w:rFonts w:ascii="Arial" w:hAnsi="Arial" w:cs="Arial"/>
        </w:rPr>
      </w:pPr>
    </w:p>
    <w:p w:rsidR="00B824CA" w:rsidRDefault="00B824CA" w:rsidP="00B824CA">
      <w:pPr>
        <w:rPr>
          <w:rFonts w:ascii="Arial" w:hAnsi="Arial" w:cs="Arial"/>
        </w:rPr>
      </w:pPr>
      <w:r w:rsidRPr="0055485A">
        <w:rPr>
          <w:rFonts w:ascii="Arial" w:hAnsi="Arial" w:cs="Arial"/>
        </w:rPr>
        <w:t>Et le lycée Madame de Staël</w:t>
      </w:r>
    </w:p>
    <w:p w:rsidR="0055485A" w:rsidRPr="0055485A" w:rsidRDefault="0055485A" w:rsidP="00B824CA">
      <w:pPr>
        <w:rPr>
          <w:rFonts w:ascii="Arial" w:hAnsi="Arial" w:cs="Arial"/>
        </w:rPr>
      </w:pPr>
    </w:p>
    <w:p w:rsidR="00B824CA" w:rsidRPr="0055485A" w:rsidRDefault="00B824CA" w:rsidP="00B824CA">
      <w:pPr>
        <w:rPr>
          <w:rFonts w:ascii="Arial" w:hAnsi="Arial" w:cs="Arial"/>
        </w:rPr>
      </w:pPr>
      <w:r w:rsidRPr="0055485A">
        <w:rPr>
          <w:rFonts w:ascii="Arial" w:hAnsi="Arial" w:cs="Arial"/>
        </w:rPr>
        <w:t>Représenté par son proviseur, M</w:t>
      </w:r>
      <w:r w:rsidR="00102D68">
        <w:rPr>
          <w:rFonts w:ascii="Arial" w:hAnsi="Arial" w:cs="Arial"/>
        </w:rPr>
        <w:t>me Béatrice DUFOUR</w:t>
      </w:r>
    </w:p>
    <w:p w:rsidR="0055485A" w:rsidRPr="0055485A" w:rsidRDefault="0055485A" w:rsidP="00B824CA">
      <w:pPr>
        <w:rPr>
          <w:rFonts w:ascii="Arial" w:hAnsi="Arial" w:cs="Arial"/>
          <w:b/>
        </w:rPr>
      </w:pPr>
    </w:p>
    <w:p w:rsidR="0055485A" w:rsidRPr="0055485A" w:rsidRDefault="0055485A" w:rsidP="00B824CA">
      <w:pPr>
        <w:rPr>
          <w:rFonts w:ascii="Arial" w:hAnsi="Arial" w:cs="Arial"/>
          <w:b/>
        </w:rPr>
      </w:pPr>
      <w:r w:rsidRPr="0055485A">
        <w:rPr>
          <w:rFonts w:ascii="Arial" w:hAnsi="Arial" w:cs="Arial"/>
          <w:b/>
        </w:rPr>
        <w:t xml:space="preserve">Il est décidé de la prestation suivant le tarif indiqué : </w:t>
      </w:r>
    </w:p>
    <w:p w:rsidR="0055485A" w:rsidRPr="0055485A" w:rsidRDefault="0055485A" w:rsidP="00B824CA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5485A" w:rsidRPr="0055485A" w:rsidTr="0055485A">
        <w:tc>
          <w:tcPr>
            <w:tcW w:w="2161" w:type="dxa"/>
          </w:tcPr>
          <w:p w:rsidR="0055485A" w:rsidRPr="0055485A" w:rsidRDefault="0055485A" w:rsidP="0055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85A">
              <w:rPr>
                <w:rFonts w:ascii="Arial" w:hAnsi="Arial" w:cs="Arial"/>
                <w:b/>
                <w:sz w:val="24"/>
                <w:szCs w:val="24"/>
              </w:rPr>
              <w:t>Libellé</w:t>
            </w:r>
          </w:p>
        </w:tc>
        <w:tc>
          <w:tcPr>
            <w:tcW w:w="2161" w:type="dxa"/>
          </w:tcPr>
          <w:p w:rsidR="0055485A" w:rsidRPr="0055485A" w:rsidRDefault="0055485A" w:rsidP="0055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85A">
              <w:rPr>
                <w:rFonts w:ascii="Arial" w:hAnsi="Arial" w:cs="Arial"/>
                <w:b/>
                <w:sz w:val="24"/>
                <w:szCs w:val="24"/>
              </w:rPr>
              <w:t>Prix HT</w:t>
            </w:r>
          </w:p>
        </w:tc>
        <w:tc>
          <w:tcPr>
            <w:tcW w:w="2161" w:type="dxa"/>
          </w:tcPr>
          <w:p w:rsidR="0055485A" w:rsidRPr="0055485A" w:rsidRDefault="0055485A" w:rsidP="0055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85A">
              <w:rPr>
                <w:rFonts w:ascii="Arial" w:hAnsi="Arial" w:cs="Arial"/>
                <w:b/>
                <w:sz w:val="24"/>
                <w:szCs w:val="24"/>
              </w:rPr>
              <w:t>TVA</w:t>
            </w:r>
          </w:p>
        </w:tc>
        <w:tc>
          <w:tcPr>
            <w:tcW w:w="2161" w:type="dxa"/>
          </w:tcPr>
          <w:p w:rsidR="0055485A" w:rsidRPr="0055485A" w:rsidRDefault="0055485A" w:rsidP="005548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85A">
              <w:rPr>
                <w:rFonts w:ascii="Arial" w:hAnsi="Arial" w:cs="Arial"/>
                <w:b/>
                <w:sz w:val="24"/>
                <w:szCs w:val="24"/>
              </w:rPr>
              <w:t>Prix TTC</w:t>
            </w:r>
          </w:p>
        </w:tc>
      </w:tr>
      <w:tr w:rsidR="0055485A" w:rsidRPr="0055485A" w:rsidTr="0055485A">
        <w:tc>
          <w:tcPr>
            <w:tcW w:w="2161" w:type="dxa"/>
          </w:tcPr>
          <w:p w:rsidR="0055485A" w:rsidRDefault="0055485A" w:rsidP="0055485A">
            <w:pPr>
              <w:jc w:val="center"/>
              <w:rPr>
                <w:rFonts w:ascii="Arial" w:hAnsi="Arial" w:cs="Arial"/>
              </w:rPr>
            </w:pPr>
          </w:p>
          <w:p w:rsidR="0055485A" w:rsidRDefault="0055485A" w:rsidP="0055485A">
            <w:pPr>
              <w:jc w:val="center"/>
              <w:rPr>
                <w:rFonts w:ascii="Arial" w:hAnsi="Arial" w:cs="Arial"/>
              </w:rPr>
            </w:pPr>
          </w:p>
          <w:p w:rsidR="0055485A" w:rsidRDefault="0055485A" w:rsidP="0055485A">
            <w:pPr>
              <w:jc w:val="center"/>
              <w:rPr>
                <w:rFonts w:ascii="Arial" w:hAnsi="Arial" w:cs="Arial"/>
              </w:rPr>
            </w:pPr>
          </w:p>
          <w:p w:rsidR="0055485A" w:rsidRDefault="0055485A" w:rsidP="0055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Voyage scolaire à </w:t>
            </w:r>
            <w:r w:rsidR="00102D68">
              <w:rPr>
                <w:rFonts w:ascii="Arial" w:hAnsi="Arial" w:cs="Arial"/>
              </w:rPr>
              <w:t>Péronne et Arras</w:t>
            </w:r>
          </w:p>
          <w:p w:rsidR="0055485A" w:rsidRDefault="0055485A" w:rsidP="00B824CA">
            <w:pPr>
              <w:rPr>
                <w:rFonts w:ascii="Arial" w:hAnsi="Arial" w:cs="Arial"/>
              </w:rPr>
            </w:pPr>
          </w:p>
          <w:p w:rsidR="0055485A" w:rsidRDefault="0055485A" w:rsidP="00B824CA">
            <w:pPr>
              <w:rPr>
                <w:rFonts w:ascii="Arial" w:hAnsi="Arial" w:cs="Arial"/>
              </w:rPr>
            </w:pPr>
          </w:p>
          <w:p w:rsidR="0055485A" w:rsidRPr="0055485A" w:rsidRDefault="0055485A" w:rsidP="00B824CA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485A" w:rsidRPr="0055485A" w:rsidRDefault="0055485A" w:rsidP="00B824CA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485A" w:rsidRPr="0055485A" w:rsidRDefault="0055485A" w:rsidP="00B824CA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5485A" w:rsidRPr="0055485A" w:rsidRDefault="0055485A" w:rsidP="00B824CA">
            <w:pPr>
              <w:rPr>
                <w:rFonts w:ascii="Arial" w:hAnsi="Arial" w:cs="Arial"/>
              </w:rPr>
            </w:pPr>
          </w:p>
        </w:tc>
      </w:tr>
    </w:tbl>
    <w:p w:rsidR="0055485A" w:rsidRDefault="0055485A" w:rsidP="00B824CA"/>
    <w:p w:rsidR="0055485A" w:rsidRPr="0055485A" w:rsidRDefault="0055485A" w:rsidP="00B824CA">
      <w:pPr>
        <w:rPr>
          <w:rFonts w:ascii="Arial" w:hAnsi="Arial" w:cs="Arial"/>
        </w:rPr>
      </w:pPr>
      <w:r w:rsidRPr="0055485A">
        <w:rPr>
          <w:rFonts w:ascii="Arial" w:hAnsi="Arial" w:cs="Arial"/>
        </w:rPr>
        <w:t xml:space="preserve">Pour l’entreprise </w:t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  <w:t>Pour le Lycée</w:t>
      </w:r>
    </w:p>
    <w:p w:rsidR="0055485A" w:rsidRPr="0055485A" w:rsidRDefault="0055485A" w:rsidP="00B824CA">
      <w:pPr>
        <w:rPr>
          <w:rFonts w:ascii="Arial" w:hAnsi="Arial" w:cs="Arial"/>
        </w:rPr>
      </w:pPr>
    </w:p>
    <w:p w:rsidR="0055485A" w:rsidRPr="0055485A" w:rsidRDefault="0055485A" w:rsidP="00B824CA">
      <w:pPr>
        <w:rPr>
          <w:rFonts w:ascii="Arial" w:hAnsi="Arial" w:cs="Arial"/>
        </w:rPr>
      </w:pPr>
      <w:r w:rsidRPr="0055485A">
        <w:rPr>
          <w:rFonts w:ascii="Arial" w:hAnsi="Arial" w:cs="Arial"/>
        </w:rPr>
        <w:t>Le représentant</w:t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485A">
        <w:rPr>
          <w:rFonts w:ascii="Arial" w:hAnsi="Arial" w:cs="Arial"/>
        </w:rPr>
        <w:t>Le Proviseur</w:t>
      </w:r>
    </w:p>
    <w:p w:rsidR="0055485A" w:rsidRPr="0055485A" w:rsidRDefault="0055485A" w:rsidP="00B824CA">
      <w:pPr>
        <w:rPr>
          <w:rFonts w:ascii="Arial" w:hAnsi="Arial" w:cs="Arial"/>
        </w:rPr>
      </w:pPr>
    </w:p>
    <w:p w:rsidR="0055485A" w:rsidRPr="0055485A" w:rsidRDefault="0055485A" w:rsidP="00B824CA">
      <w:pPr>
        <w:rPr>
          <w:rFonts w:ascii="Arial" w:hAnsi="Arial" w:cs="Arial"/>
        </w:rPr>
      </w:pPr>
      <w:r w:rsidRPr="0055485A">
        <w:rPr>
          <w:rFonts w:ascii="Arial" w:hAnsi="Arial" w:cs="Arial"/>
        </w:rPr>
        <w:t xml:space="preserve">Date et signature : </w:t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 w:rsidRPr="005548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485A">
        <w:rPr>
          <w:rFonts w:ascii="Arial" w:hAnsi="Arial" w:cs="Arial"/>
        </w:rPr>
        <w:t xml:space="preserve">Date et signature : </w:t>
      </w:r>
    </w:p>
    <w:sectPr w:rsidR="0055485A" w:rsidRPr="0055485A" w:rsidSect="00686140">
      <w:footerReference w:type="default" r:id="rId10"/>
      <w:pgSz w:w="11906" w:h="16838"/>
      <w:pgMar w:top="567" w:right="1701" w:bottom="777" w:left="1701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8D9" w:rsidRDefault="003128D9" w:rsidP="00686140">
      <w:r>
        <w:separator/>
      </w:r>
    </w:p>
  </w:endnote>
  <w:endnote w:type="continuationSeparator" w:id="0">
    <w:p w:rsidR="003128D9" w:rsidRDefault="003128D9" w:rsidP="0068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140" w:rsidRDefault="00476BF9">
    <w:pPr>
      <w:pStyle w:val="Pieddepage"/>
      <w:jc w:val="right"/>
    </w:pPr>
    <w:r>
      <w:fldChar w:fldCharType="begin"/>
    </w:r>
    <w:r w:rsidR="00F0251B">
      <w:instrText>PAGE</w:instrText>
    </w:r>
    <w:r>
      <w:fldChar w:fldCharType="separate"/>
    </w:r>
    <w:r w:rsidR="004C6424">
      <w:rPr>
        <w:noProof/>
      </w:rPr>
      <w:t>1</w:t>
    </w:r>
    <w:r>
      <w:fldChar w:fldCharType="end"/>
    </w:r>
  </w:p>
  <w:p w:rsidR="00686140" w:rsidRDefault="006861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8D9" w:rsidRDefault="003128D9" w:rsidP="00686140">
      <w:r>
        <w:separator/>
      </w:r>
    </w:p>
  </w:footnote>
  <w:footnote w:type="continuationSeparator" w:id="0">
    <w:p w:rsidR="003128D9" w:rsidRDefault="003128D9" w:rsidP="0068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9C4"/>
    <w:multiLevelType w:val="multilevel"/>
    <w:tmpl w:val="8D629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2B67F3"/>
    <w:multiLevelType w:val="hybridMultilevel"/>
    <w:tmpl w:val="1214E7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2464"/>
    <w:multiLevelType w:val="multilevel"/>
    <w:tmpl w:val="A0D8E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5B35CE"/>
    <w:multiLevelType w:val="multilevel"/>
    <w:tmpl w:val="B3568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6D4C4A"/>
    <w:multiLevelType w:val="hybridMultilevel"/>
    <w:tmpl w:val="BCDE0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466DF"/>
    <w:multiLevelType w:val="multilevel"/>
    <w:tmpl w:val="87123D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40"/>
    <w:rsid w:val="000120EA"/>
    <w:rsid w:val="000B14C7"/>
    <w:rsid w:val="00102D68"/>
    <w:rsid w:val="00292501"/>
    <w:rsid w:val="003128D9"/>
    <w:rsid w:val="00397EA2"/>
    <w:rsid w:val="003E7E89"/>
    <w:rsid w:val="003F71BF"/>
    <w:rsid w:val="00404B89"/>
    <w:rsid w:val="00476BF9"/>
    <w:rsid w:val="004C6424"/>
    <w:rsid w:val="004E7F3E"/>
    <w:rsid w:val="005343FC"/>
    <w:rsid w:val="0055485A"/>
    <w:rsid w:val="005E5A2E"/>
    <w:rsid w:val="00686140"/>
    <w:rsid w:val="00800742"/>
    <w:rsid w:val="00832F82"/>
    <w:rsid w:val="0084437C"/>
    <w:rsid w:val="008932E0"/>
    <w:rsid w:val="008E2F6F"/>
    <w:rsid w:val="00A826DA"/>
    <w:rsid w:val="00AD4952"/>
    <w:rsid w:val="00AE6BD2"/>
    <w:rsid w:val="00B824CA"/>
    <w:rsid w:val="00C16B75"/>
    <w:rsid w:val="00C37B4E"/>
    <w:rsid w:val="00C522E4"/>
    <w:rsid w:val="00CF32BA"/>
    <w:rsid w:val="00D2674C"/>
    <w:rsid w:val="00E27CEF"/>
    <w:rsid w:val="00E42318"/>
    <w:rsid w:val="00E91A9F"/>
    <w:rsid w:val="00EA4186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76FB"/>
  <w15:docId w15:val="{9C09C0E3-1B94-441E-B667-5E1E9233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140"/>
    <w:rPr>
      <w:color w:val="00000A"/>
    </w:rPr>
  </w:style>
  <w:style w:type="paragraph" w:styleId="Titre1">
    <w:name w:val="heading 1"/>
    <w:basedOn w:val="Normal"/>
    <w:next w:val="Normal"/>
    <w:qFormat/>
    <w:rsid w:val="0068614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686140"/>
    <w:pPr>
      <w:keepNext/>
      <w:spacing w:before="240" w:after="60" w:line="280" w:lineRule="exact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86140"/>
    <w:pPr>
      <w:keepNext/>
      <w:spacing w:before="240" w:after="60" w:line="280" w:lineRule="exact"/>
      <w:outlineLvl w:val="2"/>
    </w:pPr>
    <w:rPr>
      <w:rFonts w:ascii="Arial" w:eastAsia="Times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86140"/>
    <w:pPr>
      <w:keepNext/>
      <w:tabs>
        <w:tab w:val="left" w:pos="1134"/>
      </w:tabs>
      <w:jc w:val="both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686140"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86140"/>
    <w:pPr>
      <w:keepNext/>
      <w:jc w:val="center"/>
      <w:outlineLvl w:val="5"/>
    </w:pPr>
    <w:rPr>
      <w:rFonts w:ascii="Arial" w:hAnsi="Arial" w:cs="Arial"/>
      <w:b/>
      <w:sz w:val="36"/>
      <w:u w:val="single"/>
    </w:rPr>
  </w:style>
  <w:style w:type="paragraph" w:styleId="Titre7">
    <w:name w:val="heading 7"/>
    <w:basedOn w:val="Normal"/>
    <w:next w:val="Normal"/>
    <w:qFormat/>
    <w:rsid w:val="00686140"/>
    <w:pPr>
      <w:keepNext/>
      <w:jc w:val="center"/>
      <w:outlineLvl w:val="6"/>
    </w:pPr>
    <w:rPr>
      <w:rFonts w:ascii="Arial" w:hAnsi="Arial" w:cs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sid w:val="00686140"/>
    <w:rPr>
      <w:color w:val="0000FF"/>
      <w:u w:val="single"/>
    </w:rPr>
  </w:style>
  <w:style w:type="character" w:styleId="Lienhypertextesuivivisit">
    <w:name w:val="FollowedHyperlink"/>
    <w:semiHidden/>
    <w:qFormat/>
    <w:rsid w:val="00686140"/>
    <w:rPr>
      <w:color w:val="800080"/>
      <w:u w:val="single"/>
    </w:rPr>
  </w:style>
  <w:style w:type="character" w:customStyle="1" w:styleId="En-tteCar">
    <w:name w:val="En-tête Car"/>
    <w:basedOn w:val="Policepardfaut"/>
    <w:semiHidden/>
    <w:qFormat/>
    <w:rsid w:val="00686140"/>
  </w:style>
  <w:style w:type="character" w:customStyle="1" w:styleId="PieddepageCar">
    <w:name w:val="Pied de page Car"/>
    <w:basedOn w:val="Policepardfaut"/>
    <w:qFormat/>
    <w:rsid w:val="00686140"/>
  </w:style>
  <w:style w:type="character" w:customStyle="1" w:styleId="ListLabel1">
    <w:name w:val="ListLabel 1"/>
    <w:qFormat/>
    <w:rsid w:val="00686140"/>
    <w:rPr>
      <w:rFonts w:cs="Courier New"/>
    </w:rPr>
  </w:style>
  <w:style w:type="character" w:customStyle="1" w:styleId="ListLabel2">
    <w:name w:val="ListLabel 2"/>
    <w:qFormat/>
    <w:rsid w:val="00686140"/>
    <w:rPr>
      <w:rFonts w:ascii="Arial" w:eastAsia="Times New Roman" w:hAnsi="Arial" w:cs="Times New Roman"/>
      <w:b/>
    </w:rPr>
  </w:style>
  <w:style w:type="character" w:customStyle="1" w:styleId="ListLabel3">
    <w:name w:val="ListLabel 3"/>
    <w:qFormat/>
    <w:rsid w:val="00686140"/>
    <w:rPr>
      <w:rFonts w:eastAsia="SimSun" w:cs="Arial"/>
    </w:rPr>
  </w:style>
  <w:style w:type="character" w:customStyle="1" w:styleId="ListLabel4">
    <w:name w:val="ListLabel 4"/>
    <w:qFormat/>
    <w:rsid w:val="00686140"/>
    <w:rPr>
      <w:rFonts w:ascii="Arial" w:hAnsi="Arial" w:cs="Symbol"/>
    </w:rPr>
  </w:style>
  <w:style w:type="character" w:customStyle="1" w:styleId="ListLabel5">
    <w:name w:val="ListLabel 5"/>
    <w:qFormat/>
    <w:rsid w:val="00686140"/>
    <w:rPr>
      <w:rFonts w:cs="Courier New"/>
    </w:rPr>
  </w:style>
  <w:style w:type="character" w:customStyle="1" w:styleId="ListLabel6">
    <w:name w:val="ListLabel 6"/>
    <w:qFormat/>
    <w:rsid w:val="00686140"/>
    <w:rPr>
      <w:rFonts w:cs="Wingdings"/>
    </w:rPr>
  </w:style>
  <w:style w:type="character" w:customStyle="1" w:styleId="ListLabel7">
    <w:name w:val="ListLabel 7"/>
    <w:qFormat/>
    <w:rsid w:val="00686140"/>
    <w:rPr>
      <w:rFonts w:ascii="Arial" w:hAnsi="Arial" w:cs="Times New Roman"/>
      <w:b/>
    </w:rPr>
  </w:style>
  <w:style w:type="paragraph" w:styleId="Titre">
    <w:name w:val="Title"/>
    <w:basedOn w:val="Normal"/>
    <w:next w:val="Corpsdetexte"/>
    <w:qFormat/>
    <w:rsid w:val="006861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rsid w:val="00686140"/>
    <w:pPr>
      <w:jc w:val="both"/>
    </w:pPr>
    <w:rPr>
      <w:rFonts w:ascii="Arial" w:hAnsi="Arial"/>
      <w:sz w:val="24"/>
    </w:rPr>
  </w:style>
  <w:style w:type="paragraph" w:styleId="Liste">
    <w:name w:val="List"/>
    <w:basedOn w:val="Corpsdetexte"/>
    <w:rsid w:val="00686140"/>
    <w:rPr>
      <w:rFonts w:cs="Mangal"/>
    </w:rPr>
  </w:style>
  <w:style w:type="paragraph" w:styleId="Lgende">
    <w:name w:val="caption"/>
    <w:basedOn w:val="Normal"/>
    <w:rsid w:val="006861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686140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6861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unhideWhenUsed/>
    <w:rsid w:val="006861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unhideWhenUsed/>
    <w:rsid w:val="00686140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qFormat/>
    <w:rsid w:val="00686140"/>
    <w:pPr>
      <w:jc w:val="both"/>
    </w:pPr>
    <w:rPr>
      <w:rFonts w:ascii="Arial" w:hAnsi="Arial" w:cs="Arial"/>
    </w:rPr>
  </w:style>
  <w:style w:type="paragraph" w:customStyle="1" w:styleId="Contenudetableau">
    <w:name w:val="Contenu de tableau"/>
    <w:basedOn w:val="Normal"/>
    <w:qFormat/>
    <w:rsid w:val="006A3B96"/>
    <w:pPr>
      <w:widowControl w:val="0"/>
      <w:suppressLineNumbers/>
      <w:suppressAutoHyphens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  <w:rsid w:val="00686140"/>
  </w:style>
  <w:style w:type="paragraph" w:styleId="Paragraphedeliste">
    <w:name w:val="List Paragraph"/>
    <w:basedOn w:val="Normal"/>
    <w:uiPriority w:val="34"/>
    <w:qFormat/>
    <w:rsid w:val="00C522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250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0030025l@ac-clermon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ji-franc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intendance2</dc:creator>
  <cp:lastModifiedBy>intendance2</cp:lastModifiedBy>
  <cp:revision>6</cp:revision>
  <cp:lastPrinted>2011-07-05T07:35:00Z</cp:lastPrinted>
  <dcterms:created xsi:type="dcterms:W3CDTF">2019-07-08T13:22:00Z</dcterms:created>
  <dcterms:modified xsi:type="dcterms:W3CDTF">2024-03-26T10:59:00Z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Packard Bell NEC,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