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B7" w:rsidRDefault="005009B7" w:rsidP="0050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28"/>
        </w:rPr>
      </w:pPr>
      <w:r>
        <w:t xml:space="preserve">                                         </w:t>
      </w:r>
      <w:r>
        <w:rPr>
          <w:b/>
          <w:bCs/>
          <w:sz w:val="28"/>
        </w:rPr>
        <w:t xml:space="preserve">LYCEE  PROFESSIONNEL  LE GRAND-ARC   </w:t>
      </w:r>
    </w:p>
    <w:p w:rsidR="005009B7" w:rsidRDefault="005009B7" w:rsidP="0050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32"/>
        </w:rPr>
      </w:pPr>
      <w:r>
        <w:t xml:space="preserve">                    </w:t>
      </w:r>
      <w:r>
        <w:rPr>
          <w:b/>
          <w:bCs/>
          <w:sz w:val="32"/>
        </w:rPr>
        <w:t>Cahier des Clauses Administratives Particulières (C</w:t>
      </w:r>
      <w:proofErr w:type="gramStart"/>
      <w:r>
        <w:rPr>
          <w:b/>
          <w:bCs/>
          <w:sz w:val="32"/>
        </w:rPr>
        <w:t>..</w:t>
      </w:r>
      <w:proofErr w:type="gramEnd"/>
      <w:r>
        <w:rPr>
          <w:b/>
          <w:bCs/>
          <w:sz w:val="32"/>
        </w:rPr>
        <w:t xml:space="preserve">C.A.P.)                                                    </w:t>
      </w:r>
    </w:p>
    <w:p w:rsidR="00B27BDD" w:rsidRDefault="00B27BDD" w:rsidP="00B27BDD">
      <w:pPr>
        <w:jc w:val="center"/>
      </w:pPr>
    </w:p>
    <w:p w:rsidR="00B27BDD" w:rsidRDefault="00B27BDD" w:rsidP="00B27BDD">
      <w:r w:rsidRPr="00B27BDD">
        <w:rPr>
          <w:u w:val="single"/>
        </w:rPr>
        <w:t>Pouvoir adjudicateur</w:t>
      </w:r>
      <w:r>
        <w:t xml:space="preserve"> : M. </w:t>
      </w:r>
      <w:r w:rsidR="005009B7">
        <w:t xml:space="preserve"> FRANCOIS David</w:t>
      </w:r>
      <w:r>
        <w:t>, Proviseur</w:t>
      </w:r>
    </w:p>
    <w:p w:rsidR="00B27BDD" w:rsidRDefault="00B27BDD" w:rsidP="00B27BDD">
      <w:r w:rsidRPr="00B27BDD">
        <w:rPr>
          <w:u w:val="single"/>
        </w:rPr>
        <w:t>Suivi</w:t>
      </w:r>
      <w:r>
        <w:t xml:space="preserve"> : Mme </w:t>
      </w:r>
      <w:r w:rsidR="005009B7">
        <w:t>TORGUE Isabelle</w:t>
      </w:r>
      <w:r>
        <w:t>, Gestionnaire</w:t>
      </w:r>
    </w:p>
    <w:p w:rsidR="00B27BDD" w:rsidRDefault="00B27BDD" w:rsidP="00B27BDD"/>
    <w:p w:rsidR="00B27BDD" w:rsidRDefault="00855570" w:rsidP="00494244">
      <w:pPr>
        <w:jc w:val="both"/>
      </w:pPr>
      <w:r w:rsidRPr="00855570">
        <w:rPr>
          <w:b/>
        </w:rPr>
        <w:t>ARTICLE</w:t>
      </w:r>
      <w:r w:rsidR="00B27BDD" w:rsidRPr="00855570">
        <w:rPr>
          <w:b/>
        </w:rPr>
        <w:t xml:space="preserve"> 1</w:t>
      </w:r>
      <w:r w:rsidR="00B27BDD">
        <w:t xml:space="preserve"> : </w:t>
      </w:r>
      <w:r w:rsidR="00B27BDD" w:rsidRPr="00855570">
        <w:rPr>
          <w:b/>
        </w:rPr>
        <w:t>Procédure</w:t>
      </w:r>
    </w:p>
    <w:p w:rsidR="00B27BDD" w:rsidRDefault="00B27BDD" w:rsidP="00494244">
      <w:pPr>
        <w:jc w:val="both"/>
      </w:pPr>
      <w:r>
        <w:t>Le présent marché est un marché à procédure adaptée conformément à l’article L.2123-1 du code de la commande publique.</w:t>
      </w:r>
    </w:p>
    <w:p w:rsidR="00B27BDD" w:rsidRPr="00855570" w:rsidRDefault="00855570" w:rsidP="00494244">
      <w:pPr>
        <w:jc w:val="both"/>
        <w:rPr>
          <w:b/>
        </w:rPr>
      </w:pPr>
      <w:r w:rsidRPr="00855570">
        <w:rPr>
          <w:b/>
        </w:rPr>
        <w:t>ARTICLE</w:t>
      </w:r>
      <w:r w:rsidR="00B27BDD" w:rsidRPr="00855570">
        <w:rPr>
          <w:b/>
        </w:rPr>
        <w:t xml:space="preserve"> 2 : objet</w:t>
      </w:r>
    </w:p>
    <w:p w:rsidR="00B27BDD" w:rsidRDefault="00B27BDD" w:rsidP="00494244">
      <w:pPr>
        <w:jc w:val="both"/>
      </w:pPr>
      <w:r>
        <w:t>Le présent marché concerne l’achat</w:t>
      </w:r>
      <w:r w:rsidR="005009B7">
        <w:t xml:space="preserve"> et l’installation</w:t>
      </w:r>
      <w:r>
        <w:t xml:space="preserve"> de </w:t>
      </w:r>
      <w:r w:rsidR="005009B7">
        <w:t>3 machines à bois pour les ateliers des sections technicien menuisier agenceur et technicien constructeur bois</w:t>
      </w:r>
      <w:r>
        <w:t xml:space="preserve"> (caractéristiques indiquées dans pièce jointe)</w:t>
      </w:r>
      <w:r w:rsidR="005009B7">
        <w:t>.</w:t>
      </w:r>
    </w:p>
    <w:p w:rsidR="005009B7" w:rsidRDefault="005009B7" w:rsidP="00494244">
      <w:pPr>
        <w:jc w:val="both"/>
      </w:pPr>
      <w:r>
        <w:t>L’offre doit être présentée pour la totalité du marché sans lot.</w:t>
      </w:r>
    </w:p>
    <w:p w:rsidR="00B27BDD" w:rsidRPr="00855570" w:rsidRDefault="00855570" w:rsidP="00494244">
      <w:pPr>
        <w:jc w:val="both"/>
        <w:rPr>
          <w:b/>
        </w:rPr>
      </w:pPr>
      <w:r w:rsidRPr="00855570">
        <w:rPr>
          <w:b/>
        </w:rPr>
        <w:t>ARTICLE</w:t>
      </w:r>
      <w:r w:rsidR="00BD5169">
        <w:rPr>
          <w:b/>
        </w:rPr>
        <w:t>3</w:t>
      </w:r>
      <w:r w:rsidR="00B27BDD" w:rsidRPr="00855570">
        <w:rPr>
          <w:b/>
        </w:rPr>
        <w:t xml:space="preserve"> – le Prix</w:t>
      </w:r>
    </w:p>
    <w:p w:rsidR="00B27BDD" w:rsidRDefault="00B27BDD" w:rsidP="00494244">
      <w:pPr>
        <w:jc w:val="both"/>
      </w:pPr>
      <w:r>
        <w:t>1 - Les prix sont calculés et présentés par les candidats dans leurs offres. Les prix s’entendent marchandises rendues franco de port et d’emballage, fermes et non révisables.</w:t>
      </w:r>
    </w:p>
    <w:p w:rsidR="00B27BDD" w:rsidRDefault="00B27BDD" w:rsidP="00494244">
      <w:pPr>
        <w:jc w:val="both"/>
      </w:pPr>
      <w:r>
        <w:t>2 – Le titulaire adressera, via Chorus Pro, la facture correspondant à la livraison du matériel. Le paiement sera effectué par mandat administratif.</w:t>
      </w:r>
    </w:p>
    <w:p w:rsidR="00B27BDD" w:rsidRDefault="00B27BDD" w:rsidP="00494244">
      <w:pPr>
        <w:jc w:val="both"/>
      </w:pPr>
      <w:r>
        <w:t>Le délai maximum de paiement est de 30 jours à réception de la facture par le pouvoir adjudicateur. En cas de dépassement de ce délai, le taux des intérêts moratoires applicables sera le taux de l’intérêt légal en vigueur à la date du retard de paiement.</w:t>
      </w:r>
    </w:p>
    <w:p w:rsidR="00B27BDD" w:rsidRPr="00855570" w:rsidRDefault="00B27BDD" w:rsidP="00494244">
      <w:pPr>
        <w:jc w:val="both"/>
        <w:rPr>
          <w:b/>
        </w:rPr>
      </w:pPr>
      <w:r w:rsidRPr="00855570">
        <w:rPr>
          <w:b/>
        </w:rPr>
        <w:t>A</w:t>
      </w:r>
      <w:r w:rsidR="00855570">
        <w:rPr>
          <w:b/>
        </w:rPr>
        <w:t>RTICLE</w:t>
      </w:r>
      <w:r w:rsidR="00BD5169">
        <w:rPr>
          <w:b/>
        </w:rPr>
        <w:t>4</w:t>
      </w:r>
      <w:r w:rsidRPr="00855570">
        <w:rPr>
          <w:b/>
        </w:rPr>
        <w:t> : Conditions de livraison</w:t>
      </w:r>
    </w:p>
    <w:p w:rsidR="00B27BDD" w:rsidRDefault="00B27BDD" w:rsidP="00494244">
      <w:pPr>
        <w:jc w:val="both"/>
      </w:pPr>
      <w:r>
        <w:t>La livraison sera conforme à la commande et sera assurée par les soins du fournisseur, par tout moyen à sa convenance, qui lui permette de respecter le délai et l’intégrité des articles livrés. Les jours et horaires pendant lesquels la livraison peut s’effecteur sont du lundi au vendredi de 8 h 00 à 1</w:t>
      </w:r>
      <w:r w:rsidR="005009B7">
        <w:t>7</w:t>
      </w:r>
      <w:r>
        <w:t xml:space="preserve"> h 00</w:t>
      </w:r>
      <w:r w:rsidR="00855570">
        <w:t>.</w:t>
      </w:r>
    </w:p>
    <w:p w:rsidR="005009B7" w:rsidRDefault="005009B7" w:rsidP="00494244">
      <w:pPr>
        <w:jc w:val="both"/>
      </w:pPr>
      <w:r>
        <w:t>La prestation comprend le déchargement, l’installation, le raccordement aux réseaux, la mise en route et les réglages des machines.</w:t>
      </w:r>
    </w:p>
    <w:p w:rsidR="00855570" w:rsidRDefault="00855570" w:rsidP="00494244">
      <w:pPr>
        <w:jc w:val="both"/>
        <w:rPr>
          <w:b/>
          <w:u w:val="single"/>
        </w:rPr>
      </w:pPr>
      <w:r>
        <w:t xml:space="preserve">Le matériel devra être livré </w:t>
      </w:r>
      <w:r w:rsidRPr="00855570">
        <w:rPr>
          <w:b/>
          <w:u w:val="single"/>
        </w:rPr>
        <w:t>au plus tard</w:t>
      </w:r>
      <w:r>
        <w:rPr>
          <w:b/>
          <w:u w:val="single"/>
        </w:rPr>
        <w:t xml:space="preserve"> le </w:t>
      </w:r>
      <w:r w:rsidR="005009B7">
        <w:rPr>
          <w:b/>
          <w:u w:val="single"/>
        </w:rPr>
        <w:t>8 juillet.</w:t>
      </w:r>
    </w:p>
    <w:p w:rsidR="000955DD" w:rsidRDefault="000955DD" w:rsidP="00494244">
      <w:pPr>
        <w:jc w:val="both"/>
        <w:rPr>
          <w:b/>
        </w:rPr>
      </w:pPr>
      <w:r w:rsidRPr="000955DD">
        <w:rPr>
          <w:b/>
        </w:rPr>
        <w:t xml:space="preserve">ARTICLE </w:t>
      </w:r>
      <w:r w:rsidR="00BD5169">
        <w:rPr>
          <w:b/>
        </w:rPr>
        <w:t>6</w:t>
      </w:r>
      <w:bookmarkStart w:id="0" w:name="_GoBack"/>
      <w:bookmarkEnd w:id="0"/>
      <w:r w:rsidRPr="000955DD">
        <w:rPr>
          <w:b/>
        </w:rPr>
        <w:t> : Garantie</w:t>
      </w:r>
    </w:p>
    <w:p w:rsidR="000955DD" w:rsidRDefault="000955DD" w:rsidP="00494244">
      <w:pPr>
        <w:jc w:val="both"/>
      </w:pPr>
      <w:r w:rsidRPr="000955DD">
        <w:t>La</w:t>
      </w:r>
      <w:r>
        <w:t xml:space="preserve"> fourniture est garantie contre tout vice caché, c’est-à-dire non apparent à la livraison. En cas de vice caché, la fourniture sera remplacée sans frais par le titulaire.</w:t>
      </w:r>
    </w:p>
    <w:p w:rsidR="000955DD" w:rsidRDefault="000955DD" w:rsidP="00494244">
      <w:pPr>
        <w:jc w:val="both"/>
        <w:rPr>
          <w:b/>
        </w:rPr>
      </w:pPr>
      <w:r w:rsidRPr="000955DD">
        <w:rPr>
          <w:b/>
        </w:rPr>
        <w:t xml:space="preserve">ARTICLE </w:t>
      </w:r>
      <w:r w:rsidR="005009B7">
        <w:rPr>
          <w:b/>
        </w:rPr>
        <w:t>7</w:t>
      </w:r>
      <w:r w:rsidRPr="000955DD">
        <w:rPr>
          <w:b/>
        </w:rPr>
        <w:t> : Critère des offres</w:t>
      </w:r>
    </w:p>
    <w:p w:rsidR="000955DD" w:rsidRDefault="000955DD" w:rsidP="00494244">
      <w:pPr>
        <w:jc w:val="both"/>
      </w:pPr>
      <w:r>
        <w:t>Le marché sera attribué au candidat au vu des critères suivants :</w:t>
      </w:r>
    </w:p>
    <w:p w:rsidR="000955DD" w:rsidRDefault="000955DD" w:rsidP="00494244">
      <w:pPr>
        <w:pStyle w:val="Paragraphedeliste"/>
        <w:numPr>
          <w:ilvl w:val="0"/>
          <w:numId w:val="1"/>
        </w:numPr>
        <w:jc w:val="both"/>
      </w:pPr>
      <w:r>
        <w:lastRenderedPageBreak/>
        <w:t>Prix</w:t>
      </w:r>
      <w:r w:rsidR="009711C9">
        <w:t xml:space="preserve"> : </w:t>
      </w:r>
      <w:r w:rsidR="005009B7">
        <w:t>70</w:t>
      </w:r>
      <w:r w:rsidR="009711C9">
        <w:t xml:space="preserve"> %</w:t>
      </w:r>
    </w:p>
    <w:p w:rsidR="000955DD" w:rsidRDefault="000955DD" w:rsidP="00494244">
      <w:pPr>
        <w:pStyle w:val="Paragraphedeliste"/>
        <w:numPr>
          <w:ilvl w:val="0"/>
          <w:numId w:val="1"/>
        </w:numPr>
        <w:jc w:val="both"/>
      </w:pPr>
      <w:r>
        <w:t>Valeur technique (fiche technique conforme, SAV, garantie)</w:t>
      </w:r>
      <w:r w:rsidR="009711C9">
        <w:t> : 20 %</w:t>
      </w:r>
    </w:p>
    <w:p w:rsidR="000955DD" w:rsidRDefault="000955DD" w:rsidP="00494244">
      <w:pPr>
        <w:pStyle w:val="Paragraphedeliste"/>
        <w:numPr>
          <w:ilvl w:val="0"/>
          <w:numId w:val="1"/>
        </w:numPr>
        <w:jc w:val="both"/>
      </w:pPr>
      <w:r>
        <w:t>Respect des délais de livraison</w:t>
      </w:r>
      <w:r w:rsidR="009711C9">
        <w:t xml:space="preserve"> : </w:t>
      </w:r>
      <w:r w:rsidR="005009B7">
        <w:t>10</w:t>
      </w:r>
      <w:r w:rsidR="009711C9">
        <w:t xml:space="preserve"> %</w:t>
      </w:r>
    </w:p>
    <w:p w:rsidR="00B8012A" w:rsidRDefault="00B8012A" w:rsidP="00494244">
      <w:pPr>
        <w:jc w:val="both"/>
      </w:pPr>
      <w:r>
        <w:t>Toute offre avec des caractéristiques en deçà de celles demandées ne sera pas étudiée.</w:t>
      </w:r>
    </w:p>
    <w:p w:rsidR="00B8012A" w:rsidRDefault="00B8012A" w:rsidP="00494244">
      <w:pPr>
        <w:jc w:val="both"/>
        <w:rPr>
          <w:b/>
        </w:rPr>
      </w:pPr>
      <w:r w:rsidRPr="00B8012A">
        <w:rPr>
          <w:b/>
        </w:rPr>
        <w:t xml:space="preserve">ARTICLE </w:t>
      </w:r>
      <w:r w:rsidR="005009B7">
        <w:rPr>
          <w:b/>
        </w:rPr>
        <w:t>8</w:t>
      </w:r>
      <w:r w:rsidRPr="00B8012A">
        <w:rPr>
          <w:b/>
        </w:rPr>
        <w:t> : Date limite de dépôt</w:t>
      </w:r>
    </w:p>
    <w:p w:rsidR="005009B7" w:rsidRDefault="00B8012A" w:rsidP="00494244">
      <w:pPr>
        <w:jc w:val="both"/>
      </w:pPr>
      <w:r>
        <w:t xml:space="preserve">Les offres devront être </w:t>
      </w:r>
      <w:r w:rsidR="005009B7">
        <w:t xml:space="preserve">déposées </w:t>
      </w:r>
      <w:r w:rsidR="006050E3">
        <w:t xml:space="preserve"> par voie dématérialisée (dépôt sur le site de l’AJI) </w:t>
      </w:r>
      <w:r w:rsidR="005009B7">
        <w:t>avant le 1</w:t>
      </w:r>
      <w:r w:rsidR="005009B7" w:rsidRPr="005009B7">
        <w:rPr>
          <w:vertAlign w:val="superscript"/>
        </w:rPr>
        <w:t>er</w:t>
      </w:r>
      <w:r w:rsidR="005009B7">
        <w:t xml:space="preserve"> avril 2023. </w:t>
      </w:r>
    </w:p>
    <w:p w:rsidR="005009B7" w:rsidRDefault="005009B7" w:rsidP="00494244">
      <w:pPr>
        <w:jc w:val="both"/>
      </w:pPr>
    </w:p>
    <w:p w:rsidR="005009B7" w:rsidRDefault="005009B7" w:rsidP="00494244">
      <w:pPr>
        <w:jc w:val="both"/>
      </w:pPr>
    </w:p>
    <w:p w:rsidR="005009B7" w:rsidRDefault="005009B7" w:rsidP="00494244">
      <w:pPr>
        <w:jc w:val="both"/>
      </w:pPr>
    </w:p>
    <w:p w:rsidR="005009B7" w:rsidRDefault="005009B7" w:rsidP="00494244">
      <w:pPr>
        <w:jc w:val="both"/>
      </w:pPr>
    </w:p>
    <w:p w:rsidR="005009B7" w:rsidRDefault="005009B7" w:rsidP="00494244">
      <w:pPr>
        <w:jc w:val="both"/>
      </w:pPr>
    </w:p>
    <w:p w:rsidR="005009B7" w:rsidRDefault="005009B7" w:rsidP="00494244">
      <w:pPr>
        <w:jc w:val="both"/>
      </w:pPr>
    </w:p>
    <w:p w:rsidR="00B8012A" w:rsidRPr="00B8012A" w:rsidRDefault="006050E3" w:rsidP="00494244">
      <w:pPr>
        <w:jc w:val="both"/>
      </w:pPr>
      <w:r>
        <w:t xml:space="preserve"> </w:t>
      </w:r>
    </w:p>
    <w:p w:rsidR="00855570" w:rsidRPr="00855570" w:rsidRDefault="00855570" w:rsidP="00494244">
      <w:pPr>
        <w:jc w:val="both"/>
      </w:pPr>
    </w:p>
    <w:p w:rsidR="00855570" w:rsidRPr="00855570" w:rsidRDefault="00855570" w:rsidP="00B27BDD"/>
    <w:p w:rsidR="00B27BDD" w:rsidRDefault="00B27BDD" w:rsidP="00B27BDD"/>
    <w:p w:rsidR="00B27BDD" w:rsidRDefault="00B27BDD" w:rsidP="00B27BDD"/>
    <w:sectPr w:rsidR="00B27BDD" w:rsidSect="0035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670F"/>
    <w:multiLevelType w:val="hybridMultilevel"/>
    <w:tmpl w:val="EBAEF3C8"/>
    <w:lvl w:ilvl="0" w:tplc="0AFCE7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BDD"/>
    <w:rsid w:val="000955DD"/>
    <w:rsid w:val="00222F98"/>
    <w:rsid w:val="00355AC5"/>
    <w:rsid w:val="00494244"/>
    <w:rsid w:val="004B5A3D"/>
    <w:rsid w:val="005009B7"/>
    <w:rsid w:val="006050E3"/>
    <w:rsid w:val="006B02C3"/>
    <w:rsid w:val="00855570"/>
    <w:rsid w:val="00960394"/>
    <w:rsid w:val="009711C9"/>
    <w:rsid w:val="00B27BDD"/>
    <w:rsid w:val="00B8012A"/>
    <w:rsid w:val="00BD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int</cp:lastModifiedBy>
  <cp:revision>2</cp:revision>
  <dcterms:created xsi:type="dcterms:W3CDTF">2023-02-08T11:51:00Z</dcterms:created>
  <dcterms:modified xsi:type="dcterms:W3CDTF">2023-02-08T11:51:00Z</dcterms:modified>
</cp:coreProperties>
</file>