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06" w:rsidRDefault="006E57F0">
      <w:pPr>
        <w:pStyle w:val="Intgralebase"/>
        <w:ind w:left="6804"/>
        <w:outlineLvl w:val="0"/>
        <w:rPr>
          <w:b/>
          <w:sz w:val="8"/>
        </w:rPr>
      </w:pPr>
      <w:r>
        <w:rPr>
          <w:noProof/>
        </w:rPr>
        <w:drawing>
          <wp:anchor distT="0" distB="0" distL="114300" distR="114300" simplePos="0" relativeHeight="251657728" behindDoc="0" locked="0" layoutInCell="1" allowOverlap="1">
            <wp:simplePos x="0" y="0"/>
            <wp:positionH relativeFrom="column">
              <wp:posOffset>1270000</wp:posOffset>
            </wp:positionH>
            <wp:positionV relativeFrom="paragraph">
              <wp:posOffset>-441960</wp:posOffset>
            </wp:positionV>
            <wp:extent cx="1143000" cy="666750"/>
            <wp:effectExtent l="0" t="0" r="0" b="0"/>
            <wp:wrapNone/>
            <wp:docPr id="9" name="Image 9" descr="mariann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anne seu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306" w:rsidRDefault="007F7306">
      <w:pPr>
        <w:pStyle w:val="Intgralebase"/>
        <w:spacing w:line="180" w:lineRule="exact"/>
        <w:ind w:left="-284"/>
        <w:outlineLvl w:val="0"/>
        <w:rPr>
          <w:b/>
        </w:rPr>
      </w:pPr>
    </w:p>
    <w:p w:rsidR="007F7306" w:rsidRDefault="006E57F0">
      <w:pPr>
        <w:pStyle w:val="Intgralebase"/>
        <w:spacing w:line="180" w:lineRule="exact"/>
        <w:ind w:left="-284"/>
        <w:outlineLvl w:val="0"/>
        <w:rPr>
          <w:b/>
        </w:rPr>
      </w:pPr>
      <w:r>
        <w:rPr>
          <w:b/>
          <w:noProof/>
        </w:rPr>
        <mc:AlternateContent>
          <mc:Choice Requires="wps">
            <w:drawing>
              <wp:anchor distT="0" distB="0" distL="114300" distR="114300" simplePos="0" relativeHeight="251656704" behindDoc="0" locked="1" layoutInCell="1" allowOverlap="1">
                <wp:simplePos x="0" y="0"/>
                <wp:positionH relativeFrom="column">
                  <wp:posOffset>-2186940</wp:posOffset>
                </wp:positionH>
                <wp:positionV relativeFrom="page">
                  <wp:posOffset>3714750</wp:posOffset>
                </wp:positionV>
                <wp:extent cx="1623060" cy="48691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8691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453" w:rsidRDefault="001C1453" w:rsidP="006677BA">
                            <w:pPr>
                              <w:pStyle w:val="Titre1"/>
                              <w:tabs>
                                <w:tab w:val="left" w:pos="2520"/>
                              </w:tabs>
                              <w:spacing w:before="120"/>
                              <w:ind w:left="567" w:right="159"/>
                              <w:rPr>
                                <w:rFonts w:ascii="Arial Narrow" w:hAnsi="Arial Narrow"/>
                                <w:sz w:val="19"/>
                              </w:rPr>
                            </w:pPr>
                          </w:p>
                          <w:p w:rsidR="001C1453" w:rsidRDefault="00BA1850" w:rsidP="006677BA">
                            <w:pPr>
                              <w:pStyle w:val="Titre1"/>
                              <w:tabs>
                                <w:tab w:val="left" w:pos="2520"/>
                              </w:tabs>
                              <w:spacing w:before="120"/>
                              <w:ind w:left="567" w:right="159"/>
                              <w:rPr>
                                <w:rFonts w:ascii="Arial Narrow" w:hAnsi="Arial Narrow"/>
                                <w:sz w:val="19"/>
                              </w:rPr>
                            </w:pPr>
                            <w:r>
                              <w:rPr>
                                <w:rFonts w:ascii="Arial Narrow" w:hAnsi="Arial Narrow"/>
                                <w:sz w:val="19"/>
                              </w:rPr>
                              <w:t>Lycée</w:t>
                            </w:r>
                            <w:r w:rsidR="001C1453">
                              <w:rPr>
                                <w:rFonts w:ascii="Arial Narrow" w:hAnsi="Arial Narrow"/>
                                <w:sz w:val="19"/>
                              </w:rPr>
                              <w:t xml:space="preserve"> du Diois</w:t>
                            </w:r>
                          </w:p>
                          <w:p w:rsidR="001C1453" w:rsidRDefault="001C1453" w:rsidP="006677BA">
                            <w:pPr>
                              <w:tabs>
                                <w:tab w:val="left" w:pos="2520"/>
                              </w:tabs>
                              <w:ind w:left="567" w:right="156"/>
                              <w:jc w:val="right"/>
                              <w:rPr>
                                <w:rFonts w:ascii="Arial Narrow" w:hAnsi="Arial Narrow"/>
                                <w:b/>
                                <w:noProof/>
                                <w:sz w:val="21"/>
                                <w:szCs w:val="21"/>
                              </w:rPr>
                            </w:pPr>
                          </w:p>
                          <w:p w:rsidR="001C1453" w:rsidRDefault="001C1453" w:rsidP="006677BA">
                            <w:pPr>
                              <w:tabs>
                                <w:tab w:val="left" w:pos="2520"/>
                              </w:tabs>
                              <w:ind w:left="567" w:right="156"/>
                              <w:jc w:val="right"/>
                              <w:rPr>
                                <w:rFonts w:ascii="Arial Narrow" w:hAnsi="Arial Narrow"/>
                                <w:sz w:val="16"/>
                              </w:rPr>
                            </w:pPr>
                            <w:r>
                              <w:rPr>
                                <w:rFonts w:ascii="Arial Narrow" w:hAnsi="Arial Narrow"/>
                                <w:sz w:val="16"/>
                              </w:rPr>
                              <w:t>Téléphone</w:t>
                            </w:r>
                          </w:p>
                          <w:p w:rsidR="001C1453" w:rsidRDefault="001C1453" w:rsidP="006677BA">
                            <w:pPr>
                              <w:tabs>
                                <w:tab w:val="left" w:pos="2520"/>
                              </w:tabs>
                              <w:ind w:left="567" w:right="156"/>
                              <w:jc w:val="right"/>
                              <w:rPr>
                                <w:rFonts w:ascii="Arial Narrow" w:hAnsi="Arial Narrow"/>
                                <w:sz w:val="16"/>
                              </w:rPr>
                            </w:pPr>
                            <w:r>
                              <w:rPr>
                                <w:rFonts w:ascii="Arial Narrow" w:hAnsi="Arial Narrow"/>
                                <w:sz w:val="16"/>
                              </w:rPr>
                              <w:t xml:space="preserve"> 04 75 22 03 43</w:t>
                            </w:r>
                          </w:p>
                          <w:p w:rsidR="001C1453" w:rsidRDefault="001C1453" w:rsidP="006677BA">
                            <w:pPr>
                              <w:tabs>
                                <w:tab w:val="left" w:pos="2520"/>
                              </w:tabs>
                              <w:ind w:left="567" w:right="156"/>
                              <w:jc w:val="right"/>
                              <w:rPr>
                                <w:rFonts w:ascii="Arial Narrow" w:hAnsi="Arial Narrow"/>
                                <w:sz w:val="16"/>
                              </w:rPr>
                            </w:pPr>
                            <w:r>
                              <w:rPr>
                                <w:rFonts w:ascii="Arial Narrow" w:hAnsi="Arial Narrow"/>
                                <w:sz w:val="16"/>
                              </w:rPr>
                              <w:t>Télécopie</w:t>
                            </w:r>
                          </w:p>
                          <w:p w:rsidR="001C1453" w:rsidRDefault="001C1453" w:rsidP="006677BA">
                            <w:pPr>
                              <w:tabs>
                                <w:tab w:val="left" w:pos="2520"/>
                              </w:tabs>
                              <w:ind w:left="567" w:right="156"/>
                              <w:jc w:val="right"/>
                              <w:rPr>
                                <w:rFonts w:ascii="Arial Narrow" w:hAnsi="Arial Narrow"/>
                                <w:sz w:val="16"/>
                              </w:rPr>
                            </w:pPr>
                            <w:r>
                              <w:rPr>
                                <w:rFonts w:ascii="Arial Narrow" w:hAnsi="Arial Narrow"/>
                                <w:sz w:val="16"/>
                              </w:rPr>
                              <w:t>04 75 21 05 46</w:t>
                            </w:r>
                          </w:p>
                          <w:p w:rsidR="002F0931" w:rsidRDefault="002F0931" w:rsidP="006677BA">
                            <w:pPr>
                              <w:tabs>
                                <w:tab w:val="left" w:pos="2520"/>
                              </w:tabs>
                              <w:ind w:left="567" w:right="156"/>
                              <w:jc w:val="right"/>
                              <w:rPr>
                                <w:rFonts w:ascii="Arial Narrow" w:hAnsi="Arial Narrow"/>
                                <w:sz w:val="16"/>
                              </w:rPr>
                            </w:pPr>
                            <w:r>
                              <w:rPr>
                                <w:rFonts w:ascii="Arial Narrow" w:hAnsi="Arial Narrow"/>
                                <w:sz w:val="16"/>
                              </w:rPr>
                              <w:t>Mail</w:t>
                            </w:r>
                          </w:p>
                          <w:p w:rsidR="002F0931" w:rsidRDefault="00BA1850" w:rsidP="002F0931">
                            <w:pPr>
                              <w:tabs>
                                <w:tab w:val="left" w:pos="2520"/>
                              </w:tabs>
                              <w:ind w:left="426" w:right="156"/>
                              <w:jc w:val="right"/>
                              <w:rPr>
                                <w:rFonts w:ascii="Arial Narrow" w:hAnsi="Arial Narrow"/>
                                <w:sz w:val="16"/>
                              </w:rPr>
                            </w:pPr>
                            <w:r>
                              <w:rPr>
                                <w:rFonts w:ascii="Arial Narrow" w:hAnsi="Arial Narrow"/>
                                <w:sz w:val="16"/>
                              </w:rPr>
                              <w:t>Intendance.0260008t</w:t>
                            </w:r>
                            <w:r w:rsidR="002F0931">
                              <w:rPr>
                                <w:rFonts w:ascii="Arial Narrow" w:hAnsi="Arial Narrow"/>
                                <w:sz w:val="16"/>
                              </w:rPr>
                              <w:t>@ac-grenoble.fr</w:t>
                            </w:r>
                          </w:p>
                          <w:p w:rsidR="001C1453" w:rsidRDefault="001C1453" w:rsidP="006677BA">
                            <w:pPr>
                              <w:tabs>
                                <w:tab w:val="left" w:pos="2520"/>
                              </w:tabs>
                              <w:ind w:left="567" w:right="156"/>
                              <w:jc w:val="right"/>
                              <w:rPr>
                                <w:rFonts w:ascii="Arial Narrow" w:hAnsi="Arial Narrow"/>
                                <w:sz w:val="21"/>
                                <w:szCs w:val="21"/>
                              </w:rPr>
                            </w:pPr>
                          </w:p>
                          <w:p w:rsidR="001C1453" w:rsidRDefault="001C1453" w:rsidP="006677BA">
                            <w:pPr>
                              <w:tabs>
                                <w:tab w:val="left" w:pos="2520"/>
                              </w:tabs>
                              <w:ind w:left="567" w:right="156"/>
                              <w:jc w:val="right"/>
                              <w:rPr>
                                <w:rFonts w:ascii="Arial Narrow" w:hAnsi="Arial Narrow"/>
                                <w:b/>
                                <w:sz w:val="16"/>
                              </w:rPr>
                            </w:pPr>
                            <w:r>
                              <w:rPr>
                                <w:rFonts w:ascii="Arial Narrow" w:hAnsi="Arial Narrow"/>
                                <w:b/>
                                <w:sz w:val="16"/>
                              </w:rPr>
                              <w:t>Adresse</w:t>
                            </w:r>
                          </w:p>
                          <w:p w:rsidR="001C1453" w:rsidRPr="00C300D0" w:rsidRDefault="001C1453" w:rsidP="006677BA">
                            <w:pPr>
                              <w:tabs>
                                <w:tab w:val="left" w:pos="2520"/>
                              </w:tabs>
                              <w:ind w:left="567" w:right="156"/>
                              <w:jc w:val="right"/>
                              <w:rPr>
                                <w:rFonts w:ascii="Arial Narrow" w:hAnsi="Arial Narrow"/>
                                <w:b/>
                                <w:sz w:val="16"/>
                              </w:rPr>
                            </w:pPr>
                            <w:r>
                              <w:rPr>
                                <w:rFonts w:ascii="Arial Narrow" w:hAnsi="Arial Narrow"/>
                                <w:b/>
                                <w:sz w:val="16"/>
                              </w:rPr>
                              <w:t>Rue Maurice Faure</w:t>
                            </w:r>
                          </w:p>
                          <w:p w:rsidR="001C1453" w:rsidRDefault="001C1453" w:rsidP="006677BA">
                            <w:pPr>
                              <w:tabs>
                                <w:tab w:val="left" w:pos="2520"/>
                              </w:tabs>
                              <w:ind w:left="567" w:right="156"/>
                              <w:jc w:val="right"/>
                              <w:rPr>
                                <w:rFonts w:ascii="Arial Narrow" w:hAnsi="Arial Narrow"/>
                                <w:b/>
                                <w:sz w:val="16"/>
                              </w:rPr>
                            </w:pPr>
                            <w:r>
                              <w:rPr>
                                <w:rFonts w:ascii="Arial Narrow" w:hAnsi="Arial Narrow"/>
                                <w:b/>
                                <w:sz w:val="16"/>
                              </w:rPr>
                              <w:t>BP 75</w:t>
                            </w:r>
                          </w:p>
                          <w:p w:rsidR="001C1453" w:rsidRPr="00C300D0" w:rsidRDefault="001C1453" w:rsidP="006677BA">
                            <w:pPr>
                              <w:tabs>
                                <w:tab w:val="left" w:pos="2520"/>
                              </w:tabs>
                              <w:ind w:left="567" w:right="156"/>
                              <w:jc w:val="right"/>
                              <w:rPr>
                                <w:rFonts w:ascii="Arial Narrow" w:hAnsi="Arial Narrow"/>
                                <w:b/>
                                <w:sz w:val="16"/>
                              </w:rPr>
                            </w:pPr>
                            <w:r>
                              <w:rPr>
                                <w:rFonts w:ascii="Arial Narrow" w:hAnsi="Arial Narrow"/>
                                <w:b/>
                                <w:sz w:val="16"/>
                              </w:rPr>
                              <w:t>26150 DIE</w:t>
                            </w:r>
                          </w:p>
                          <w:p w:rsidR="001C1453" w:rsidRPr="00C300D0" w:rsidRDefault="001C1453" w:rsidP="006677BA">
                            <w:pPr>
                              <w:tabs>
                                <w:tab w:val="left" w:pos="2520"/>
                              </w:tabs>
                              <w:ind w:left="567" w:right="156"/>
                              <w:jc w:val="right"/>
                              <w:rPr>
                                <w:rFonts w:ascii="Arial Narrow" w:hAnsi="Arial Narrow"/>
                                <w:sz w:val="16"/>
                              </w:rPr>
                            </w:pPr>
                          </w:p>
                          <w:p w:rsidR="001C1453" w:rsidRDefault="001C1453">
                            <w:pPr>
                              <w:tabs>
                                <w:tab w:val="left" w:pos="2520"/>
                              </w:tabs>
                              <w:ind w:left="567" w:right="156"/>
                              <w:jc w:val="right"/>
                              <w:rPr>
                                <w:rFonts w:ascii="Univers 47 CondensedLight" w:hAnsi="Univers 47 CondensedLight"/>
                                <w:sz w:val="16"/>
                              </w:rPr>
                            </w:pPr>
                          </w:p>
                          <w:p w:rsidR="001C1453" w:rsidRDefault="001C1453">
                            <w:pPr>
                              <w:pStyle w:val="En-tte"/>
                              <w:tabs>
                                <w:tab w:val="left" w:pos="2520"/>
                              </w:tabs>
                              <w:ind w:left="639" w:right="156"/>
                              <w:rPr>
                                <w:rFonts w:ascii="Univers 47 CondensedLight" w:hAnsi="Univers 47 CondensedLight"/>
                                <w:noProof/>
                              </w:rPr>
                            </w:pPr>
                          </w:p>
                          <w:p w:rsidR="001C1453" w:rsidRDefault="001C1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2pt;margin-top:292.5pt;width:127.8pt;height:38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" stroked="f">
                <v:fill opacity="32896f"/>
                <v:textbox>
                  <w:txbxContent>
                    <w:p w:rsidR="001C1453" w:rsidRDefault="001C1453" w:rsidP="006677BA">
                      <w:pPr>
                        <w:pStyle w:val="Titre1"/>
                        <w:tabs>
                          <w:tab w:val="left" w:pos="2520"/>
                        </w:tabs>
                        <w:spacing w:before="120"/>
                        <w:ind w:left="567" w:right="159"/>
                        <w:rPr>
                          <w:rFonts w:ascii="Arial Narrow" w:hAnsi="Arial Narrow"/>
                          <w:sz w:val="19"/>
                        </w:rPr>
                      </w:pPr>
                    </w:p>
                    <w:p w:rsidR="001C1453" w:rsidRDefault="00BA1850" w:rsidP="006677BA">
                      <w:pPr>
                        <w:pStyle w:val="Titre1"/>
                        <w:tabs>
                          <w:tab w:val="left" w:pos="2520"/>
                        </w:tabs>
                        <w:spacing w:before="120"/>
                        <w:ind w:left="567" w:right="159"/>
                        <w:rPr>
                          <w:rFonts w:ascii="Arial Narrow" w:hAnsi="Arial Narrow"/>
                          <w:sz w:val="19"/>
                        </w:rPr>
                      </w:pPr>
                      <w:r>
                        <w:rPr>
                          <w:rFonts w:ascii="Arial Narrow" w:hAnsi="Arial Narrow"/>
                          <w:sz w:val="19"/>
                        </w:rPr>
                        <w:t>Lycée</w:t>
                      </w:r>
                      <w:r w:rsidR="001C1453">
                        <w:rPr>
                          <w:rFonts w:ascii="Arial Narrow" w:hAnsi="Arial Narrow"/>
                          <w:sz w:val="19"/>
                        </w:rPr>
                        <w:t xml:space="preserve"> du Diois</w:t>
                      </w:r>
                    </w:p>
                    <w:p w:rsidR="001C1453" w:rsidRDefault="001C1453" w:rsidP="006677BA">
                      <w:pPr>
                        <w:tabs>
                          <w:tab w:val="left" w:pos="2520"/>
                        </w:tabs>
                        <w:ind w:left="567" w:right="156"/>
                        <w:jc w:val="right"/>
                        <w:rPr>
                          <w:rFonts w:ascii="Arial Narrow" w:hAnsi="Arial Narrow"/>
                          <w:b/>
                          <w:noProof/>
                          <w:sz w:val="21"/>
                          <w:szCs w:val="21"/>
                        </w:rPr>
                      </w:pPr>
                    </w:p>
                    <w:p w:rsidR="001C1453" w:rsidRDefault="001C1453" w:rsidP="006677BA">
                      <w:pPr>
                        <w:tabs>
                          <w:tab w:val="left" w:pos="2520"/>
                        </w:tabs>
                        <w:ind w:left="567" w:right="156"/>
                        <w:jc w:val="right"/>
                        <w:rPr>
                          <w:rFonts w:ascii="Arial Narrow" w:hAnsi="Arial Narrow"/>
                          <w:sz w:val="16"/>
                        </w:rPr>
                      </w:pPr>
                      <w:r>
                        <w:rPr>
                          <w:rFonts w:ascii="Arial Narrow" w:hAnsi="Arial Narrow"/>
                          <w:sz w:val="16"/>
                        </w:rPr>
                        <w:t>Téléphone</w:t>
                      </w:r>
                    </w:p>
                    <w:p w:rsidR="001C1453" w:rsidRDefault="001C1453" w:rsidP="006677BA">
                      <w:pPr>
                        <w:tabs>
                          <w:tab w:val="left" w:pos="2520"/>
                        </w:tabs>
                        <w:ind w:left="567" w:right="156"/>
                        <w:jc w:val="right"/>
                        <w:rPr>
                          <w:rFonts w:ascii="Arial Narrow" w:hAnsi="Arial Narrow"/>
                          <w:sz w:val="16"/>
                        </w:rPr>
                      </w:pPr>
                      <w:r>
                        <w:rPr>
                          <w:rFonts w:ascii="Arial Narrow" w:hAnsi="Arial Narrow"/>
                          <w:sz w:val="16"/>
                        </w:rPr>
                        <w:t xml:space="preserve"> 04 75 22 03 43</w:t>
                      </w:r>
                    </w:p>
                    <w:p w:rsidR="001C1453" w:rsidRDefault="001C1453" w:rsidP="006677BA">
                      <w:pPr>
                        <w:tabs>
                          <w:tab w:val="left" w:pos="2520"/>
                        </w:tabs>
                        <w:ind w:left="567" w:right="156"/>
                        <w:jc w:val="right"/>
                        <w:rPr>
                          <w:rFonts w:ascii="Arial Narrow" w:hAnsi="Arial Narrow"/>
                          <w:sz w:val="16"/>
                        </w:rPr>
                      </w:pPr>
                      <w:r>
                        <w:rPr>
                          <w:rFonts w:ascii="Arial Narrow" w:hAnsi="Arial Narrow"/>
                          <w:sz w:val="16"/>
                        </w:rPr>
                        <w:t>Télécopie</w:t>
                      </w:r>
                    </w:p>
                    <w:p w:rsidR="001C1453" w:rsidRDefault="001C1453" w:rsidP="006677BA">
                      <w:pPr>
                        <w:tabs>
                          <w:tab w:val="left" w:pos="2520"/>
                        </w:tabs>
                        <w:ind w:left="567" w:right="156"/>
                        <w:jc w:val="right"/>
                        <w:rPr>
                          <w:rFonts w:ascii="Arial Narrow" w:hAnsi="Arial Narrow"/>
                          <w:sz w:val="16"/>
                        </w:rPr>
                      </w:pPr>
                      <w:r>
                        <w:rPr>
                          <w:rFonts w:ascii="Arial Narrow" w:hAnsi="Arial Narrow"/>
                          <w:sz w:val="16"/>
                        </w:rPr>
                        <w:t>04 75 21 05 46</w:t>
                      </w:r>
                    </w:p>
                    <w:p w:rsidR="002F0931" w:rsidRDefault="002F0931" w:rsidP="006677BA">
                      <w:pPr>
                        <w:tabs>
                          <w:tab w:val="left" w:pos="2520"/>
                        </w:tabs>
                        <w:ind w:left="567" w:right="156"/>
                        <w:jc w:val="right"/>
                        <w:rPr>
                          <w:rFonts w:ascii="Arial Narrow" w:hAnsi="Arial Narrow"/>
                          <w:sz w:val="16"/>
                        </w:rPr>
                      </w:pPr>
                      <w:r>
                        <w:rPr>
                          <w:rFonts w:ascii="Arial Narrow" w:hAnsi="Arial Narrow"/>
                          <w:sz w:val="16"/>
                        </w:rPr>
                        <w:t>Mail</w:t>
                      </w:r>
                    </w:p>
                    <w:p w:rsidR="002F0931" w:rsidRDefault="00BA1850" w:rsidP="002F0931">
                      <w:pPr>
                        <w:tabs>
                          <w:tab w:val="left" w:pos="2520"/>
                        </w:tabs>
                        <w:ind w:left="426" w:right="156"/>
                        <w:jc w:val="right"/>
                        <w:rPr>
                          <w:rFonts w:ascii="Arial Narrow" w:hAnsi="Arial Narrow"/>
                          <w:sz w:val="16"/>
                        </w:rPr>
                      </w:pPr>
                      <w:r>
                        <w:rPr>
                          <w:rFonts w:ascii="Arial Narrow" w:hAnsi="Arial Narrow"/>
                          <w:sz w:val="16"/>
                        </w:rPr>
                        <w:t>Intendance.0260008t</w:t>
                      </w:r>
                      <w:r w:rsidR="002F0931">
                        <w:rPr>
                          <w:rFonts w:ascii="Arial Narrow" w:hAnsi="Arial Narrow"/>
                          <w:sz w:val="16"/>
                        </w:rPr>
                        <w:t>@ac-grenoble.fr</w:t>
                      </w:r>
                    </w:p>
                    <w:p w:rsidR="001C1453" w:rsidRDefault="001C1453" w:rsidP="006677BA">
                      <w:pPr>
                        <w:tabs>
                          <w:tab w:val="left" w:pos="2520"/>
                        </w:tabs>
                        <w:ind w:left="567" w:right="156"/>
                        <w:jc w:val="right"/>
                        <w:rPr>
                          <w:rFonts w:ascii="Arial Narrow" w:hAnsi="Arial Narrow"/>
                          <w:sz w:val="21"/>
                          <w:szCs w:val="21"/>
                        </w:rPr>
                      </w:pPr>
                    </w:p>
                    <w:p w:rsidR="001C1453" w:rsidRDefault="001C1453" w:rsidP="006677BA">
                      <w:pPr>
                        <w:tabs>
                          <w:tab w:val="left" w:pos="2520"/>
                        </w:tabs>
                        <w:ind w:left="567" w:right="156"/>
                        <w:jc w:val="right"/>
                        <w:rPr>
                          <w:rFonts w:ascii="Arial Narrow" w:hAnsi="Arial Narrow"/>
                          <w:b/>
                          <w:sz w:val="16"/>
                        </w:rPr>
                      </w:pPr>
                      <w:r>
                        <w:rPr>
                          <w:rFonts w:ascii="Arial Narrow" w:hAnsi="Arial Narrow"/>
                          <w:b/>
                          <w:sz w:val="16"/>
                        </w:rPr>
                        <w:t>Adresse</w:t>
                      </w:r>
                    </w:p>
                    <w:p w:rsidR="001C1453" w:rsidRPr="00C300D0" w:rsidRDefault="001C1453" w:rsidP="006677BA">
                      <w:pPr>
                        <w:tabs>
                          <w:tab w:val="left" w:pos="2520"/>
                        </w:tabs>
                        <w:ind w:left="567" w:right="156"/>
                        <w:jc w:val="right"/>
                        <w:rPr>
                          <w:rFonts w:ascii="Arial Narrow" w:hAnsi="Arial Narrow"/>
                          <w:b/>
                          <w:sz w:val="16"/>
                        </w:rPr>
                      </w:pPr>
                      <w:r>
                        <w:rPr>
                          <w:rFonts w:ascii="Arial Narrow" w:hAnsi="Arial Narrow"/>
                          <w:b/>
                          <w:sz w:val="16"/>
                        </w:rPr>
                        <w:t>Rue Maurice Faure</w:t>
                      </w:r>
                    </w:p>
                    <w:p w:rsidR="001C1453" w:rsidRDefault="001C1453" w:rsidP="006677BA">
                      <w:pPr>
                        <w:tabs>
                          <w:tab w:val="left" w:pos="2520"/>
                        </w:tabs>
                        <w:ind w:left="567" w:right="156"/>
                        <w:jc w:val="right"/>
                        <w:rPr>
                          <w:rFonts w:ascii="Arial Narrow" w:hAnsi="Arial Narrow"/>
                          <w:b/>
                          <w:sz w:val="16"/>
                        </w:rPr>
                      </w:pPr>
                      <w:r>
                        <w:rPr>
                          <w:rFonts w:ascii="Arial Narrow" w:hAnsi="Arial Narrow"/>
                          <w:b/>
                          <w:sz w:val="16"/>
                        </w:rPr>
                        <w:t>BP 75</w:t>
                      </w:r>
                    </w:p>
                    <w:p w:rsidR="001C1453" w:rsidRPr="00C300D0" w:rsidRDefault="001C1453" w:rsidP="006677BA">
                      <w:pPr>
                        <w:tabs>
                          <w:tab w:val="left" w:pos="2520"/>
                        </w:tabs>
                        <w:ind w:left="567" w:right="156"/>
                        <w:jc w:val="right"/>
                        <w:rPr>
                          <w:rFonts w:ascii="Arial Narrow" w:hAnsi="Arial Narrow"/>
                          <w:b/>
                          <w:sz w:val="16"/>
                        </w:rPr>
                      </w:pPr>
                      <w:r>
                        <w:rPr>
                          <w:rFonts w:ascii="Arial Narrow" w:hAnsi="Arial Narrow"/>
                          <w:b/>
                          <w:sz w:val="16"/>
                        </w:rPr>
                        <w:t>26150 DIE</w:t>
                      </w:r>
                    </w:p>
                    <w:p w:rsidR="001C1453" w:rsidRPr="00C300D0" w:rsidRDefault="001C1453" w:rsidP="006677BA">
                      <w:pPr>
                        <w:tabs>
                          <w:tab w:val="left" w:pos="2520"/>
                        </w:tabs>
                        <w:ind w:left="567" w:right="156"/>
                        <w:jc w:val="right"/>
                        <w:rPr>
                          <w:rFonts w:ascii="Arial Narrow" w:hAnsi="Arial Narrow"/>
                          <w:sz w:val="16"/>
                        </w:rPr>
                      </w:pPr>
                    </w:p>
                    <w:p w:rsidR="001C1453" w:rsidRDefault="001C1453">
                      <w:pPr>
                        <w:tabs>
                          <w:tab w:val="left" w:pos="2520"/>
                        </w:tabs>
                        <w:ind w:left="567" w:right="156"/>
                        <w:jc w:val="right"/>
                        <w:rPr>
                          <w:rFonts w:ascii="Univers 47 CondensedLight" w:hAnsi="Univers 47 CondensedLight"/>
                          <w:sz w:val="16"/>
                        </w:rPr>
                      </w:pPr>
                    </w:p>
                    <w:p w:rsidR="001C1453" w:rsidRDefault="001C1453">
                      <w:pPr>
                        <w:pStyle w:val="En-tte"/>
                        <w:tabs>
                          <w:tab w:val="left" w:pos="2520"/>
                        </w:tabs>
                        <w:ind w:left="639" w:right="156"/>
                        <w:rPr>
                          <w:rFonts w:ascii="Univers 47 CondensedLight" w:hAnsi="Univers 47 CondensedLight"/>
                          <w:noProof/>
                        </w:rPr>
                      </w:pPr>
                    </w:p>
                    <w:p w:rsidR="001C1453" w:rsidRDefault="001C1453"/>
                  </w:txbxContent>
                </v:textbox>
                <w10:wrap anchory="page"/>
                <w10:anchorlock/>
              </v:shape>
            </w:pict>
          </mc:Fallback>
        </mc:AlternateContent>
      </w:r>
    </w:p>
    <w:p w:rsidR="00711407" w:rsidRDefault="006E57F0">
      <w:pPr>
        <w:pStyle w:val="Intgralebase"/>
        <w:ind w:left="-284"/>
        <w:outlineLvl w:val="0"/>
        <w:rPr>
          <w:b/>
        </w:rPr>
      </w:pPr>
      <w:r>
        <w:rPr>
          <w:noProof/>
        </w:rPr>
        <w:drawing>
          <wp:anchor distT="0" distB="0" distL="114300" distR="114300" simplePos="0" relativeHeight="251658752" behindDoc="0" locked="0" layoutInCell="1" allowOverlap="1">
            <wp:simplePos x="0" y="0"/>
            <wp:positionH relativeFrom="column">
              <wp:posOffset>-1638935</wp:posOffset>
            </wp:positionH>
            <wp:positionV relativeFrom="paragraph">
              <wp:posOffset>122555</wp:posOffset>
            </wp:positionV>
            <wp:extent cx="1390650" cy="1314450"/>
            <wp:effectExtent l="0" t="0" r="0" b="0"/>
            <wp:wrapNone/>
            <wp:docPr id="29" name="Image 29" descr="Diois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ois_N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407" w:rsidRPr="002F0931" w:rsidRDefault="002F0931" w:rsidP="002F0931">
      <w:pPr>
        <w:pStyle w:val="Intgralebase"/>
        <w:ind w:left="-284"/>
        <w:jc w:val="center"/>
        <w:outlineLvl w:val="0"/>
        <w:rPr>
          <w:b/>
          <w:sz w:val="24"/>
          <w:szCs w:val="24"/>
        </w:rPr>
      </w:pPr>
      <w:r w:rsidRPr="002F0931">
        <w:rPr>
          <w:b/>
          <w:sz w:val="24"/>
          <w:szCs w:val="24"/>
        </w:rPr>
        <w:t>MARCHÉ Á PROCÉDURE ADAPTÉE</w:t>
      </w:r>
    </w:p>
    <w:p w:rsidR="002F0931" w:rsidRPr="002F0931" w:rsidRDefault="002F0931" w:rsidP="002F0931">
      <w:pPr>
        <w:pStyle w:val="Intgralebase"/>
        <w:ind w:left="-284"/>
        <w:jc w:val="center"/>
        <w:outlineLvl w:val="0"/>
        <w:rPr>
          <w:smallCaps/>
          <w:sz w:val="24"/>
          <w:szCs w:val="24"/>
        </w:rPr>
      </w:pPr>
      <w:r w:rsidRPr="002F0931">
        <w:rPr>
          <w:smallCaps/>
          <w:sz w:val="24"/>
          <w:szCs w:val="24"/>
        </w:rPr>
        <w:t>Cahier des Clauses Administratives et Techniques Particulières</w:t>
      </w:r>
    </w:p>
    <w:p w:rsidR="002F0931" w:rsidRPr="002F0931" w:rsidRDefault="002F0931" w:rsidP="002F0931">
      <w:pPr>
        <w:pStyle w:val="Intgralebase"/>
        <w:ind w:left="-284"/>
        <w:jc w:val="center"/>
        <w:outlineLvl w:val="0"/>
        <w:rPr>
          <w:sz w:val="24"/>
          <w:szCs w:val="24"/>
        </w:rPr>
      </w:pPr>
    </w:p>
    <w:p w:rsidR="002F0931" w:rsidRPr="002F0931" w:rsidRDefault="00505F77" w:rsidP="002F0931">
      <w:pPr>
        <w:pStyle w:val="Intgralebase"/>
        <w:ind w:left="-284"/>
        <w:jc w:val="center"/>
        <w:outlineLvl w:val="0"/>
        <w:rPr>
          <w:sz w:val="24"/>
          <w:szCs w:val="24"/>
        </w:rPr>
      </w:pPr>
      <w:r>
        <w:rPr>
          <w:sz w:val="24"/>
          <w:szCs w:val="24"/>
        </w:rPr>
        <w:t>202</w:t>
      </w:r>
      <w:r w:rsidR="006F0551">
        <w:rPr>
          <w:sz w:val="24"/>
          <w:szCs w:val="24"/>
        </w:rPr>
        <w:t>3</w:t>
      </w:r>
    </w:p>
    <w:p w:rsidR="002F0931" w:rsidRPr="002F0931" w:rsidRDefault="002F0931">
      <w:pPr>
        <w:pStyle w:val="Intgralebase"/>
        <w:ind w:left="-284"/>
        <w:outlineLvl w:val="0"/>
        <w:rPr>
          <w:sz w:val="24"/>
          <w:szCs w:val="24"/>
        </w:rPr>
      </w:pPr>
    </w:p>
    <w:p w:rsidR="002F0931" w:rsidRDefault="002F0931">
      <w:pPr>
        <w:pStyle w:val="Intgralebase"/>
        <w:ind w:left="-284"/>
        <w:outlineLvl w:val="0"/>
        <w:rPr>
          <w:sz w:val="24"/>
          <w:szCs w:val="24"/>
        </w:rPr>
      </w:pPr>
    </w:p>
    <w:p w:rsidR="002F0931" w:rsidRDefault="002F0931">
      <w:pPr>
        <w:pStyle w:val="Intgralebase"/>
        <w:ind w:left="-284"/>
        <w:outlineLvl w:val="0"/>
        <w:rPr>
          <w:sz w:val="24"/>
          <w:szCs w:val="24"/>
        </w:rPr>
      </w:pP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mallCaps/>
          <w:sz w:val="24"/>
          <w:szCs w:val="24"/>
          <w:u w:val="single"/>
        </w:rPr>
      </w:pPr>
      <w:r w:rsidRPr="002F0931">
        <w:rPr>
          <w:smallCaps/>
          <w:sz w:val="24"/>
          <w:szCs w:val="24"/>
          <w:u w:val="single"/>
        </w:rPr>
        <w:t>Procédure de consultation :</w:t>
      </w: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z w:val="24"/>
          <w:szCs w:val="24"/>
        </w:rPr>
      </w:pPr>
      <w:r w:rsidRPr="002F0931">
        <w:rPr>
          <w:sz w:val="24"/>
          <w:szCs w:val="24"/>
        </w:rPr>
        <w:t>Procédure adaptée en application des articles 28 et 40 du code des marchés publics</w:t>
      </w: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mallCaps/>
          <w:sz w:val="24"/>
          <w:szCs w:val="24"/>
          <w:u w:val="single"/>
        </w:rPr>
      </w:pPr>
    </w:p>
    <w:p w:rsidR="002F0931" w:rsidRPr="002F0931" w:rsidRDefault="002F0931">
      <w:pPr>
        <w:pStyle w:val="Intgralebase"/>
        <w:ind w:left="-284"/>
        <w:outlineLvl w:val="0"/>
        <w:rPr>
          <w:smallCaps/>
          <w:sz w:val="24"/>
          <w:szCs w:val="24"/>
          <w:u w:val="single"/>
        </w:rPr>
      </w:pPr>
      <w:r w:rsidRPr="002F0931">
        <w:rPr>
          <w:smallCaps/>
          <w:sz w:val="24"/>
          <w:szCs w:val="24"/>
          <w:u w:val="single"/>
        </w:rPr>
        <w:t>Personne responsable du marché :</w:t>
      </w: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z w:val="24"/>
          <w:szCs w:val="24"/>
        </w:rPr>
      </w:pPr>
      <w:r w:rsidRPr="002F0931">
        <w:rPr>
          <w:sz w:val="24"/>
          <w:szCs w:val="24"/>
        </w:rPr>
        <w:t xml:space="preserve">Le chef d’établissement du </w:t>
      </w:r>
      <w:r w:rsidR="00BA1850">
        <w:rPr>
          <w:sz w:val="24"/>
          <w:szCs w:val="24"/>
        </w:rPr>
        <w:t>Lycée</w:t>
      </w:r>
      <w:r w:rsidRPr="002F0931">
        <w:rPr>
          <w:sz w:val="24"/>
          <w:szCs w:val="24"/>
        </w:rPr>
        <w:t xml:space="preserve"> du Diois</w:t>
      </w: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mallCaps/>
          <w:sz w:val="24"/>
          <w:szCs w:val="24"/>
          <w:u w:val="single"/>
        </w:rPr>
      </w:pPr>
      <w:r w:rsidRPr="002F0931">
        <w:rPr>
          <w:smallCaps/>
          <w:sz w:val="24"/>
          <w:szCs w:val="24"/>
          <w:u w:val="single"/>
        </w:rPr>
        <w:t>Personne responsable du suivi de l’exécution du marché :</w:t>
      </w: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z w:val="24"/>
          <w:szCs w:val="24"/>
        </w:rPr>
      </w:pPr>
      <w:r w:rsidRPr="002F0931">
        <w:rPr>
          <w:sz w:val="24"/>
          <w:szCs w:val="24"/>
        </w:rPr>
        <w:t>L</w:t>
      </w:r>
      <w:r w:rsidR="009C7E3E">
        <w:rPr>
          <w:sz w:val="24"/>
          <w:szCs w:val="24"/>
        </w:rPr>
        <w:t>’adjoint</w:t>
      </w:r>
      <w:r w:rsidR="00854F04">
        <w:rPr>
          <w:sz w:val="24"/>
          <w:szCs w:val="24"/>
        </w:rPr>
        <w:t>e</w:t>
      </w:r>
      <w:r w:rsidR="009C7E3E">
        <w:rPr>
          <w:sz w:val="24"/>
          <w:szCs w:val="24"/>
        </w:rPr>
        <w:t>-gestionnaire</w:t>
      </w:r>
      <w:r w:rsidRPr="002F0931">
        <w:rPr>
          <w:sz w:val="24"/>
          <w:szCs w:val="24"/>
        </w:rPr>
        <w:t xml:space="preserve"> du</w:t>
      </w:r>
      <w:r w:rsidR="0098748A">
        <w:rPr>
          <w:sz w:val="24"/>
          <w:szCs w:val="24"/>
        </w:rPr>
        <w:t xml:space="preserve"> Lycée</w:t>
      </w:r>
      <w:r w:rsidRPr="002F0931">
        <w:rPr>
          <w:sz w:val="24"/>
          <w:szCs w:val="24"/>
        </w:rPr>
        <w:t xml:space="preserve"> du Diois</w:t>
      </w: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mallCaps/>
          <w:sz w:val="24"/>
          <w:szCs w:val="24"/>
          <w:u w:val="single"/>
        </w:rPr>
      </w:pPr>
      <w:r w:rsidRPr="002F0931">
        <w:rPr>
          <w:smallCaps/>
          <w:sz w:val="24"/>
          <w:szCs w:val="24"/>
          <w:u w:val="single"/>
        </w:rPr>
        <w:t>Comptable assignataire :</w:t>
      </w:r>
    </w:p>
    <w:p w:rsidR="002F0931" w:rsidRPr="002F0931" w:rsidRDefault="002F0931">
      <w:pPr>
        <w:pStyle w:val="Intgralebase"/>
        <w:ind w:left="-284"/>
        <w:outlineLvl w:val="0"/>
        <w:rPr>
          <w:sz w:val="24"/>
          <w:szCs w:val="24"/>
        </w:rPr>
      </w:pPr>
    </w:p>
    <w:p w:rsidR="002F0931" w:rsidRPr="002F0931" w:rsidRDefault="0098748A">
      <w:pPr>
        <w:pStyle w:val="Intgralebase"/>
        <w:ind w:left="-284"/>
        <w:outlineLvl w:val="0"/>
        <w:rPr>
          <w:sz w:val="24"/>
          <w:szCs w:val="24"/>
        </w:rPr>
      </w:pPr>
      <w:r>
        <w:rPr>
          <w:sz w:val="24"/>
          <w:szCs w:val="24"/>
        </w:rPr>
        <w:t>Agent comptable du Lycée</w:t>
      </w:r>
      <w:r w:rsidR="002F0931" w:rsidRPr="002F0931">
        <w:rPr>
          <w:sz w:val="24"/>
          <w:szCs w:val="24"/>
        </w:rPr>
        <w:t xml:space="preserve"> du Diois</w:t>
      </w: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z w:val="24"/>
          <w:szCs w:val="24"/>
        </w:rPr>
      </w:pPr>
    </w:p>
    <w:p w:rsidR="002F0931" w:rsidRDefault="002F0931">
      <w:pPr>
        <w:pStyle w:val="Intgralebase"/>
        <w:ind w:left="-284"/>
        <w:outlineLvl w:val="0"/>
        <w:rPr>
          <w:sz w:val="24"/>
          <w:szCs w:val="24"/>
        </w:rPr>
      </w:pPr>
    </w:p>
    <w:p w:rsidR="002F0931" w:rsidRPr="002F0931" w:rsidRDefault="002F0931">
      <w:pPr>
        <w:pStyle w:val="Intgralebase"/>
        <w:ind w:left="-284"/>
        <w:outlineLvl w:val="0"/>
        <w:rPr>
          <w:sz w:val="24"/>
          <w:szCs w:val="24"/>
        </w:rPr>
      </w:pPr>
    </w:p>
    <w:p w:rsidR="002F0931" w:rsidRPr="002F0931" w:rsidRDefault="002F0931">
      <w:pPr>
        <w:pStyle w:val="Intgralebase"/>
        <w:ind w:left="-284"/>
        <w:outlineLvl w:val="0"/>
        <w:rPr>
          <w:sz w:val="24"/>
          <w:szCs w:val="24"/>
        </w:rPr>
      </w:pPr>
    </w:p>
    <w:p w:rsidR="002F0931" w:rsidRDefault="002F0931">
      <w:pPr>
        <w:pStyle w:val="Intgralebase"/>
        <w:ind w:left="-284"/>
        <w:outlineLvl w:val="0"/>
        <w:rPr>
          <w:b/>
          <w:sz w:val="24"/>
          <w:szCs w:val="24"/>
        </w:rPr>
      </w:pPr>
      <w:r w:rsidRPr="002F0931">
        <w:rPr>
          <w:b/>
          <w:sz w:val="24"/>
          <w:szCs w:val="24"/>
        </w:rPr>
        <w:t xml:space="preserve">Le présent C.C.P. comporte </w:t>
      </w:r>
      <w:r w:rsidR="000D0DB8">
        <w:rPr>
          <w:b/>
          <w:color w:val="FF0000"/>
          <w:sz w:val="24"/>
          <w:szCs w:val="24"/>
        </w:rPr>
        <w:t>7</w:t>
      </w:r>
      <w:r w:rsidR="00820A7A" w:rsidRPr="00BA1850">
        <w:rPr>
          <w:b/>
          <w:color w:val="FF0000"/>
          <w:sz w:val="24"/>
          <w:szCs w:val="24"/>
        </w:rPr>
        <w:t xml:space="preserve"> feuilles numérotées de 1 à </w:t>
      </w:r>
      <w:r w:rsidR="000D0DB8">
        <w:rPr>
          <w:b/>
          <w:color w:val="FF0000"/>
          <w:sz w:val="24"/>
          <w:szCs w:val="24"/>
        </w:rPr>
        <w:t>7</w:t>
      </w:r>
    </w:p>
    <w:p w:rsidR="002F0931" w:rsidRDefault="002F0931">
      <w:pPr>
        <w:rPr>
          <w:rFonts w:ascii="Arial" w:hAnsi="Arial" w:cs="Arial"/>
          <w:b/>
          <w:sz w:val="24"/>
          <w:szCs w:val="24"/>
        </w:rPr>
      </w:pPr>
      <w:r>
        <w:rPr>
          <w:b/>
          <w:sz w:val="24"/>
          <w:szCs w:val="24"/>
        </w:rPr>
        <w:br w:type="page"/>
      </w:r>
    </w:p>
    <w:p w:rsidR="002F0931" w:rsidRPr="002F0931" w:rsidRDefault="002F0931" w:rsidP="002F0931">
      <w:pPr>
        <w:pStyle w:val="Intgralebase"/>
        <w:ind w:left="-284"/>
        <w:jc w:val="center"/>
        <w:outlineLvl w:val="0"/>
        <w:rPr>
          <w:b/>
          <w:sz w:val="24"/>
          <w:szCs w:val="24"/>
        </w:rPr>
      </w:pPr>
      <w:r w:rsidRPr="002F0931">
        <w:rPr>
          <w:b/>
          <w:sz w:val="24"/>
          <w:szCs w:val="24"/>
        </w:rPr>
        <w:lastRenderedPageBreak/>
        <w:t>MARCHÉ Á PROCÉDURE ADAPTÉE</w:t>
      </w:r>
    </w:p>
    <w:p w:rsidR="002F0931" w:rsidRPr="002F0931" w:rsidRDefault="002F0931" w:rsidP="002F0931">
      <w:pPr>
        <w:pStyle w:val="Intgralebase"/>
        <w:ind w:left="-284"/>
        <w:jc w:val="center"/>
        <w:outlineLvl w:val="0"/>
        <w:rPr>
          <w:smallCaps/>
          <w:sz w:val="24"/>
          <w:szCs w:val="24"/>
        </w:rPr>
      </w:pPr>
      <w:r w:rsidRPr="002F0931">
        <w:rPr>
          <w:smallCaps/>
          <w:sz w:val="24"/>
          <w:szCs w:val="24"/>
        </w:rPr>
        <w:t>Cahier des Clauses Administratives et Techniques Particulières</w:t>
      </w:r>
    </w:p>
    <w:p w:rsidR="002F0931" w:rsidRPr="002F0931" w:rsidRDefault="002F0931" w:rsidP="002F0931">
      <w:pPr>
        <w:pStyle w:val="Intgralebase"/>
        <w:ind w:left="-284"/>
        <w:jc w:val="center"/>
        <w:outlineLvl w:val="0"/>
        <w:rPr>
          <w:sz w:val="24"/>
          <w:szCs w:val="24"/>
        </w:rPr>
      </w:pPr>
    </w:p>
    <w:p w:rsidR="002F0931" w:rsidRPr="002F0931" w:rsidRDefault="00505F77" w:rsidP="002F0931">
      <w:pPr>
        <w:pStyle w:val="Intgralebase"/>
        <w:ind w:left="-284"/>
        <w:jc w:val="center"/>
        <w:outlineLvl w:val="0"/>
        <w:rPr>
          <w:sz w:val="24"/>
          <w:szCs w:val="24"/>
        </w:rPr>
      </w:pPr>
      <w:r>
        <w:rPr>
          <w:sz w:val="24"/>
          <w:szCs w:val="24"/>
        </w:rPr>
        <w:t>202</w:t>
      </w:r>
      <w:r w:rsidR="006F0551">
        <w:rPr>
          <w:sz w:val="24"/>
          <w:szCs w:val="24"/>
        </w:rPr>
        <w:t>3</w:t>
      </w:r>
    </w:p>
    <w:p w:rsidR="002F0931" w:rsidRDefault="002F0931">
      <w:pPr>
        <w:pStyle w:val="Intgralebase"/>
        <w:ind w:left="-284"/>
        <w:outlineLvl w:val="0"/>
        <w:rPr>
          <w:b/>
          <w:sz w:val="24"/>
          <w:szCs w:val="24"/>
        </w:rPr>
      </w:pPr>
    </w:p>
    <w:p w:rsidR="002F0931" w:rsidRPr="00820A7A" w:rsidRDefault="002F0931" w:rsidP="00014741">
      <w:pPr>
        <w:pStyle w:val="Intgralebase"/>
        <w:outlineLvl w:val="0"/>
        <w:rPr>
          <w:b/>
          <w:smallCaps/>
          <w:sz w:val="28"/>
          <w:szCs w:val="24"/>
        </w:rPr>
      </w:pPr>
      <w:r w:rsidRPr="00820A7A">
        <w:rPr>
          <w:b/>
          <w:smallCaps/>
          <w:sz w:val="28"/>
          <w:szCs w:val="24"/>
        </w:rPr>
        <w:t>Article 1 : Objet du marché</w:t>
      </w:r>
    </w:p>
    <w:p w:rsidR="002F0931" w:rsidRDefault="002F0931" w:rsidP="00014741">
      <w:pPr>
        <w:pStyle w:val="Intgralebase"/>
        <w:outlineLvl w:val="0"/>
        <w:rPr>
          <w:b/>
          <w:sz w:val="24"/>
          <w:szCs w:val="24"/>
        </w:rPr>
      </w:pPr>
    </w:p>
    <w:p w:rsidR="00CC3EF3" w:rsidRDefault="00E63098" w:rsidP="00E63098">
      <w:pPr>
        <w:pStyle w:val="Intgralebase"/>
        <w:ind w:left="-284" w:firstLine="284"/>
        <w:outlineLvl w:val="0"/>
        <w:rPr>
          <w:sz w:val="24"/>
          <w:szCs w:val="24"/>
        </w:rPr>
      </w:pPr>
      <w:r>
        <w:rPr>
          <w:sz w:val="24"/>
          <w:szCs w:val="24"/>
        </w:rPr>
        <w:t>Le présent marché porte sur le transport de personnes.</w:t>
      </w:r>
    </w:p>
    <w:p w:rsidR="00E63098" w:rsidRDefault="00E63098" w:rsidP="00E63098">
      <w:pPr>
        <w:pStyle w:val="Intgralebase"/>
        <w:ind w:left="-284" w:firstLine="284"/>
        <w:outlineLvl w:val="0"/>
        <w:rPr>
          <w:sz w:val="24"/>
          <w:szCs w:val="24"/>
        </w:rPr>
      </w:pPr>
    </w:p>
    <w:p w:rsidR="00CC3EF3" w:rsidRDefault="00CC3EF3" w:rsidP="00014741">
      <w:pPr>
        <w:pStyle w:val="Intgralebase"/>
        <w:outlineLvl w:val="0"/>
        <w:rPr>
          <w:sz w:val="24"/>
          <w:szCs w:val="24"/>
        </w:rPr>
      </w:pPr>
    </w:p>
    <w:p w:rsidR="00CC3EF3" w:rsidRPr="00820A7A" w:rsidRDefault="00CC3EF3" w:rsidP="00014741">
      <w:pPr>
        <w:pStyle w:val="Intgralebase"/>
        <w:outlineLvl w:val="0"/>
        <w:rPr>
          <w:b/>
          <w:smallCaps/>
          <w:sz w:val="28"/>
          <w:szCs w:val="24"/>
        </w:rPr>
      </w:pPr>
      <w:r w:rsidRPr="00820A7A">
        <w:rPr>
          <w:b/>
          <w:smallCaps/>
          <w:sz w:val="28"/>
          <w:szCs w:val="24"/>
        </w:rPr>
        <w:t>Article 2 : Engagement</w:t>
      </w:r>
    </w:p>
    <w:p w:rsidR="00CC3EF3" w:rsidRDefault="00CC3EF3" w:rsidP="00014741">
      <w:pPr>
        <w:pStyle w:val="Intgralebase"/>
        <w:outlineLvl w:val="0"/>
        <w:rPr>
          <w:sz w:val="24"/>
          <w:szCs w:val="24"/>
        </w:rPr>
      </w:pPr>
    </w:p>
    <w:p w:rsidR="00CC3EF3" w:rsidRDefault="00CC3EF3" w:rsidP="00E63098">
      <w:pPr>
        <w:pStyle w:val="Intgralebase"/>
        <w:jc w:val="both"/>
        <w:outlineLvl w:val="0"/>
        <w:rPr>
          <w:sz w:val="24"/>
          <w:szCs w:val="24"/>
        </w:rPr>
      </w:pPr>
      <w:r>
        <w:rPr>
          <w:sz w:val="24"/>
          <w:szCs w:val="24"/>
        </w:rPr>
        <w:t>Le prestataire s’engage envers</w:t>
      </w:r>
      <w:r w:rsidR="00854F04">
        <w:rPr>
          <w:sz w:val="24"/>
          <w:szCs w:val="24"/>
        </w:rPr>
        <w:t xml:space="preserve"> le</w:t>
      </w:r>
      <w:r>
        <w:rPr>
          <w:sz w:val="24"/>
          <w:szCs w:val="24"/>
        </w:rPr>
        <w:t xml:space="preserve"> Chef d’établissement, à exécuter les prestations ci-après désignées</w:t>
      </w:r>
      <w:r w:rsidR="00E63098">
        <w:rPr>
          <w:sz w:val="24"/>
          <w:szCs w:val="24"/>
        </w:rPr>
        <w:t>,</w:t>
      </w:r>
      <w:r>
        <w:rPr>
          <w:sz w:val="24"/>
          <w:szCs w:val="24"/>
        </w:rPr>
        <w:t xml:space="preserve"> aux conditions stipulées sur le présent marché</w:t>
      </w:r>
      <w:r w:rsidR="00E63098">
        <w:rPr>
          <w:sz w:val="24"/>
          <w:szCs w:val="24"/>
        </w:rPr>
        <w:t>.</w:t>
      </w:r>
    </w:p>
    <w:p w:rsidR="00CC3EF3" w:rsidRDefault="00CC3EF3" w:rsidP="00014741">
      <w:pPr>
        <w:pStyle w:val="Intgralebase"/>
        <w:outlineLvl w:val="0"/>
        <w:rPr>
          <w:sz w:val="24"/>
          <w:szCs w:val="24"/>
        </w:rPr>
      </w:pPr>
    </w:p>
    <w:p w:rsidR="00CC3EF3" w:rsidRDefault="00CC3EF3" w:rsidP="00014741">
      <w:pPr>
        <w:pStyle w:val="Intgralebase"/>
        <w:outlineLvl w:val="0"/>
        <w:rPr>
          <w:sz w:val="24"/>
          <w:szCs w:val="24"/>
        </w:rPr>
      </w:pPr>
    </w:p>
    <w:p w:rsidR="00CC3EF3" w:rsidRPr="00820A7A" w:rsidRDefault="00CC3EF3" w:rsidP="00014741">
      <w:pPr>
        <w:pStyle w:val="Intgralebase"/>
        <w:outlineLvl w:val="0"/>
        <w:rPr>
          <w:b/>
          <w:smallCaps/>
          <w:sz w:val="28"/>
          <w:szCs w:val="24"/>
        </w:rPr>
      </w:pPr>
      <w:r w:rsidRPr="00820A7A">
        <w:rPr>
          <w:b/>
          <w:smallCaps/>
          <w:sz w:val="28"/>
          <w:szCs w:val="24"/>
        </w:rPr>
        <w:t xml:space="preserve">Article 3 : </w:t>
      </w:r>
      <w:r w:rsidR="0098748A">
        <w:rPr>
          <w:b/>
          <w:smallCaps/>
          <w:sz w:val="28"/>
          <w:szCs w:val="24"/>
        </w:rPr>
        <w:t>procédure du marche</w:t>
      </w:r>
    </w:p>
    <w:p w:rsidR="00CC3EF3" w:rsidRDefault="00CC3EF3" w:rsidP="00014741">
      <w:pPr>
        <w:pStyle w:val="Intgralebase"/>
        <w:outlineLvl w:val="0"/>
        <w:rPr>
          <w:sz w:val="24"/>
          <w:szCs w:val="24"/>
        </w:rPr>
      </w:pPr>
    </w:p>
    <w:p w:rsidR="00DC5F9A" w:rsidRDefault="0098748A" w:rsidP="00E63098">
      <w:pPr>
        <w:pStyle w:val="Intgralebase"/>
        <w:jc w:val="both"/>
        <w:outlineLvl w:val="0"/>
        <w:rPr>
          <w:sz w:val="24"/>
          <w:szCs w:val="24"/>
        </w:rPr>
      </w:pPr>
      <w:r>
        <w:rPr>
          <w:sz w:val="24"/>
          <w:szCs w:val="24"/>
        </w:rPr>
        <w:t xml:space="preserve">Marché à </w:t>
      </w:r>
      <w:r w:rsidR="00BA1850">
        <w:rPr>
          <w:sz w:val="24"/>
          <w:szCs w:val="24"/>
        </w:rPr>
        <w:t>bons</w:t>
      </w:r>
      <w:r>
        <w:rPr>
          <w:sz w:val="24"/>
          <w:szCs w:val="24"/>
        </w:rPr>
        <w:t xml:space="preserve"> de commande émis par l’établissement au fur et à mesure des besoins hebdomadaires.</w:t>
      </w:r>
    </w:p>
    <w:p w:rsidR="00E63098" w:rsidRDefault="00E63098" w:rsidP="00E63098">
      <w:pPr>
        <w:pStyle w:val="Intgralebase"/>
        <w:jc w:val="both"/>
        <w:outlineLvl w:val="0"/>
        <w:rPr>
          <w:sz w:val="24"/>
          <w:szCs w:val="24"/>
        </w:rPr>
      </w:pPr>
    </w:p>
    <w:p w:rsidR="00DC5F9A" w:rsidRDefault="00DC5F9A" w:rsidP="00DC5F9A">
      <w:pPr>
        <w:pStyle w:val="Intgralebase"/>
        <w:outlineLvl w:val="0"/>
        <w:rPr>
          <w:sz w:val="24"/>
          <w:szCs w:val="24"/>
        </w:rPr>
      </w:pPr>
    </w:p>
    <w:p w:rsidR="00DC5F9A" w:rsidRPr="00820A7A" w:rsidRDefault="00DC5F9A" w:rsidP="00014741">
      <w:pPr>
        <w:pStyle w:val="Intgralebase"/>
        <w:outlineLvl w:val="0"/>
        <w:rPr>
          <w:b/>
          <w:smallCaps/>
          <w:sz w:val="28"/>
          <w:szCs w:val="24"/>
        </w:rPr>
      </w:pPr>
      <w:r w:rsidRPr="00820A7A">
        <w:rPr>
          <w:b/>
          <w:smallCaps/>
          <w:sz w:val="28"/>
          <w:szCs w:val="24"/>
        </w:rPr>
        <w:t xml:space="preserve">Article 4 : </w:t>
      </w:r>
      <w:r w:rsidR="0098748A">
        <w:rPr>
          <w:b/>
          <w:smallCaps/>
          <w:sz w:val="28"/>
          <w:szCs w:val="24"/>
        </w:rPr>
        <w:t>Prix et durée du marche</w:t>
      </w:r>
    </w:p>
    <w:p w:rsidR="00DC5F9A" w:rsidRDefault="00DC5F9A" w:rsidP="00014741">
      <w:pPr>
        <w:pStyle w:val="Intgralebase"/>
        <w:outlineLvl w:val="0"/>
        <w:rPr>
          <w:sz w:val="24"/>
          <w:szCs w:val="24"/>
        </w:rPr>
      </w:pPr>
    </w:p>
    <w:p w:rsidR="00D413C8" w:rsidRDefault="0098748A" w:rsidP="00E63098">
      <w:pPr>
        <w:pStyle w:val="Intgralebase"/>
        <w:jc w:val="both"/>
        <w:outlineLvl w:val="0"/>
        <w:rPr>
          <w:b/>
          <w:sz w:val="24"/>
          <w:szCs w:val="24"/>
          <w:u w:val="single"/>
        </w:rPr>
      </w:pPr>
      <w:r>
        <w:rPr>
          <w:sz w:val="24"/>
          <w:szCs w:val="24"/>
        </w:rPr>
        <w:t xml:space="preserve">Les prix s’entendent fermes et définitifs sur une période considérée : </w:t>
      </w:r>
      <w:r w:rsidR="00785E3C">
        <w:rPr>
          <w:b/>
          <w:sz w:val="24"/>
          <w:szCs w:val="24"/>
          <w:u w:val="single"/>
        </w:rPr>
        <w:t xml:space="preserve">du </w:t>
      </w:r>
      <w:r w:rsidR="00BC3430">
        <w:rPr>
          <w:b/>
          <w:sz w:val="24"/>
          <w:szCs w:val="24"/>
          <w:u w:val="single"/>
        </w:rPr>
        <w:t>27</w:t>
      </w:r>
      <w:r w:rsidR="009C7E3E">
        <w:rPr>
          <w:b/>
          <w:sz w:val="24"/>
          <w:szCs w:val="24"/>
          <w:u w:val="single"/>
        </w:rPr>
        <w:t xml:space="preserve"> </w:t>
      </w:r>
      <w:r w:rsidR="006F0551">
        <w:rPr>
          <w:b/>
          <w:sz w:val="24"/>
          <w:szCs w:val="24"/>
          <w:u w:val="single"/>
        </w:rPr>
        <w:t>février 2023</w:t>
      </w:r>
      <w:r w:rsidR="009C7E3E">
        <w:rPr>
          <w:b/>
          <w:sz w:val="24"/>
          <w:szCs w:val="24"/>
          <w:u w:val="single"/>
        </w:rPr>
        <w:t xml:space="preserve"> au 31 décembre</w:t>
      </w:r>
      <w:r w:rsidR="00785E3C">
        <w:rPr>
          <w:b/>
          <w:sz w:val="24"/>
          <w:szCs w:val="24"/>
          <w:u w:val="single"/>
        </w:rPr>
        <w:t xml:space="preserve"> 202</w:t>
      </w:r>
      <w:r w:rsidR="006F0551">
        <w:rPr>
          <w:b/>
          <w:sz w:val="24"/>
          <w:szCs w:val="24"/>
          <w:u w:val="single"/>
        </w:rPr>
        <w:t>3</w:t>
      </w:r>
    </w:p>
    <w:p w:rsidR="002E39DB" w:rsidRDefault="002E39DB" w:rsidP="00E63098">
      <w:pPr>
        <w:pStyle w:val="Intgralebase"/>
        <w:jc w:val="both"/>
        <w:outlineLvl w:val="0"/>
        <w:rPr>
          <w:sz w:val="24"/>
          <w:szCs w:val="24"/>
        </w:rPr>
      </w:pPr>
    </w:p>
    <w:p w:rsidR="0098748A" w:rsidRDefault="0098748A" w:rsidP="00E63098">
      <w:pPr>
        <w:pStyle w:val="Intgralebase"/>
        <w:jc w:val="both"/>
        <w:outlineLvl w:val="0"/>
        <w:rPr>
          <w:sz w:val="24"/>
          <w:szCs w:val="24"/>
        </w:rPr>
      </w:pPr>
      <w:r>
        <w:rPr>
          <w:sz w:val="24"/>
          <w:szCs w:val="24"/>
        </w:rPr>
        <w:t>Le marché est conclu à compter de la date de signature de l’acte d’engagem</w:t>
      </w:r>
      <w:r w:rsidR="00785E3C">
        <w:rPr>
          <w:sz w:val="24"/>
          <w:szCs w:val="24"/>
        </w:rPr>
        <w:t>ent et jusqu’au 31 décembre 202</w:t>
      </w:r>
      <w:r w:rsidR="006F0551">
        <w:rPr>
          <w:sz w:val="24"/>
          <w:szCs w:val="24"/>
        </w:rPr>
        <w:t>3</w:t>
      </w:r>
      <w:r>
        <w:rPr>
          <w:sz w:val="24"/>
          <w:szCs w:val="24"/>
        </w:rPr>
        <w:t>.</w:t>
      </w:r>
    </w:p>
    <w:p w:rsidR="0098748A" w:rsidRDefault="0098748A" w:rsidP="00E63098">
      <w:pPr>
        <w:pStyle w:val="Intgralebase"/>
        <w:jc w:val="both"/>
        <w:outlineLvl w:val="0"/>
        <w:rPr>
          <w:sz w:val="24"/>
          <w:szCs w:val="24"/>
        </w:rPr>
      </w:pPr>
      <w:r>
        <w:rPr>
          <w:sz w:val="24"/>
          <w:szCs w:val="24"/>
        </w:rPr>
        <w:t>Le fournisseur devra mentionner éve</w:t>
      </w:r>
      <w:r w:rsidR="00E63098">
        <w:rPr>
          <w:sz w:val="24"/>
          <w:szCs w:val="24"/>
        </w:rPr>
        <w:t>ntuellement toute taxe en sus des</w:t>
      </w:r>
      <w:r>
        <w:rPr>
          <w:sz w:val="24"/>
          <w:szCs w:val="24"/>
        </w:rPr>
        <w:t xml:space="preserve"> prix proposé</w:t>
      </w:r>
      <w:r w:rsidR="00E63098">
        <w:rPr>
          <w:sz w:val="24"/>
          <w:szCs w:val="24"/>
        </w:rPr>
        <w:t>s</w:t>
      </w:r>
      <w:r>
        <w:rPr>
          <w:sz w:val="24"/>
          <w:szCs w:val="24"/>
        </w:rPr>
        <w:t>, les modalités de leur application et leur montant qui devra être fixe pour la période considérée par le marché.</w:t>
      </w:r>
    </w:p>
    <w:p w:rsidR="00E63098" w:rsidRDefault="00E63098" w:rsidP="00E63098">
      <w:pPr>
        <w:pStyle w:val="Intgralebase"/>
        <w:jc w:val="both"/>
        <w:outlineLvl w:val="0"/>
        <w:rPr>
          <w:sz w:val="24"/>
          <w:szCs w:val="24"/>
        </w:rPr>
      </w:pPr>
    </w:p>
    <w:p w:rsidR="00766326" w:rsidRDefault="00766326" w:rsidP="00766326">
      <w:pPr>
        <w:pStyle w:val="Intgralebase"/>
        <w:ind w:left="1440"/>
        <w:outlineLvl w:val="0"/>
        <w:rPr>
          <w:sz w:val="24"/>
          <w:szCs w:val="24"/>
        </w:rPr>
      </w:pPr>
    </w:p>
    <w:p w:rsidR="00766326" w:rsidRPr="00820A7A" w:rsidRDefault="00766326" w:rsidP="00014741">
      <w:pPr>
        <w:pStyle w:val="Intgralebase"/>
        <w:outlineLvl w:val="0"/>
        <w:rPr>
          <w:b/>
          <w:smallCaps/>
          <w:sz w:val="28"/>
          <w:szCs w:val="24"/>
        </w:rPr>
      </w:pPr>
      <w:r w:rsidRPr="00820A7A">
        <w:rPr>
          <w:b/>
          <w:smallCaps/>
          <w:sz w:val="28"/>
          <w:szCs w:val="24"/>
        </w:rPr>
        <w:t>Article 5 :</w:t>
      </w:r>
      <w:r w:rsidR="00820A7A">
        <w:rPr>
          <w:b/>
          <w:smallCaps/>
          <w:sz w:val="28"/>
          <w:szCs w:val="24"/>
        </w:rPr>
        <w:t xml:space="preserve"> </w:t>
      </w:r>
      <w:r w:rsidR="0098748A">
        <w:rPr>
          <w:b/>
          <w:smallCaps/>
          <w:sz w:val="28"/>
          <w:szCs w:val="24"/>
        </w:rPr>
        <w:t>exécution du marche</w:t>
      </w:r>
    </w:p>
    <w:p w:rsidR="00766326" w:rsidRDefault="00766326" w:rsidP="00766326">
      <w:pPr>
        <w:pStyle w:val="Intgralebase"/>
        <w:outlineLvl w:val="0"/>
        <w:rPr>
          <w:sz w:val="24"/>
          <w:szCs w:val="24"/>
        </w:rPr>
      </w:pPr>
    </w:p>
    <w:p w:rsidR="00766326" w:rsidRDefault="0098748A" w:rsidP="00E63098">
      <w:pPr>
        <w:pStyle w:val="Intgralebase"/>
        <w:jc w:val="both"/>
        <w:outlineLvl w:val="0"/>
        <w:rPr>
          <w:sz w:val="24"/>
          <w:szCs w:val="24"/>
        </w:rPr>
      </w:pPr>
      <w:r>
        <w:rPr>
          <w:sz w:val="24"/>
          <w:szCs w:val="24"/>
        </w:rPr>
        <w:t xml:space="preserve">Les commandes sont </w:t>
      </w:r>
      <w:r w:rsidR="006A723A">
        <w:rPr>
          <w:sz w:val="24"/>
          <w:szCs w:val="24"/>
        </w:rPr>
        <w:t>validées</w:t>
      </w:r>
      <w:r>
        <w:rPr>
          <w:sz w:val="24"/>
          <w:szCs w:val="24"/>
        </w:rPr>
        <w:t xml:space="preserve"> par bons de commandes du Lycée du diois</w:t>
      </w:r>
      <w:r w:rsidR="006A723A">
        <w:rPr>
          <w:sz w:val="24"/>
          <w:szCs w:val="24"/>
        </w:rPr>
        <w:t xml:space="preserve"> chaque semaine.</w:t>
      </w:r>
    </w:p>
    <w:p w:rsidR="0098748A" w:rsidRDefault="0098748A" w:rsidP="00E63098">
      <w:pPr>
        <w:pStyle w:val="Intgralebase"/>
        <w:jc w:val="both"/>
        <w:outlineLvl w:val="0"/>
        <w:rPr>
          <w:sz w:val="24"/>
          <w:szCs w:val="24"/>
        </w:rPr>
      </w:pPr>
      <w:r>
        <w:rPr>
          <w:sz w:val="24"/>
          <w:szCs w:val="24"/>
        </w:rPr>
        <w:t>La prestation sera conforme à la commande et devra s’effectuer aux jours et heures demandées par l’établissement hors période de vacances scolaires.</w:t>
      </w:r>
    </w:p>
    <w:p w:rsidR="0098748A" w:rsidRDefault="0098748A" w:rsidP="00E63098">
      <w:pPr>
        <w:pStyle w:val="Intgralebase"/>
        <w:jc w:val="both"/>
        <w:outlineLvl w:val="0"/>
        <w:rPr>
          <w:sz w:val="24"/>
          <w:szCs w:val="24"/>
        </w:rPr>
      </w:pPr>
      <w:r>
        <w:rPr>
          <w:sz w:val="24"/>
          <w:szCs w:val="24"/>
        </w:rPr>
        <w:t>En cas de manquement aux clauses contractuelles, la personne responsable du marché pourra résilier de plein droit le marché sans indemnité après en avoir informé le titulaire par courrier recommandé avec avis de réception.</w:t>
      </w:r>
    </w:p>
    <w:p w:rsidR="00766326" w:rsidRDefault="00766326" w:rsidP="00766326">
      <w:pPr>
        <w:pStyle w:val="Intgralebase"/>
        <w:outlineLvl w:val="0"/>
        <w:rPr>
          <w:sz w:val="24"/>
          <w:szCs w:val="24"/>
        </w:rPr>
      </w:pPr>
    </w:p>
    <w:p w:rsidR="00766326" w:rsidRDefault="00766326" w:rsidP="00766326">
      <w:pPr>
        <w:pStyle w:val="Intgralebase"/>
        <w:outlineLvl w:val="0"/>
        <w:rPr>
          <w:sz w:val="24"/>
          <w:szCs w:val="24"/>
        </w:rPr>
      </w:pPr>
    </w:p>
    <w:p w:rsidR="00E63098" w:rsidRDefault="00E63098" w:rsidP="00766326">
      <w:pPr>
        <w:pStyle w:val="Intgralebase"/>
        <w:outlineLvl w:val="0"/>
        <w:rPr>
          <w:sz w:val="24"/>
          <w:szCs w:val="24"/>
        </w:rPr>
      </w:pPr>
    </w:p>
    <w:p w:rsidR="00E63098" w:rsidRDefault="00E63098" w:rsidP="00766326">
      <w:pPr>
        <w:pStyle w:val="Intgralebase"/>
        <w:outlineLvl w:val="0"/>
        <w:rPr>
          <w:sz w:val="24"/>
          <w:szCs w:val="24"/>
        </w:rPr>
      </w:pPr>
    </w:p>
    <w:p w:rsidR="00E63098" w:rsidRDefault="00E63098" w:rsidP="00766326">
      <w:pPr>
        <w:pStyle w:val="Intgralebase"/>
        <w:outlineLvl w:val="0"/>
        <w:rPr>
          <w:sz w:val="24"/>
          <w:szCs w:val="24"/>
        </w:rPr>
      </w:pPr>
    </w:p>
    <w:p w:rsidR="006A723A" w:rsidRDefault="006A723A" w:rsidP="00766326">
      <w:pPr>
        <w:pStyle w:val="Intgralebase"/>
        <w:outlineLvl w:val="0"/>
        <w:rPr>
          <w:sz w:val="24"/>
          <w:szCs w:val="24"/>
        </w:rPr>
      </w:pPr>
    </w:p>
    <w:p w:rsidR="00766326" w:rsidRDefault="00766326" w:rsidP="00014741">
      <w:pPr>
        <w:pStyle w:val="Intgralebase"/>
        <w:outlineLvl w:val="0"/>
        <w:rPr>
          <w:b/>
          <w:smallCaps/>
          <w:sz w:val="28"/>
          <w:szCs w:val="24"/>
        </w:rPr>
      </w:pPr>
      <w:r w:rsidRPr="00820A7A">
        <w:rPr>
          <w:b/>
          <w:smallCaps/>
          <w:sz w:val="28"/>
          <w:szCs w:val="24"/>
        </w:rPr>
        <w:t xml:space="preserve">Article 6 : </w:t>
      </w:r>
      <w:r w:rsidR="0098748A">
        <w:rPr>
          <w:b/>
          <w:smallCaps/>
          <w:sz w:val="28"/>
          <w:szCs w:val="24"/>
        </w:rPr>
        <w:t>règlement</w:t>
      </w:r>
    </w:p>
    <w:p w:rsidR="0098748A" w:rsidRPr="00820A7A" w:rsidRDefault="0098748A" w:rsidP="00014741">
      <w:pPr>
        <w:pStyle w:val="Intgralebase"/>
        <w:outlineLvl w:val="0"/>
        <w:rPr>
          <w:b/>
          <w:smallCaps/>
          <w:sz w:val="28"/>
          <w:szCs w:val="24"/>
        </w:rPr>
      </w:pPr>
    </w:p>
    <w:p w:rsidR="00766326" w:rsidRDefault="006F2F79" w:rsidP="00E63098">
      <w:pPr>
        <w:pStyle w:val="Intgralebase"/>
        <w:jc w:val="both"/>
        <w:outlineLvl w:val="0"/>
        <w:rPr>
          <w:sz w:val="24"/>
          <w:szCs w:val="24"/>
        </w:rPr>
      </w:pPr>
      <w:r>
        <w:rPr>
          <w:sz w:val="24"/>
          <w:szCs w:val="24"/>
        </w:rPr>
        <w:t>Le titulaire du marché fera parvenir une facture après service fait, libellée et adressée a</w:t>
      </w:r>
      <w:r w:rsidR="00785E3C">
        <w:rPr>
          <w:sz w:val="24"/>
          <w:szCs w:val="24"/>
        </w:rPr>
        <w:t>u Lycée du Diois</w:t>
      </w:r>
      <w:r w:rsidR="00B30A48">
        <w:rPr>
          <w:sz w:val="24"/>
          <w:szCs w:val="24"/>
        </w:rPr>
        <w:t>. S</w:t>
      </w:r>
      <w:r w:rsidR="00785E3C">
        <w:rPr>
          <w:sz w:val="24"/>
          <w:szCs w:val="24"/>
        </w:rPr>
        <w:t>quare du souvenir français</w:t>
      </w:r>
      <w:r>
        <w:rPr>
          <w:sz w:val="24"/>
          <w:szCs w:val="24"/>
        </w:rPr>
        <w:t xml:space="preserve"> – BP 75 - 26150 D</w:t>
      </w:r>
      <w:r w:rsidR="00BC3430">
        <w:rPr>
          <w:sz w:val="24"/>
          <w:szCs w:val="24"/>
        </w:rPr>
        <w:t xml:space="preserve">ie </w:t>
      </w:r>
      <w:r w:rsidR="00854F04">
        <w:rPr>
          <w:sz w:val="24"/>
          <w:szCs w:val="24"/>
        </w:rPr>
        <w:t>(utilisation de l’application Chorus)</w:t>
      </w:r>
    </w:p>
    <w:p w:rsidR="006F2F79" w:rsidRDefault="006F2F79" w:rsidP="00E63098">
      <w:pPr>
        <w:pStyle w:val="Intgralebase"/>
        <w:jc w:val="both"/>
        <w:outlineLvl w:val="0"/>
        <w:rPr>
          <w:sz w:val="24"/>
          <w:szCs w:val="24"/>
        </w:rPr>
      </w:pPr>
      <w:r>
        <w:rPr>
          <w:sz w:val="24"/>
          <w:szCs w:val="24"/>
        </w:rPr>
        <w:t>La facture fera mention précisément des éléments de la commande et de la livraison sur lesquels se fondent les éléments de facturation.</w:t>
      </w:r>
    </w:p>
    <w:p w:rsidR="006F2F79" w:rsidRDefault="006F2F79" w:rsidP="00E63098">
      <w:pPr>
        <w:pStyle w:val="Intgralebase"/>
        <w:jc w:val="both"/>
        <w:outlineLvl w:val="0"/>
        <w:rPr>
          <w:sz w:val="24"/>
          <w:szCs w:val="24"/>
        </w:rPr>
      </w:pPr>
      <w:r>
        <w:rPr>
          <w:sz w:val="24"/>
          <w:szCs w:val="24"/>
        </w:rPr>
        <w:t>La facture présentée devra être conforme au Décret 2007-450 du 25 Mars 2007 (annexe C) et donc comporter les mentions obligatoires suivantes :</w:t>
      </w:r>
    </w:p>
    <w:p w:rsidR="006F2F79" w:rsidRDefault="006F2F79" w:rsidP="006F2F79">
      <w:pPr>
        <w:pStyle w:val="Intgralebase"/>
        <w:numPr>
          <w:ilvl w:val="0"/>
          <w:numId w:val="17"/>
        </w:numPr>
        <w:outlineLvl w:val="0"/>
        <w:rPr>
          <w:sz w:val="24"/>
          <w:szCs w:val="24"/>
        </w:rPr>
      </w:pPr>
      <w:r>
        <w:rPr>
          <w:sz w:val="24"/>
          <w:szCs w:val="24"/>
        </w:rPr>
        <w:t>Nom ou raison sociale</w:t>
      </w:r>
    </w:p>
    <w:p w:rsidR="006F2F79" w:rsidRDefault="006F2F79" w:rsidP="006F2F79">
      <w:pPr>
        <w:pStyle w:val="Intgralebase"/>
        <w:numPr>
          <w:ilvl w:val="0"/>
          <w:numId w:val="17"/>
        </w:numPr>
        <w:outlineLvl w:val="0"/>
        <w:rPr>
          <w:sz w:val="24"/>
          <w:szCs w:val="24"/>
        </w:rPr>
      </w:pPr>
      <w:r>
        <w:rPr>
          <w:sz w:val="24"/>
          <w:szCs w:val="24"/>
        </w:rPr>
        <w:t>Référence d’inscription au répertoire du commerce ou au répertoire des métiers</w:t>
      </w:r>
    </w:p>
    <w:p w:rsidR="006F2F79" w:rsidRDefault="006F2F79" w:rsidP="006F2F79">
      <w:pPr>
        <w:pStyle w:val="Intgralebase"/>
        <w:numPr>
          <w:ilvl w:val="0"/>
          <w:numId w:val="17"/>
        </w:numPr>
        <w:outlineLvl w:val="0"/>
        <w:rPr>
          <w:sz w:val="24"/>
          <w:szCs w:val="24"/>
        </w:rPr>
      </w:pPr>
      <w:r>
        <w:rPr>
          <w:sz w:val="24"/>
          <w:szCs w:val="24"/>
        </w:rPr>
        <w:t>Numéro SIRET ou SIREN</w:t>
      </w:r>
    </w:p>
    <w:p w:rsidR="006F2F79" w:rsidRDefault="006F2F79" w:rsidP="006F2F79">
      <w:pPr>
        <w:pStyle w:val="Intgralebase"/>
        <w:numPr>
          <w:ilvl w:val="0"/>
          <w:numId w:val="17"/>
        </w:numPr>
        <w:outlineLvl w:val="0"/>
        <w:rPr>
          <w:sz w:val="24"/>
          <w:szCs w:val="24"/>
        </w:rPr>
      </w:pPr>
      <w:r>
        <w:rPr>
          <w:sz w:val="24"/>
          <w:szCs w:val="24"/>
        </w:rPr>
        <w:t>La date d’exécution des services et la désignation de la collectivité débitrice.</w:t>
      </w:r>
    </w:p>
    <w:p w:rsidR="006F2F79" w:rsidRDefault="006F2F79" w:rsidP="006F2F79">
      <w:pPr>
        <w:pStyle w:val="Intgralebase"/>
        <w:numPr>
          <w:ilvl w:val="0"/>
          <w:numId w:val="17"/>
        </w:numPr>
        <w:outlineLvl w:val="0"/>
        <w:rPr>
          <w:sz w:val="24"/>
          <w:szCs w:val="24"/>
        </w:rPr>
      </w:pPr>
      <w:r>
        <w:rPr>
          <w:sz w:val="24"/>
          <w:szCs w:val="24"/>
        </w:rPr>
        <w:t>Pour chacune des prestations rendues, la dénomination précise, les prix unitaires et les quantités.</w:t>
      </w:r>
    </w:p>
    <w:p w:rsidR="006F2F79" w:rsidRDefault="006F2F79" w:rsidP="006F2F79">
      <w:pPr>
        <w:pStyle w:val="Intgralebase"/>
        <w:numPr>
          <w:ilvl w:val="0"/>
          <w:numId w:val="17"/>
        </w:numPr>
        <w:outlineLvl w:val="0"/>
        <w:rPr>
          <w:sz w:val="24"/>
          <w:szCs w:val="24"/>
        </w:rPr>
      </w:pPr>
      <w:r>
        <w:rPr>
          <w:sz w:val="24"/>
          <w:szCs w:val="24"/>
        </w:rPr>
        <w:t>Le montant et le taux de TVA légalement applicable ou, le cas échéant, le bénéfice d’une exonération.</w:t>
      </w:r>
    </w:p>
    <w:p w:rsidR="006F2F79" w:rsidRPr="006F2F79" w:rsidRDefault="006F2F79" w:rsidP="006F2F79">
      <w:pPr>
        <w:pStyle w:val="Intgralebase"/>
        <w:numPr>
          <w:ilvl w:val="0"/>
          <w:numId w:val="17"/>
        </w:numPr>
        <w:outlineLvl w:val="0"/>
        <w:rPr>
          <w:sz w:val="24"/>
          <w:szCs w:val="24"/>
        </w:rPr>
      </w:pPr>
      <w:r>
        <w:rPr>
          <w:sz w:val="24"/>
          <w:szCs w:val="24"/>
        </w:rPr>
        <w:t>Tout rabais, remise ou ristourne ou escompte acquis et chiffrable lors de l’opération et directement lié à cette opération.</w:t>
      </w:r>
    </w:p>
    <w:p w:rsidR="006F2F79" w:rsidRDefault="006F2F79" w:rsidP="006F2F79">
      <w:pPr>
        <w:pStyle w:val="Intgralebase"/>
        <w:ind w:left="360"/>
        <w:outlineLvl w:val="0"/>
        <w:rPr>
          <w:sz w:val="24"/>
          <w:szCs w:val="24"/>
        </w:rPr>
      </w:pPr>
    </w:p>
    <w:p w:rsidR="006F2F79" w:rsidRDefault="006F2F79" w:rsidP="00766326">
      <w:pPr>
        <w:pStyle w:val="Intgralebase"/>
        <w:outlineLvl w:val="0"/>
        <w:rPr>
          <w:sz w:val="24"/>
          <w:szCs w:val="24"/>
        </w:rPr>
      </w:pPr>
    </w:p>
    <w:p w:rsidR="00766326" w:rsidRDefault="00766326" w:rsidP="00766326">
      <w:pPr>
        <w:pStyle w:val="Intgralebase"/>
        <w:outlineLvl w:val="0"/>
        <w:rPr>
          <w:sz w:val="24"/>
          <w:szCs w:val="24"/>
        </w:rPr>
      </w:pPr>
    </w:p>
    <w:p w:rsidR="00766326" w:rsidRDefault="00766326" w:rsidP="00766326">
      <w:pPr>
        <w:pStyle w:val="Intgralebase"/>
        <w:outlineLvl w:val="0"/>
        <w:rPr>
          <w:sz w:val="24"/>
          <w:szCs w:val="24"/>
        </w:rPr>
      </w:pPr>
    </w:p>
    <w:p w:rsidR="00766326" w:rsidRPr="00820A7A" w:rsidRDefault="00766326" w:rsidP="00014741">
      <w:pPr>
        <w:pStyle w:val="Intgralebase"/>
        <w:outlineLvl w:val="0"/>
        <w:rPr>
          <w:b/>
          <w:smallCaps/>
          <w:sz w:val="28"/>
          <w:szCs w:val="24"/>
        </w:rPr>
      </w:pPr>
      <w:r w:rsidRPr="00820A7A">
        <w:rPr>
          <w:b/>
          <w:smallCaps/>
          <w:sz w:val="28"/>
          <w:szCs w:val="24"/>
        </w:rPr>
        <w:t xml:space="preserve">Article 7 : </w:t>
      </w:r>
      <w:r w:rsidR="006F2F79">
        <w:rPr>
          <w:b/>
          <w:smallCaps/>
          <w:sz w:val="28"/>
          <w:szCs w:val="24"/>
        </w:rPr>
        <w:t>Procédure de mise en concurrence</w:t>
      </w:r>
    </w:p>
    <w:p w:rsidR="00766326" w:rsidRDefault="00766326" w:rsidP="00766326">
      <w:pPr>
        <w:pStyle w:val="Intgralebase"/>
        <w:outlineLvl w:val="0"/>
        <w:rPr>
          <w:sz w:val="24"/>
          <w:szCs w:val="24"/>
        </w:rPr>
      </w:pPr>
    </w:p>
    <w:p w:rsidR="00766326" w:rsidRDefault="006F2F79" w:rsidP="00766326">
      <w:pPr>
        <w:pStyle w:val="Intgralebase"/>
        <w:outlineLvl w:val="0"/>
        <w:rPr>
          <w:sz w:val="24"/>
          <w:szCs w:val="24"/>
        </w:rPr>
      </w:pPr>
      <w:r w:rsidRPr="00BA1850">
        <w:rPr>
          <w:sz w:val="24"/>
          <w:szCs w:val="24"/>
        </w:rPr>
        <w:t xml:space="preserve">Période de consultation : </w:t>
      </w:r>
      <w:r w:rsidR="00785E3C">
        <w:rPr>
          <w:b/>
          <w:sz w:val="24"/>
          <w:szCs w:val="24"/>
        </w:rPr>
        <w:t xml:space="preserve">du </w:t>
      </w:r>
      <w:r w:rsidR="00BC3430">
        <w:rPr>
          <w:b/>
          <w:sz w:val="24"/>
          <w:szCs w:val="24"/>
        </w:rPr>
        <w:t>06</w:t>
      </w:r>
      <w:r w:rsidR="00785E3C">
        <w:rPr>
          <w:b/>
          <w:sz w:val="24"/>
          <w:szCs w:val="24"/>
        </w:rPr>
        <w:t>/0</w:t>
      </w:r>
      <w:r w:rsidR="00BC3430">
        <w:rPr>
          <w:b/>
          <w:sz w:val="24"/>
          <w:szCs w:val="24"/>
        </w:rPr>
        <w:t>2</w:t>
      </w:r>
      <w:r w:rsidR="00785E3C">
        <w:rPr>
          <w:b/>
          <w:sz w:val="24"/>
          <w:szCs w:val="24"/>
        </w:rPr>
        <w:t>/202</w:t>
      </w:r>
      <w:r w:rsidR="002D1FE1">
        <w:rPr>
          <w:b/>
          <w:sz w:val="24"/>
          <w:szCs w:val="24"/>
        </w:rPr>
        <w:t>3</w:t>
      </w:r>
      <w:r w:rsidR="00E63098" w:rsidRPr="00BA1850">
        <w:rPr>
          <w:b/>
          <w:sz w:val="24"/>
          <w:szCs w:val="24"/>
        </w:rPr>
        <w:t xml:space="preserve"> au </w:t>
      </w:r>
      <w:r w:rsidR="00BC3430">
        <w:rPr>
          <w:b/>
          <w:sz w:val="24"/>
          <w:szCs w:val="24"/>
        </w:rPr>
        <w:t>22</w:t>
      </w:r>
      <w:r w:rsidR="00854F04">
        <w:rPr>
          <w:b/>
          <w:sz w:val="24"/>
          <w:szCs w:val="24"/>
        </w:rPr>
        <w:t>/0</w:t>
      </w:r>
      <w:r w:rsidR="00BC3430">
        <w:rPr>
          <w:b/>
          <w:sz w:val="24"/>
          <w:szCs w:val="24"/>
        </w:rPr>
        <w:t>2</w:t>
      </w:r>
      <w:r w:rsidR="00785E3C">
        <w:rPr>
          <w:b/>
          <w:sz w:val="24"/>
          <w:szCs w:val="24"/>
        </w:rPr>
        <w:t>/202</w:t>
      </w:r>
      <w:r w:rsidR="002D1FE1">
        <w:rPr>
          <w:b/>
          <w:sz w:val="24"/>
          <w:szCs w:val="24"/>
        </w:rPr>
        <w:t>3</w:t>
      </w:r>
      <w:r w:rsidR="00E63098" w:rsidRPr="00BA1850">
        <w:rPr>
          <w:b/>
          <w:sz w:val="24"/>
          <w:szCs w:val="24"/>
        </w:rPr>
        <w:t xml:space="preserve"> à 1</w:t>
      </w:r>
      <w:r w:rsidR="00BC3430">
        <w:rPr>
          <w:b/>
          <w:sz w:val="24"/>
          <w:szCs w:val="24"/>
        </w:rPr>
        <w:t>2</w:t>
      </w:r>
      <w:r w:rsidR="00E63098" w:rsidRPr="00BA1850">
        <w:rPr>
          <w:b/>
          <w:sz w:val="24"/>
          <w:szCs w:val="24"/>
        </w:rPr>
        <w:t>h00</w:t>
      </w:r>
      <w:r w:rsidR="00E63098" w:rsidRPr="00BA1850">
        <w:rPr>
          <w:sz w:val="24"/>
          <w:szCs w:val="24"/>
        </w:rPr>
        <w:t>.</w:t>
      </w:r>
    </w:p>
    <w:p w:rsidR="00766326" w:rsidRDefault="00766326" w:rsidP="00766326">
      <w:pPr>
        <w:pStyle w:val="Intgralebase"/>
        <w:outlineLvl w:val="0"/>
        <w:rPr>
          <w:sz w:val="24"/>
          <w:szCs w:val="24"/>
        </w:rPr>
      </w:pPr>
    </w:p>
    <w:p w:rsidR="00766326" w:rsidRDefault="005C630C" w:rsidP="00766326">
      <w:pPr>
        <w:pStyle w:val="Intgralebase"/>
        <w:outlineLvl w:val="0"/>
        <w:rPr>
          <w:sz w:val="24"/>
          <w:szCs w:val="24"/>
        </w:rPr>
      </w:pPr>
      <w:r>
        <w:rPr>
          <w:sz w:val="24"/>
          <w:szCs w:val="24"/>
        </w:rPr>
        <w:t xml:space="preserve">Mode de réception des offres : par courrier directement au Lycée ou par courriel à l’adresse suivante. </w:t>
      </w:r>
      <w:hyperlink r:id="rId10" w:history="1">
        <w:r w:rsidRPr="00CE75E4">
          <w:rPr>
            <w:rStyle w:val="Lienhypertexte"/>
            <w:sz w:val="24"/>
            <w:szCs w:val="24"/>
          </w:rPr>
          <w:t>Intendance.0260008t@ac-grenoble.fr</w:t>
        </w:r>
      </w:hyperlink>
    </w:p>
    <w:p w:rsidR="005C630C" w:rsidRDefault="005C630C" w:rsidP="00766326">
      <w:pPr>
        <w:pStyle w:val="Intgralebase"/>
        <w:outlineLvl w:val="0"/>
        <w:rPr>
          <w:sz w:val="24"/>
          <w:szCs w:val="24"/>
        </w:rPr>
      </w:pPr>
    </w:p>
    <w:p w:rsidR="005C630C" w:rsidRDefault="005C630C" w:rsidP="00766326">
      <w:pPr>
        <w:pStyle w:val="Intgralebase"/>
        <w:outlineLvl w:val="0"/>
        <w:rPr>
          <w:sz w:val="24"/>
          <w:szCs w:val="24"/>
        </w:rPr>
      </w:pPr>
      <w:r>
        <w:rPr>
          <w:sz w:val="24"/>
          <w:szCs w:val="24"/>
        </w:rPr>
        <w:t xml:space="preserve">Date limite de réception : </w:t>
      </w:r>
      <w:r w:rsidRPr="00BA1850">
        <w:rPr>
          <w:b/>
          <w:sz w:val="24"/>
          <w:szCs w:val="24"/>
        </w:rPr>
        <w:t>le</w:t>
      </w:r>
      <w:r w:rsidR="00E63098" w:rsidRPr="00BA1850">
        <w:rPr>
          <w:b/>
          <w:sz w:val="24"/>
          <w:szCs w:val="24"/>
        </w:rPr>
        <w:t xml:space="preserve"> </w:t>
      </w:r>
      <w:r w:rsidR="00BC3430">
        <w:rPr>
          <w:b/>
          <w:sz w:val="24"/>
          <w:szCs w:val="24"/>
        </w:rPr>
        <w:t>22</w:t>
      </w:r>
      <w:r w:rsidR="0000766C">
        <w:rPr>
          <w:b/>
          <w:sz w:val="24"/>
          <w:szCs w:val="24"/>
        </w:rPr>
        <w:t>/0</w:t>
      </w:r>
      <w:r w:rsidR="00BC3430">
        <w:rPr>
          <w:b/>
          <w:sz w:val="24"/>
          <w:szCs w:val="24"/>
        </w:rPr>
        <w:t>2</w:t>
      </w:r>
      <w:r w:rsidR="00785E3C">
        <w:rPr>
          <w:b/>
          <w:sz w:val="24"/>
          <w:szCs w:val="24"/>
        </w:rPr>
        <w:t>/202</w:t>
      </w:r>
      <w:r w:rsidR="002D1FE1">
        <w:rPr>
          <w:b/>
          <w:sz w:val="24"/>
          <w:szCs w:val="24"/>
        </w:rPr>
        <w:t>3</w:t>
      </w:r>
      <w:r w:rsidR="00E63098" w:rsidRPr="00BA1850">
        <w:rPr>
          <w:b/>
          <w:sz w:val="24"/>
          <w:szCs w:val="24"/>
        </w:rPr>
        <w:t xml:space="preserve"> à 1</w:t>
      </w:r>
      <w:r w:rsidR="00BC3430">
        <w:rPr>
          <w:b/>
          <w:sz w:val="24"/>
          <w:szCs w:val="24"/>
        </w:rPr>
        <w:t>6</w:t>
      </w:r>
      <w:r w:rsidR="00E63098" w:rsidRPr="00BA1850">
        <w:rPr>
          <w:b/>
          <w:sz w:val="24"/>
          <w:szCs w:val="24"/>
        </w:rPr>
        <w:t>h00</w:t>
      </w:r>
      <w:r w:rsidR="00E63098" w:rsidRPr="00BA1850">
        <w:rPr>
          <w:sz w:val="24"/>
          <w:szCs w:val="24"/>
        </w:rPr>
        <w:t>.</w:t>
      </w:r>
    </w:p>
    <w:p w:rsidR="005C630C" w:rsidRDefault="005C630C" w:rsidP="00766326">
      <w:pPr>
        <w:pStyle w:val="Intgralebase"/>
        <w:outlineLvl w:val="0"/>
        <w:rPr>
          <w:sz w:val="24"/>
          <w:szCs w:val="24"/>
        </w:rPr>
      </w:pPr>
    </w:p>
    <w:p w:rsidR="00766326" w:rsidRDefault="006F2F79" w:rsidP="00766326">
      <w:pPr>
        <w:pStyle w:val="Intgralebase"/>
        <w:ind w:left="1418"/>
        <w:outlineLvl w:val="0"/>
        <w:rPr>
          <w:sz w:val="24"/>
          <w:szCs w:val="24"/>
        </w:rPr>
      </w:pPr>
      <w:r>
        <w:rPr>
          <w:sz w:val="24"/>
          <w:szCs w:val="24"/>
        </w:rPr>
        <w:t>Lycée du Diois</w:t>
      </w:r>
    </w:p>
    <w:p w:rsidR="00766326" w:rsidRDefault="00766326" w:rsidP="00766326">
      <w:pPr>
        <w:pStyle w:val="Intgralebase"/>
        <w:ind w:left="1418"/>
        <w:outlineLvl w:val="0"/>
        <w:rPr>
          <w:sz w:val="24"/>
          <w:szCs w:val="24"/>
        </w:rPr>
      </w:pPr>
      <w:r>
        <w:rPr>
          <w:sz w:val="24"/>
          <w:szCs w:val="24"/>
        </w:rPr>
        <w:t>Gestionnaire</w:t>
      </w:r>
    </w:p>
    <w:p w:rsidR="00766326" w:rsidRDefault="00785E3C" w:rsidP="00766326">
      <w:pPr>
        <w:pStyle w:val="Intgralebase"/>
        <w:ind w:left="1418"/>
        <w:outlineLvl w:val="0"/>
        <w:rPr>
          <w:sz w:val="24"/>
          <w:szCs w:val="24"/>
        </w:rPr>
      </w:pPr>
      <w:r>
        <w:rPr>
          <w:sz w:val="24"/>
          <w:szCs w:val="24"/>
        </w:rPr>
        <w:t>Square du souvenir français</w:t>
      </w:r>
    </w:p>
    <w:p w:rsidR="00766326" w:rsidRDefault="00766326" w:rsidP="00766326">
      <w:pPr>
        <w:pStyle w:val="Intgralebase"/>
        <w:ind w:left="1418"/>
        <w:outlineLvl w:val="0"/>
        <w:rPr>
          <w:sz w:val="24"/>
          <w:szCs w:val="24"/>
        </w:rPr>
      </w:pPr>
      <w:r>
        <w:rPr>
          <w:sz w:val="24"/>
          <w:szCs w:val="24"/>
        </w:rPr>
        <w:t>BP 75</w:t>
      </w:r>
    </w:p>
    <w:p w:rsidR="00766326" w:rsidRDefault="00766326" w:rsidP="00766326">
      <w:pPr>
        <w:pStyle w:val="Intgralebase"/>
        <w:ind w:left="1418"/>
        <w:outlineLvl w:val="0"/>
        <w:rPr>
          <w:sz w:val="24"/>
          <w:szCs w:val="24"/>
        </w:rPr>
      </w:pPr>
      <w:r>
        <w:rPr>
          <w:sz w:val="24"/>
          <w:szCs w:val="24"/>
        </w:rPr>
        <w:t>26150 DIE</w:t>
      </w:r>
    </w:p>
    <w:p w:rsidR="00766326" w:rsidRDefault="00766326" w:rsidP="00766326">
      <w:pPr>
        <w:pStyle w:val="Intgralebase"/>
        <w:outlineLvl w:val="0"/>
        <w:rPr>
          <w:sz w:val="24"/>
          <w:szCs w:val="24"/>
        </w:rPr>
      </w:pPr>
    </w:p>
    <w:p w:rsidR="00766326" w:rsidRDefault="00766326" w:rsidP="00E63098">
      <w:pPr>
        <w:pStyle w:val="Intgralebase"/>
        <w:numPr>
          <w:ilvl w:val="0"/>
          <w:numId w:val="14"/>
        </w:numPr>
        <w:ind w:left="426"/>
        <w:jc w:val="both"/>
        <w:outlineLvl w:val="0"/>
        <w:rPr>
          <w:sz w:val="24"/>
          <w:szCs w:val="24"/>
        </w:rPr>
      </w:pPr>
      <w:r>
        <w:rPr>
          <w:sz w:val="24"/>
          <w:szCs w:val="24"/>
        </w:rPr>
        <w:t>Pour être recevable, l’offre du candidat devra être constituée des éléments suivants :</w:t>
      </w:r>
    </w:p>
    <w:p w:rsidR="00766326" w:rsidRDefault="00766326" w:rsidP="00E63098">
      <w:pPr>
        <w:pStyle w:val="Intgralebase"/>
        <w:numPr>
          <w:ilvl w:val="1"/>
          <w:numId w:val="9"/>
        </w:numPr>
        <w:jc w:val="both"/>
        <w:outlineLvl w:val="0"/>
        <w:rPr>
          <w:sz w:val="24"/>
          <w:szCs w:val="24"/>
        </w:rPr>
      </w:pPr>
      <w:r>
        <w:rPr>
          <w:sz w:val="24"/>
          <w:szCs w:val="24"/>
        </w:rPr>
        <w:t>Acte d’engagement joint comportant les prix et établi en un seul original daté et signé</w:t>
      </w:r>
    </w:p>
    <w:p w:rsidR="00766326" w:rsidRDefault="00766326" w:rsidP="00E63098">
      <w:pPr>
        <w:pStyle w:val="Intgralebase"/>
        <w:numPr>
          <w:ilvl w:val="1"/>
          <w:numId w:val="9"/>
        </w:numPr>
        <w:jc w:val="both"/>
        <w:outlineLvl w:val="0"/>
        <w:rPr>
          <w:sz w:val="24"/>
          <w:szCs w:val="24"/>
        </w:rPr>
      </w:pPr>
      <w:r>
        <w:rPr>
          <w:sz w:val="24"/>
          <w:szCs w:val="24"/>
        </w:rPr>
        <w:t>Le présent cahier des clause</w:t>
      </w:r>
      <w:r w:rsidR="00820A7A">
        <w:rPr>
          <w:sz w:val="24"/>
          <w:szCs w:val="24"/>
        </w:rPr>
        <w:t>s particulières daté et signé (8</w:t>
      </w:r>
      <w:r>
        <w:rPr>
          <w:sz w:val="24"/>
          <w:szCs w:val="24"/>
        </w:rPr>
        <w:t xml:space="preserve"> pages)</w:t>
      </w:r>
      <w:r w:rsidR="00BA1850">
        <w:rPr>
          <w:sz w:val="24"/>
          <w:szCs w:val="24"/>
        </w:rPr>
        <w:t xml:space="preserve"> incluant le contrat de transport dument complété et signé</w:t>
      </w:r>
    </w:p>
    <w:p w:rsidR="00766326" w:rsidRDefault="00766326" w:rsidP="00E63098">
      <w:pPr>
        <w:pStyle w:val="Intgralebase"/>
        <w:numPr>
          <w:ilvl w:val="1"/>
          <w:numId w:val="9"/>
        </w:numPr>
        <w:jc w:val="both"/>
        <w:outlineLvl w:val="0"/>
        <w:rPr>
          <w:sz w:val="24"/>
          <w:szCs w:val="24"/>
        </w:rPr>
      </w:pPr>
      <w:r>
        <w:rPr>
          <w:sz w:val="24"/>
          <w:szCs w:val="24"/>
        </w:rPr>
        <w:lastRenderedPageBreak/>
        <w:t>Les documents à produire quant aux qualités et capacités du candidat telles que fixées par les conditions des articles 43, 44, 45 et 46 du code des marchés publics</w:t>
      </w:r>
    </w:p>
    <w:p w:rsidR="00766326" w:rsidRDefault="00766326" w:rsidP="00766326">
      <w:pPr>
        <w:pStyle w:val="Intgralebase"/>
        <w:outlineLvl w:val="0"/>
        <w:rPr>
          <w:sz w:val="24"/>
          <w:szCs w:val="24"/>
        </w:rPr>
      </w:pPr>
    </w:p>
    <w:p w:rsidR="00E90DDD" w:rsidRPr="00E90DDD" w:rsidRDefault="00766326" w:rsidP="00E63098">
      <w:pPr>
        <w:pStyle w:val="Intgralebase"/>
        <w:numPr>
          <w:ilvl w:val="0"/>
          <w:numId w:val="16"/>
        </w:numPr>
        <w:ind w:left="426"/>
        <w:jc w:val="both"/>
        <w:outlineLvl w:val="0"/>
        <w:rPr>
          <w:sz w:val="24"/>
          <w:szCs w:val="24"/>
        </w:rPr>
      </w:pPr>
      <w:r>
        <w:rPr>
          <w:sz w:val="24"/>
          <w:szCs w:val="24"/>
        </w:rPr>
        <w:t>Le délai de validité des offres est fixé à 90 jours à compter de la date limite de réception des offres</w:t>
      </w:r>
    </w:p>
    <w:p w:rsidR="00766326" w:rsidRDefault="00766326" w:rsidP="00766326">
      <w:pPr>
        <w:pStyle w:val="Intgralebase"/>
        <w:outlineLvl w:val="0"/>
        <w:rPr>
          <w:sz w:val="24"/>
          <w:szCs w:val="24"/>
        </w:rPr>
      </w:pPr>
    </w:p>
    <w:p w:rsidR="00766326" w:rsidRDefault="00766326" w:rsidP="00766326">
      <w:pPr>
        <w:pStyle w:val="Intgralebase"/>
        <w:outlineLvl w:val="0"/>
        <w:rPr>
          <w:sz w:val="24"/>
          <w:szCs w:val="24"/>
        </w:rPr>
      </w:pPr>
    </w:p>
    <w:p w:rsidR="00766326" w:rsidRDefault="00014741" w:rsidP="00766326">
      <w:pPr>
        <w:pStyle w:val="Intgralebase"/>
        <w:outlineLvl w:val="0"/>
        <w:rPr>
          <w:sz w:val="24"/>
          <w:szCs w:val="24"/>
        </w:rPr>
      </w:pPr>
      <w:r>
        <w:rPr>
          <w:sz w:val="24"/>
          <w:szCs w:val="24"/>
        </w:rPr>
        <w:t>7.2 – Barème appliqué</w:t>
      </w:r>
    </w:p>
    <w:p w:rsidR="00014741" w:rsidRDefault="00014741" w:rsidP="00766326">
      <w:pPr>
        <w:pStyle w:val="Intgralebase"/>
        <w:outlineLvl w:val="0"/>
        <w:rPr>
          <w:sz w:val="24"/>
          <w:szCs w:val="24"/>
        </w:rPr>
      </w:pPr>
    </w:p>
    <w:p w:rsidR="00014741" w:rsidRDefault="00014741" w:rsidP="00E63098">
      <w:pPr>
        <w:pStyle w:val="Intgralebase"/>
        <w:jc w:val="both"/>
        <w:outlineLvl w:val="0"/>
        <w:rPr>
          <w:sz w:val="24"/>
          <w:szCs w:val="24"/>
        </w:rPr>
      </w:pPr>
      <w:r>
        <w:rPr>
          <w:sz w:val="24"/>
          <w:szCs w:val="24"/>
        </w:rPr>
        <w:t>L’offre économiquement la plus avantageuse sera retenue selon le barème suivant :</w:t>
      </w:r>
    </w:p>
    <w:p w:rsidR="00014741" w:rsidRDefault="00014741" w:rsidP="00E63098">
      <w:pPr>
        <w:pStyle w:val="Intgralebase"/>
        <w:numPr>
          <w:ilvl w:val="1"/>
          <w:numId w:val="9"/>
        </w:numPr>
        <w:jc w:val="both"/>
        <w:outlineLvl w:val="0"/>
        <w:rPr>
          <w:sz w:val="24"/>
          <w:szCs w:val="24"/>
        </w:rPr>
      </w:pPr>
      <w:r>
        <w:rPr>
          <w:sz w:val="24"/>
          <w:szCs w:val="24"/>
        </w:rPr>
        <w:t xml:space="preserve">Qualité </w:t>
      </w:r>
      <w:r w:rsidR="005C630C">
        <w:rPr>
          <w:sz w:val="24"/>
          <w:szCs w:val="24"/>
        </w:rPr>
        <w:t>des prestations et leur correspondance avec les critères du marché</w:t>
      </w:r>
      <w:r>
        <w:rPr>
          <w:sz w:val="24"/>
          <w:szCs w:val="24"/>
        </w:rPr>
        <w:t xml:space="preserve"> : </w:t>
      </w:r>
      <w:r w:rsidR="009C7E3E">
        <w:rPr>
          <w:sz w:val="24"/>
          <w:szCs w:val="24"/>
        </w:rPr>
        <w:t>20</w:t>
      </w:r>
      <w:r>
        <w:rPr>
          <w:sz w:val="24"/>
          <w:szCs w:val="24"/>
        </w:rPr>
        <w:t>%</w:t>
      </w:r>
    </w:p>
    <w:p w:rsidR="00014741" w:rsidRDefault="00014741" w:rsidP="00E63098">
      <w:pPr>
        <w:pStyle w:val="Intgralebase"/>
        <w:numPr>
          <w:ilvl w:val="1"/>
          <w:numId w:val="9"/>
        </w:numPr>
        <w:jc w:val="both"/>
        <w:outlineLvl w:val="0"/>
        <w:rPr>
          <w:sz w:val="24"/>
          <w:szCs w:val="24"/>
        </w:rPr>
      </w:pPr>
      <w:r>
        <w:rPr>
          <w:sz w:val="24"/>
          <w:szCs w:val="24"/>
        </w:rPr>
        <w:t>Qualité des services associés : 20%</w:t>
      </w:r>
    </w:p>
    <w:p w:rsidR="00014741" w:rsidRDefault="00014741" w:rsidP="00E63098">
      <w:pPr>
        <w:pStyle w:val="Intgralebase"/>
        <w:numPr>
          <w:ilvl w:val="1"/>
          <w:numId w:val="9"/>
        </w:numPr>
        <w:jc w:val="both"/>
        <w:outlineLvl w:val="0"/>
        <w:rPr>
          <w:sz w:val="24"/>
          <w:szCs w:val="24"/>
        </w:rPr>
      </w:pPr>
      <w:r>
        <w:rPr>
          <w:sz w:val="24"/>
          <w:szCs w:val="24"/>
        </w:rPr>
        <w:t xml:space="preserve">Prix : </w:t>
      </w:r>
      <w:r w:rsidR="009C7E3E">
        <w:rPr>
          <w:sz w:val="24"/>
          <w:szCs w:val="24"/>
        </w:rPr>
        <w:t>6</w:t>
      </w:r>
      <w:r>
        <w:rPr>
          <w:sz w:val="24"/>
          <w:szCs w:val="24"/>
        </w:rPr>
        <w:t>0%</w:t>
      </w:r>
    </w:p>
    <w:p w:rsidR="00820A7A" w:rsidRDefault="00820A7A" w:rsidP="00820A7A">
      <w:pPr>
        <w:pStyle w:val="Intgralebase"/>
        <w:outlineLvl w:val="0"/>
        <w:rPr>
          <w:sz w:val="24"/>
          <w:szCs w:val="24"/>
        </w:rPr>
      </w:pPr>
    </w:p>
    <w:p w:rsidR="00820A7A" w:rsidRDefault="00820A7A" w:rsidP="00820A7A">
      <w:pPr>
        <w:pStyle w:val="Intgralebase"/>
        <w:outlineLvl w:val="0"/>
        <w:rPr>
          <w:sz w:val="24"/>
          <w:szCs w:val="24"/>
        </w:rPr>
      </w:pPr>
    </w:p>
    <w:p w:rsidR="00820A7A" w:rsidRDefault="00820A7A" w:rsidP="00820A7A">
      <w:pPr>
        <w:pStyle w:val="Intgralebase"/>
        <w:outlineLvl w:val="0"/>
        <w:rPr>
          <w:sz w:val="24"/>
          <w:szCs w:val="24"/>
        </w:rPr>
      </w:pPr>
    </w:p>
    <w:p w:rsidR="00820A7A" w:rsidRDefault="00820A7A" w:rsidP="00820A7A">
      <w:pPr>
        <w:pStyle w:val="Intgralebase"/>
        <w:outlineLvl w:val="0"/>
        <w:rPr>
          <w:sz w:val="24"/>
          <w:szCs w:val="24"/>
        </w:rPr>
      </w:pPr>
      <w:r>
        <w:rPr>
          <w:sz w:val="24"/>
          <w:szCs w:val="24"/>
        </w:rPr>
        <w:t>Lu et approuvé</w:t>
      </w:r>
      <w:r>
        <w:rPr>
          <w:sz w:val="24"/>
          <w:szCs w:val="24"/>
        </w:rPr>
        <w:tab/>
      </w:r>
      <w:r>
        <w:rPr>
          <w:sz w:val="24"/>
          <w:szCs w:val="24"/>
        </w:rPr>
        <w:tab/>
      </w:r>
      <w:r>
        <w:rPr>
          <w:sz w:val="24"/>
          <w:szCs w:val="24"/>
        </w:rPr>
        <w:tab/>
        <w:t>le ……………………………</w:t>
      </w:r>
    </w:p>
    <w:p w:rsidR="00820A7A" w:rsidRDefault="00820A7A" w:rsidP="00820A7A">
      <w:pPr>
        <w:pStyle w:val="Intgralebase"/>
        <w:outlineLvl w:val="0"/>
        <w:rPr>
          <w:sz w:val="24"/>
          <w:szCs w:val="24"/>
        </w:rPr>
      </w:pPr>
    </w:p>
    <w:p w:rsidR="00820A7A" w:rsidRDefault="00820A7A" w:rsidP="00820A7A">
      <w:pPr>
        <w:pStyle w:val="Intgralebase"/>
        <w:outlineLvl w:val="0"/>
        <w:rPr>
          <w:sz w:val="24"/>
          <w:szCs w:val="24"/>
        </w:rPr>
      </w:pPr>
    </w:p>
    <w:p w:rsidR="00820A7A" w:rsidRDefault="00820A7A" w:rsidP="00820A7A">
      <w:pPr>
        <w:pStyle w:val="Intgralebase"/>
        <w:outlineLvl w:val="0"/>
        <w:rPr>
          <w:sz w:val="24"/>
          <w:szCs w:val="24"/>
        </w:rPr>
      </w:pPr>
    </w:p>
    <w:p w:rsidR="00820A7A" w:rsidRDefault="00820A7A" w:rsidP="00820A7A">
      <w:pPr>
        <w:pStyle w:val="Intgralebase"/>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t>Nom et qualité du signataire</w:t>
      </w:r>
    </w:p>
    <w:p w:rsidR="00820A7A" w:rsidRDefault="00820A7A" w:rsidP="00820A7A">
      <w:pPr>
        <w:pStyle w:val="Intgralebase"/>
        <w:outlineLvl w:val="0"/>
        <w:rPr>
          <w:sz w:val="24"/>
          <w:szCs w:val="24"/>
        </w:rPr>
      </w:pPr>
    </w:p>
    <w:p w:rsidR="00820A7A" w:rsidRDefault="00820A7A" w:rsidP="00820A7A">
      <w:pPr>
        <w:pStyle w:val="Intgralebase"/>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t>Signature</w:t>
      </w:r>
    </w:p>
    <w:p w:rsidR="00820A7A" w:rsidRDefault="00820A7A" w:rsidP="00820A7A">
      <w:pPr>
        <w:pStyle w:val="Intgralebase"/>
        <w:outlineLvl w:val="0"/>
        <w:rPr>
          <w:sz w:val="24"/>
          <w:szCs w:val="24"/>
        </w:rPr>
      </w:pPr>
    </w:p>
    <w:p w:rsidR="00820A7A" w:rsidRDefault="00820A7A" w:rsidP="00820A7A">
      <w:pPr>
        <w:pStyle w:val="Intgralebase"/>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t>Tampon éventuel du prestataire</w:t>
      </w:r>
    </w:p>
    <w:p w:rsidR="00816F22" w:rsidRDefault="00816F22" w:rsidP="00820A7A">
      <w:pPr>
        <w:pStyle w:val="Intgralebase"/>
        <w:outlineLvl w:val="0"/>
        <w:rPr>
          <w:sz w:val="24"/>
          <w:szCs w:val="24"/>
        </w:rPr>
      </w:pPr>
    </w:p>
    <w:p w:rsidR="00816F22" w:rsidRDefault="00816F22" w:rsidP="00820A7A">
      <w:pPr>
        <w:pStyle w:val="Intgralebase"/>
        <w:outlineLvl w:val="0"/>
        <w:rPr>
          <w:sz w:val="24"/>
          <w:szCs w:val="24"/>
        </w:rPr>
      </w:pPr>
    </w:p>
    <w:p w:rsidR="00816F22" w:rsidRDefault="00816F22" w:rsidP="00820A7A">
      <w:pPr>
        <w:pStyle w:val="Intgralebase"/>
        <w:outlineLvl w:val="0"/>
        <w:rPr>
          <w:sz w:val="24"/>
          <w:szCs w:val="24"/>
        </w:rPr>
      </w:pPr>
    </w:p>
    <w:p w:rsidR="00816F22" w:rsidRDefault="00816F22" w:rsidP="00820A7A">
      <w:pPr>
        <w:pStyle w:val="Intgralebase"/>
        <w:outlineLvl w:val="0"/>
        <w:rPr>
          <w:sz w:val="24"/>
          <w:szCs w:val="24"/>
        </w:rPr>
      </w:pPr>
    </w:p>
    <w:p w:rsidR="00816F22" w:rsidRDefault="00816F22" w:rsidP="00820A7A">
      <w:pPr>
        <w:pStyle w:val="Intgralebase"/>
        <w:outlineLvl w:val="0"/>
        <w:rPr>
          <w:sz w:val="24"/>
          <w:szCs w:val="24"/>
        </w:rPr>
      </w:pPr>
    </w:p>
    <w:p w:rsidR="00816F22" w:rsidRDefault="00816F22" w:rsidP="00820A7A">
      <w:pPr>
        <w:pStyle w:val="Intgralebase"/>
        <w:outlineLvl w:val="0"/>
        <w:rPr>
          <w:sz w:val="24"/>
          <w:szCs w:val="24"/>
        </w:rPr>
      </w:pPr>
    </w:p>
    <w:p w:rsidR="00333D4D" w:rsidRPr="00223163" w:rsidRDefault="00816F22" w:rsidP="00223163">
      <w:pPr>
        <w:jc w:val="center"/>
        <w:rPr>
          <w:sz w:val="36"/>
          <w:szCs w:val="36"/>
        </w:rPr>
      </w:pPr>
      <w:r>
        <w:rPr>
          <w:sz w:val="24"/>
          <w:szCs w:val="24"/>
        </w:rPr>
        <w:br w:type="page"/>
      </w:r>
      <w:r w:rsidR="00333D4D" w:rsidRPr="00223163">
        <w:rPr>
          <w:sz w:val="36"/>
          <w:szCs w:val="36"/>
        </w:rPr>
        <w:lastRenderedPageBreak/>
        <w:t>CONTRAT DE TRANSPORT</w:t>
      </w:r>
    </w:p>
    <w:p w:rsidR="00333D4D" w:rsidRDefault="00333D4D">
      <w:pPr>
        <w:rPr>
          <w:sz w:val="24"/>
          <w:szCs w:val="24"/>
        </w:rPr>
      </w:pPr>
    </w:p>
    <w:p w:rsidR="00333D4D" w:rsidRPr="00223163" w:rsidRDefault="00333D4D">
      <w:pPr>
        <w:rPr>
          <w:sz w:val="24"/>
          <w:szCs w:val="24"/>
          <w:u w:val="single"/>
        </w:rPr>
      </w:pPr>
      <w:r w:rsidRPr="00223163">
        <w:rPr>
          <w:sz w:val="24"/>
          <w:szCs w:val="24"/>
          <w:u w:val="single"/>
        </w:rPr>
        <w:t>Article 1 : Contractants</w:t>
      </w:r>
    </w:p>
    <w:p w:rsidR="00333D4D" w:rsidRDefault="00333D4D">
      <w:pPr>
        <w:rPr>
          <w:sz w:val="24"/>
          <w:szCs w:val="24"/>
        </w:rPr>
      </w:pPr>
      <w:r>
        <w:rPr>
          <w:sz w:val="24"/>
          <w:szCs w:val="24"/>
        </w:rPr>
        <w:t>Le présent contrat est établi entre :</w:t>
      </w:r>
    </w:p>
    <w:p w:rsidR="00333D4D" w:rsidRDefault="00333D4D">
      <w:pPr>
        <w:rPr>
          <w:sz w:val="24"/>
          <w:szCs w:val="24"/>
        </w:rPr>
      </w:pPr>
      <w:r>
        <w:rPr>
          <w:sz w:val="24"/>
          <w:szCs w:val="24"/>
        </w:rPr>
        <w:t>D’une Part,</w:t>
      </w:r>
    </w:p>
    <w:p w:rsidR="00333D4D" w:rsidRDefault="00333D4D">
      <w:pPr>
        <w:rPr>
          <w:sz w:val="24"/>
          <w:szCs w:val="24"/>
        </w:rPr>
      </w:pPr>
    </w:p>
    <w:p w:rsidR="00333D4D" w:rsidRPr="00BA1850" w:rsidRDefault="002E39DB">
      <w:pPr>
        <w:rPr>
          <w:b/>
          <w:sz w:val="24"/>
          <w:szCs w:val="24"/>
        </w:rPr>
      </w:pPr>
      <w:r>
        <w:rPr>
          <w:b/>
          <w:sz w:val="24"/>
          <w:szCs w:val="24"/>
        </w:rPr>
        <w:t>Nom de</w:t>
      </w:r>
      <w:r w:rsidR="00333D4D" w:rsidRPr="00BA1850">
        <w:rPr>
          <w:b/>
          <w:sz w:val="24"/>
          <w:szCs w:val="24"/>
        </w:rPr>
        <w:t xml:space="preserve"> l’entreprise</w:t>
      </w:r>
    </w:p>
    <w:p w:rsidR="00333D4D" w:rsidRDefault="00333D4D">
      <w:pPr>
        <w:rPr>
          <w:sz w:val="24"/>
          <w:szCs w:val="24"/>
        </w:rPr>
      </w:pPr>
    </w:p>
    <w:p w:rsidR="00333D4D" w:rsidRDefault="00333D4D">
      <w:pPr>
        <w:rPr>
          <w:sz w:val="24"/>
          <w:szCs w:val="24"/>
        </w:rPr>
      </w:pPr>
    </w:p>
    <w:p w:rsidR="00BA1850" w:rsidRDefault="00BA1850">
      <w:pPr>
        <w:rPr>
          <w:sz w:val="24"/>
          <w:szCs w:val="24"/>
        </w:rPr>
      </w:pPr>
    </w:p>
    <w:p w:rsidR="00333D4D" w:rsidRDefault="00333D4D">
      <w:pPr>
        <w:rPr>
          <w:sz w:val="24"/>
          <w:szCs w:val="24"/>
        </w:rPr>
      </w:pPr>
    </w:p>
    <w:p w:rsidR="00333D4D" w:rsidRDefault="00333D4D">
      <w:pPr>
        <w:rPr>
          <w:sz w:val="24"/>
          <w:szCs w:val="24"/>
        </w:rPr>
      </w:pPr>
    </w:p>
    <w:p w:rsidR="00333D4D" w:rsidRDefault="00333D4D">
      <w:pPr>
        <w:rPr>
          <w:sz w:val="24"/>
          <w:szCs w:val="24"/>
        </w:rPr>
      </w:pPr>
      <w:r>
        <w:rPr>
          <w:sz w:val="24"/>
          <w:szCs w:val="24"/>
        </w:rPr>
        <w:t>Agissant en qualité de prestataire de service,</w:t>
      </w:r>
    </w:p>
    <w:p w:rsidR="00333D4D" w:rsidRDefault="00333D4D">
      <w:pPr>
        <w:rPr>
          <w:sz w:val="24"/>
          <w:szCs w:val="24"/>
        </w:rPr>
      </w:pPr>
    </w:p>
    <w:p w:rsidR="00333D4D" w:rsidRDefault="00333D4D">
      <w:pPr>
        <w:rPr>
          <w:sz w:val="24"/>
          <w:szCs w:val="24"/>
        </w:rPr>
      </w:pPr>
      <w:r>
        <w:rPr>
          <w:sz w:val="24"/>
          <w:szCs w:val="24"/>
        </w:rPr>
        <w:t>Et d’autre part,</w:t>
      </w:r>
    </w:p>
    <w:p w:rsidR="00333D4D" w:rsidRDefault="00333D4D">
      <w:pPr>
        <w:rPr>
          <w:sz w:val="24"/>
          <w:szCs w:val="24"/>
        </w:rPr>
      </w:pPr>
      <w:r>
        <w:rPr>
          <w:sz w:val="24"/>
          <w:szCs w:val="24"/>
        </w:rPr>
        <w:t>LYCEE DU DIOIS</w:t>
      </w:r>
    </w:p>
    <w:p w:rsidR="00333D4D" w:rsidRDefault="002E39DB">
      <w:pPr>
        <w:rPr>
          <w:sz w:val="24"/>
          <w:szCs w:val="24"/>
        </w:rPr>
      </w:pPr>
      <w:r>
        <w:rPr>
          <w:sz w:val="24"/>
          <w:szCs w:val="24"/>
        </w:rPr>
        <w:t>Square du Souvenir Français</w:t>
      </w:r>
    </w:p>
    <w:p w:rsidR="00333D4D" w:rsidRDefault="00333D4D">
      <w:pPr>
        <w:rPr>
          <w:sz w:val="24"/>
          <w:szCs w:val="24"/>
        </w:rPr>
      </w:pPr>
      <w:r>
        <w:rPr>
          <w:sz w:val="24"/>
          <w:szCs w:val="24"/>
        </w:rPr>
        <w:t xml:space="preserve">26150 Die Représenté par </w:t>
      </w:r>
      <w:r w:rsidR="00854F04">
        <w:rPr>
          <w:sz w:val="24"/>
          <w:szCs w:val="24"/>
        </w:rPr>
        <w:t>le</w:t>
      </w:r>
      <w:r>
        <w:rPr>
          <w:sz w:val="24"/>
          <w:szCs w:val="24"/>
        </w:rPr>
        <w:t xml:space="preserve"> Proviseur</w:t>
      </w:r>
    </w:p>
    <w:p w:rsidR="00333D4D" w:rsidRDefault="00333D4D">
      <w:pPr>
        <w:rPr>
          <w:sz w:val="24"/>
          <w:szCs w:val="24"/>
        </w:rPr>
      </w:pPr>
      <w:r>
        <w:rPr>
          <w:sz w:val="24"/>
          <w:szCs w:val="24"/>
        </w:rPr>
        <w:t>Agissant en qualité de pouvoir adjudicateur</w:t>
      </w:r>
    </w:p>
    <w:p w:rsidR="00333D4D" w:rsidRDefault="00333D4D">
      <w:pPr>
        <w:rPr>
          <w:sz w:val="24"/>
          <w:szCs w:val="24"/>
        </w:rPr>
      </w:pPr>
    </w:p>
    <w:p w:rsidR="00333D4D" w:rsidRDefault="00333D4D">
      <w:pPr>
        <w:rPr>
          <w:sz w:val="24"/>
          <w:szCs w:val="24"/>
        </w:rPr>
      </w:pPr>
    </w:p>
    <w:p w:rsidR="00333D4D" w:rsidRPr="00223163" w:rsidRDefault="00333D4D">
      <w:pPr>
        <w:rPr>
          <w:sz w:val="24"/>
          <w:szCs w:val="24"/>
          <w:u w:val="single"/>
        </w:rPr>
      </w:pPr>
      <w:r w:rsidRPr="00223163">
        <w:rPr>
          <w:sz w:val="24"/>
          <w:szCs w:val="24"/>
          <w:u w:val="single"/>
        </w:rPr>
        <w:t>Article II : Objet du contrat</w:t>
      </w:r>
    </w:p>
    <w:p w:rsidR="00333D4D" w:rsidRDefault="00333D4D" w:rsidP="00E63098">
      <w:pPr>
        <w:jc w:val="both"/>
        <w:rPr>
          <w:sz w:val="24"/>
          <w:szCs w:val="24"/>
        </w:rPr>
      </w:pPr>
      <w:r>
        <w:rPr>
          <w:sz w:val="24"/>
          <w:szCs w:val="24"/>
        </w:rPr>
        <w:t>Le contrat porte sur le transport des élèves sur des lieux de prat</w:t>
      </w:r>
      <w:r w:rsidR="002E39DB">
        <w:rPr>
          <w:sz w:val="24"/>
          <w:szCs w:val="24"/>
        </w:rPr>
        <w:t xml:space="preserve">ique sportives pour </w:t>
      </w:r>
      <w:r>
        <w:rPr>
          <w:sz w:val="24"/>
          <w:szCs w:val="24"/>
        </w:rPr>
        <w:t xml:space="preserve">la section </w:t>
      </w:r>
      <w:r w:rsidR="002E39DB">
        <w:rPr>
          <w:sz w:val="24"/>
          <w:szCs w:val="24"/>
        </w:rPr>
        <w:t>bi-qualifiante du lycée.</w:t>
      </w:r>
    </w:p>
    <w:p w:rsidR="00333D4D" w:rsidRDefault="00333D4D">
      <w:pPr>
        <w:rPr>
          <w:sz w:val="24"/>
          <w:szCs w:val="24"/>
        </w:rPr>
      </w:pPr>
    </w:p>
    <w:p w:rsidR="00333D4D" w:rsidRPr="00223163" w:rsidRDefault="00333D4D">
      <w:pPr>
        <w:rPr>
          <w:sz w:val="24"/>
          <w:szCs w:val="24"/>
          <w:u w:val="single"/>
        </w:rPr>
      </w:pPr>
      <w:r w:rsidRPr="00223163">
        <w:rPr>
          <w:sz w:val="24"/>
          <w:szCs w:val="24"/>
          <w:u w:val="single"/>
        </w:rPr>
        <w:t>Article III : Fonctionnement</w:t>
      </w:r>
    </w:p>
    <w:p w:rsidR="00333D4D" w:rsidRDefault="00333D4D" w:rsidP="00E63098">
      <w:pPr>
        <w:jc w:val="both"/>
        <w:rPr>
          <w:sz w:val="24"/>
          <w:szCs w:val="24"/>
        </w:rPr>
      </w:pPr>
      <w:r>
        <w:rPr>
          <w:sz w:val="24"/>
          <w:szCs w:val="24"/>
        </w:rPr>
        <w:t xml:space="preserve">Transport sur </w:t>
      </w:r>
      <w:r w:rsidR="008472C7">
        <w:rPr>
          <w:sz w:val="24"/>
          <w:szCs w:val="24"/>
        </w:rPr>
        <w:t>1</w:t>
      </w:r>
      <w:r w:rsidR="00BC3430">
        <w:rPr>
          <w:sz w:val="24"/>
          <w:szCs w:val="24"/>
        </w:rPr>
        <w:t>4</w:t>
      </w:r>
      <w:r w:rsidR="00466D88">
        <w:rPr>
          <w:sz w:val="24"/>
          <w:szCs w:val="24"/>
        </w:rPr>
        <w:t xml:space="preserve"> semaines de prestation (temps scolaire) réparti</w:t>
      </w:r>
      <w:r w:rsidR="00A764EE">
        <w:rPr>
          <w:sz w:val="24"/>
          <w:szCs w:val="24"/>
        </w:rPr>
        <w:t xml:space="preserve">es sur la période du </w:t>
      </w:r>
      <w:r w:rsidR="00BC3430">
        <w:rPr>
          <w:sz w:val="24"/>
          <w:szCs w:val="24"/>
        </w:rPr>
        <w:t>27 février</w:t>
      </w:r>
      <w:r w:rsidR="0000766C">
        <w:rPr>
          <w:sz w:val="24"/>
          <w:szCs w:val="24"/>
        </w:rPr>
        <w:t xml:space="preserve"> au 1</w:t>
      </w:r>
      <w:r w:rsidR="00BC3430">
        <w:rPr>
          <w:sz w:val="24"/>
          <w:szCs w:val="24"/>
        </w:rPr>
        <w:t>6 juin</w:t>
      </w:r>
      <w:r w:rsidR="00A764EE">
        <w:rPr>
          <w:sz w:val="24"/>
          <w:szCs w:val="24"/>
        </w:rPr>
        <w:t xml:space="preserve"> 202</w:t>
      </w:r>
      <w:r w:rsidR="00BC3430">
        <w:rPr>
          <w:sz w:val="24"/>
          <w:szCs w:val="24"/>
        </w:rPr>
        <w:t>3, puis 1</w:t>
      </w:r>
      <w:r w:rsidR="00AF5122">
        <w:rPr>
          <w:sz w:val="24"/>
          <w:szCs w:val="24"/>
        </w:rPr>
        <w:t>5</w:t>
      </w:r>
      <w:r w:rsidR="00BC3430">
        <w:rPr>
          <w:sz w:val="24"/>
          <w:szCs w:val="24"/>
        </w:rPr>
        <w:t xml:space="preserve"> semaines (temps scolaire) sur la période du 1</w:t>
      </w:r>
      <w:r w:rsidR="00BC3430" w:rsidRPr="00BC3430">
        <w:rPr>
          <w:sz w:val="24"/>
          <w:szCs w:val="24"/>
          <w:vertAlign w:val="superscript"/>
        </w:rPr>
        <w:t>er</w:t>
      </w:r>
      <w:r w:rsidR="00BC3430">
        <w:rPr>
          <w:sz w:val="24"/>
          <w:szCs w:val="24"/>
        </w:rPr>
        <w:t xml:space="preserve"> septembre</w:t>
      </w:r>
      <w:r w:rsidR="00AF5122">
        <w:rPr>
          <w:sz w:val="24"/>
          <w:szCs w:val="24"/>
        </w:rPr>
        <w:t xml:space="preserve"> au 18 décembre 2023</w:t>
      </w:r>
      <w:r w:rsidR="00BC3430">
        <w:rPr>
          <w:sz w:val="24"/>
          <w:szCs w:val="24"/>
        </w:rPr>
        <w:t xml:space="preserve"> </w:t>
      </w:r>
    </w:p>
    <w:p w:rsidR="00466D88" w:rsidRDefault="00466D88" w:rsidP="00E63098">
      <w:pPr>
        <w:jc w:val="both"/>
        <w:rPr>
          <w:sz w:val="24"/>
          <w:szCs w:val="24"/>
        </w:rPr>
      </w:pPr>
      <w:r>
        <w:rPr>
          <w:sz w:val="24"/>
          <w:szCs w:val="24"/>
        </w:rPr>
        <w:t>Le planning</w:t>
      </w:r>
      <w:r w:rsidR="005F2BE0">
        <w:rPr>
          <w:sz w:val="24"/>
          <w:szCs w:val="24"/>
        </w:rPr>
        <w:t xml:space="preserve"> hebdomadaire</w:t>
      </w:r>
      <w:r>
        <w:rPr>
          <w:sz w:val="24"/>
          <w:szCs w:val="24"/>
        </w:rPr>
        <w:t xml:space="preserve"> des déplacements (horaires, sites) est fourni au prestataire le jeudi précédant la semaine d’activités sportives.</w:t>
      </w:r>
    </w:p>
    <w:p w:rsidR="00466D88" w:rsidRDefault="00466D88" w:rsidP="00E63098">
      <w:pPr>
        <w:jc w:val="both"/>
        <w:rPr>
          <w:sz w:val="24"/>
          <w:szCs w:val="24"/>
        </w:rPr>
      </w:pPr>
      <w:r>
        <w:rPr>
          <w:sz w:val="24"/>
          <w:szCs w:val="24"/>
        </w:rPr>
        <w:t>Compte tenu des contraintes météorologique</w:t>
      </w:r>
      <w:r w:rsidR="008472C7">
        <w:rPr>
          <w:sz w:val="24"/>
          <w:szCs w:val="24"/>
        </w:rPr>
        <w:t>s</w:t>
      </w:r>
      <w:r>
        <w:rPr>
          <w:sz w:val="24"/>
          <w:szCs w:val="24"/>
        </w:rPr>
        <w:t xml:space="preserve"> ou d’</w:t>
      </w:r>
      <w:r w:rsidR="00F46245">
        <w:rPr>
          <w:sz w:val="24"/>
          <w:szCs w:val="24"/>
        </w:rPr>
        <w:t>événements impré</w:t>
      </w:r>
      <w:r>
        <w:rPr>
          <w:sz w:val="24"/>
          <w:szCs w:val="24"/>
        </w:rPr>
        <w:t>vu</w:t>
      </w:r>
      <w:r w:rsidR="00F46245">
        <w:rPr>
          <w:sz w:val="24"/>
          <w:szCs w:val="24"/>
        </w:rPr>
        <w:t>s</w:t>
      </w:r>
      <w:r>
        <w:rPr>
          <w:sz w:val="24"/>
          <w:szCs w:val="24"/>
        </w:rPr>
        <w:t>, le lycée du diois informe l’annulation d’une prestation jusqu’à la veille de la prestation prévue.</w:t>
      </w:r>
    </w:p>
    <w:p w:rsidR="00466D88" w:rsidRDefault="00466D88">
      <w:pPr>
        <w:rPr>
          <w:sz w:val="24"/>
          <w:szCs w:val="24"/>
        </w:rPr>
      </w:pPr>
    </w:p>
    <w:p w:rsidR="00466D88" w:rsidRPr="00223163" w:rsidRDefault="00466D88">
      <w:pPr>
        <w:rPr>
          <w:sz w:val="24"/>
          <w:szCs w:val="24"/>
          <w:u w:val="single"/>
        </w:rPr>
      </w:pPr>
      <w:r w:rsidRPr="00223163">
        <w:rPr>
          <w:sz w:val="24"/>
          <w:szCs w:val="24"/>
          <w:u w:val="single"/>
        </w:rPr>
        <w:t>Article IV : Modalités financières</w:t>
      </w:r>
    </w:p>
    <w:p w:rsidR="00466D88" w:rsidRDefault="00466D88" w:rsidP="00E63098">
      <w:pPr>
        <w:jc w:val="both"/>
        <w:rPr>
          <w:sz w:val="24"/>
          <w:szCs w:val="24"/>
        </w:rPr>
      </w:pPr>
      <w:r>
        <w:rPr>
          <w:sz w:val="24"/>
          <w:szCs w:val="24"/>
        </w:rPr>
        <w:t xml:space="preserve">Le coût de la prestation pour les transports des </w:t>
      </w:r>
      <w:r w:rsidRPr="00C74D98">
        <w:rPr>
          <w:b/>
          <w:sz w:val="24"/>
          <w:szCs w:val="24"/>
        </w:rPr>
        <w:t>activités hebdomadaires</w:t>
      </w:r>
      <w:r>
        <w:rPr>
          <w:sz w:val="24"/>
          <w:szCs w:val="24"/>
        </w:rPr>
        <w:t xml:space="preserve"> est</w:t>
      </w:r>
      <w:r w:rsidR="008472C7">
        <w:rPr>
          <w:sz w:val="24"/>
          <w:szCs w:val="24"/>
        </w:rPr>
        <w:t xml:space="preserve"> déterminé selon</w:t>
      </w:r>
      <w:r>
        <w:rPr>
          <w:sz w:val="24"/>
          <w:szCs w:val="24"/>
        </w:rPr>
        <w:t xml:space="preserve"> </w:t>
      </w:r>
      <w:r w:rsidR="008472C7">
        <w:rPr>
          <w:sz w:val="24"/>
          <w:szCs w:val="24"/>
        </w:rPr>
        <w:t>l</w:t>
      </w:r>
      <w:r>
        <w:rPr>
          <w:sz w:val="24"/>
          <w:szCs w:val="24"/>
        </w:rPr>
        <w:t>es trajets effectués :</w:t>
      </w:r>
    </w:p>
    <w:p w:rsidR="00E63098" w:rsidRDefault="00E63098" w:rsidP="00E63098">
      <w:pPr>
        <w:jc w:val="both"/>
        <w:rPr>
          <w:sz w:val="24"/>
          <w:szCs w:val="24"/>
        </w:rPr>
      </w:pPr>
    </w:p>
    <w:p w:rsidR="00BA1850" w:rsidRDefault="00D67746" w:rsidP="00E63098">
      <w:pPr>
        <w:pStyle w:val="Paragraphedeliste"/>
        <w:numPr>
          <w:ilvl w:val="0"/>
          <w:numId w:val="9"/>
        </w:numPr>
        <w:jc w:val="both"/>
        <w:rPr>
          <w:sz w:val="24"/>
          <w:szCs w:val="24"/>
        </w:rPr>
      </w:pPr>
      <w:r>
        <w:rPr>
          <w:sz w:val="24"/>
          <w:szCs w:val="24"/>
        </w:rPr>
        <w:t>Les trajets t</w:t>
      </w:r>
      <w:r w:rsidR="00A764EE">
        <w:rPr>
          <w:sz w:val="24"/>
          <w:szCs w:val="24"/>
        </w:rPr>
        <w:t xml:space="preserve">rès courts : </w:t>
      </w:r>
      <w:r w:rsidR="00FC1FCA">
        <w:rPr>
          <w:sz w:val="24"/>
          <w:szCs w:val="24"/>
        </w:rPr>
        <w:t xml:space="preserve">inférieur à </w:t>
      </w:r>
      <w:r w:rsidR="00A764EE">
        <w:rPr>
          <w:sz w:val="24"/>
          <w:szCs w:val="24"/>
        </w:rPr>
        <w:t>10km de distance aller</w:t>
      </w:r>
      <w:r w:rsidR="00FC1FCA">
        <w:rPr>
          <w:sz w:val="24"/>
          <w:szCs w:val="24"/>
        </w:rPr>
        <w:t xml:space="preserve">-retour </w:t>
      </w:r>
      <w:r w:rsidR="00A764EE">
        <w:rPr>
          <w:sz w:val="24"/>
          <w:szCs w:val="24"/>
        </w:rPr>
        <w:t>(</w:t>
      </w:r>
      <w:r>
        <w:rPr>
          <w:sz w:val="24"/>
          <w:szCs w:val="24"/>
        </w:rPr>
        <w:t>mode de calcul via-</w:t>
      </w:r>
      <w:proofErr w:type="spellStart"/>
      <w:r>
        <w:rPr>
          <w:sz w:val="24"/>
          <w:szCs w:val="24"/>
        </w:rPr>
        <w:t>michelin</w:t>
      </w:r>
      <w:proofErr w:type="spellEnd"/>
      <w:r w:rsidR="00BA1850">
        <w:rPr>
          <w:sz w:val="24"/>
          <w:szCs w:val="24"/>
        </w:rPr>
        <w:t>.</w:t>
      </w:r>
      <w:r w:rsidR="00A764EE">
        <w:rPr>
          <w:sz w:val="24"/>
          <w:szCs w:val="24"/>
        </w:rPr>
        <w:t>)</w:t>
      </w:r>
    </w:p>
    <w:p w:rsidR="00EC0979" w:rsidRDefault="00EC0979" w:rsidP="00EC0979">
      <w:pPr>
        <w:pStyle w:val="Paragraphedeliste"/>
        <w:jc w:val="both"/>
        <w:rPr>
          <w:sz w:val="24"/>
          <w:szCs w:val="24"/>
        </w:rPr>
      </w:pPr>
      <w:r>
        <w:rPr>
          <w:sz w:val="24"/>
          <w:szCs w:val="24"/>
        </w:rPr>
        <w:t xml:space="preserve"> </w:t>
      </w:r>
      <w:proofErr w:type="gramStart"/>
      <w:r>
        <w:rPr>
          <w:sz w:val="24"/>
          <w:szCs w:val="24"/>
        </w:rPr>
        <w:t>horaires</w:t>
      </w:r>
      <w:proofErr w:type="gramEnd"/>
      <w:r>
        <w:rPr>
          <w:sz w:val="24"/>
          <w:szCs w:val="24"/>
        </w:rPr>
        <w:t xml:space="preserve"> sont définis par les enseignants</w:t>
      </w:r>
    </w:p>
    <w:p w:rsidR="00BA1850" w:rsidRDefault="00BA1850" w:rsidP="00EC0979">
      <w:pPr>
        <w:pStyle w:val="Paragraphedeliste"/>
        <w:numPr>
          <w:ilvl w:val="1"/>
          <w:numId w:val="9"/>
        </w:numPr>
        <w:jc w:val="both"/>
        <w:rPr>
          <w:sz w:val="24"/>
          <w:szCs w:val="24"/>
        </w:rPr>
      </w:pPr>
      <w:r>
        <w:rPr>
          <w:sz w:val="24"/>
          <w:szCs w:val="24"/>
        </w:rPr>
        <w:t>Transport par car de 22 places</w:t>
      </w:r>
      <w:r w:rsidR="00EC0979">
        <w:rPr>
          <w:sz w:val="24"/>
          <w:szCs w:val="24"/>
        </w:rPr>
        <w:t xml:space="preserve"> demi-journée</w:t>
      </w:r>
      <w:r w:rsidRPr="00EC0979">
        <w:rPr>
          <w:sz w:val="24"/>
          <w:szCs w:val="24"/>
        </w:rPr>
        <w:t xml:space="preserve"> :   </w:t>
      </w:r>
      <w:r w:rsidRPr="00EC0979">
        <w:rPr>
          <w:sz w:val="24"/>
          <w:szCs w:val="24"/>
          <w:shd w:val="clear" w:color="auto" w:fill="FFFF00"/>
        </w:rPr>
        <w:t xml:space="preserve">           </w:t>
      </w:r>
      <w:r w:rsidRPr="00EC0979">
        <w:rPr>
          <w:sz w:val="24"/>
          <w:szCs w:val="24"/>
          <w:highlight w:val="yellow"/>
        </w:rPr>
        <w:t>€ TTC</w:t>
      </w:r>
    </w:p>
    <w:p w:rsidR="00EC0979" w:rsidRPr="00EC0979" w:rsidRDefault="00EC0979" w:rsidP="00EC0979">
      <w:pPr>
        <w:pStyle w:val="Paragraphedeliste"/>
        <w:numPr>
          <w:ilvl w:val="1"/>
          <w:numId w:val="9"/>
        </w:numPr>
        <w:jc w:val="both"/>
        <w:rPr>
          <w:sz w:val="24"/>
          <w:szCs w:val="24"/>
        </w:rPr>
      </w:pPr>
      <w:r>
        <w:rPr>
          <w:sz w:val="24"/>
          <w:szCs w:val="24"/>
        </w:rPr>
        <w:t>Transport par car de 22 places journée :</w:t>
      </w:r>
      <w:r w:rsidR="00A764EE">
        <w:rPr>
          <w:sz w:val="24"/>
          <w:szCs w:val="24"/>
        </w:rPr>
        <w:t>….</w:t>
      </w:r>
      <w:r w:rsidR="00A764EE" w:rsidRPr="00A764EE">
        <w:rPr>
          <w:sz w:val="24"/>
          <w:szCs w:val="24"/>
          <w:highlight w:val="yellow"/>
        </w:rPr>
        <w:t xml:space="preserve"> </w:t>
      </w:r>
      <w:r w:rsidR="00A764EE" w:rsidRPr="00EC0979">
        <w:rPr>
          <w:sz w:val="24"/>
          <w:szCs w:val="24"/>
          <w:highlight w:val="yellow"/>
        </w:rPr>
        <w:t>€ TTC</w:t>
      </w:r>
    </w:p>
    <w:p w:rsidR="00E63098" w:rsidRDefault="00E63098" w:rsidP="00E63098">
      <w:pPr>
        <w:pStyle w:val="Paragraphedeliste"/>
        <w:jc w:val="both"/>
        <w:rPr>
          <w:sz w:val="24"/>
          <w:szCs w:val="24"/>
        </w:rPr>
      </w:pPr>
    </w:p>
    <w:p w:rsidR="00BA1850" w:rsidRDefault="00D67746" w:rsidP="00E63098">
      <w:pPr>
        <w:pStyle w:val="Paragraphedeliste"/>
        <w:numPr>
          <w:ilvl w:val="0"/>
          <w:numId w:val="9"/>
        </w:numPr>
        <w:jc w:val="both"/>
        <w:rPr>
          <w:sz w:val="24"/>
          <w:szCs w:val="24"/>
        </w:rPr>
      </w:pPr>
      <w:r>
        <w:rPr>
          <w:sz w:val="24"/>
          <w:szCs w:val="24"/>
        </w:rPr>
        <w:lastRenderedPageBreak/>
        <w:t>Les trajets</w:t>
      </w:r>
      <w:r w:rsidR="00FC1FCA">
        <w:rPr>
          <w:sz w:val="24"/>
          <w:szCs w:val="24"/>
        </w:rPr>
        <w:t xml:space="preserve"> courts : inférieur à 20 km</w:t>
      </w:r>
      <w:r w:rsidR="008472C7">
        <w:rPr>
          <w:sz w:val="24"/>
          <w:szCs w:val="24"/>
        </w:rPr>
        <w:t xml:space="preserve"> </w:t>
      </w:r>
      <w:r w:rsidR="00FC1FCA">
        <w:rPr>
          <w:sz w:val="24"/>
          <w:szCs w:val="24"/>
        </w:rPr>
        <w:t>(</w:t>
      </w:r>
      <w:proofErr w:type="spellStart"/>
      <w:r w:rsidR="00FC1FCA">
        <w:rPr>
          <w:sz w:val="24"/>
          <w:szCs w:val="24"/>
        </w:rPr>
        <w:t>Valcroissant</w:t>
      </w:r>
      <w:proofErr w:type="spellEnd"/>
      <w:r w:rsidR="00FC1FCA">
        <w:rPr>
          <w:sz w:val="24"/>
          <w:szCs w:val="24"/>
        </w:rPr>
        <w:t>-Pont de Quart)</w:t>
      </w:r>
      <w:r>
        <w:rPr>
          <w:sz w:val="24"/>
          <w:szCs w:val="24"/>
        </w:rPr>
        <w:t> :  même mode de calcul que ci-</w:t>
      </w:r>
      <w:proofErr w:type="gramStart"/>
      <w:r>
        <w:rPr>
          <w:sz w:val="24"/>
          <w:szCs w:val="24"/>
        </w:rPr>
        <w:t>dessus</w:t>
      </w:r>
      <w:r w:rsidR="00EC0979">
        <w:rPr>
          <w:sz w:val="24"/>
          <w:szCs w:val="24"/>
        </w:rPr>
        <w:t> .</w:t>
      </w:r>
      <w:proofErr w:type="gramEnd"/>
    </w:p>
    <w:p w:rsidR="00FC1FCA" w:rsidRDefault="00FC1FCA" w:rsidP="00E63098">
      <w:pPr>
        <w:pStyle w:val="Paragraphedeliste"/>
        <w:numPr>
          <w:ilvl w:val="0"/>
          <w:numId w:val="9"/>
        </w:numPr>
        <w:jc w:val="both"/>
        <w:rPr>
          <w:sz w:val="24"/>
          <w:szCs w:val="24"/>
        </w:rPr>
      </w:pPr>
      <w:r>
        <w:rPr>
          <w:sz w:val="24"/>
          <w:szCs w:val="24"/>
        </w:rPr>
        <w:t>Trajets moyens : entre 20 et 80 km aller-retour</w:t>
      </w:r>
    </w:p>
    <w:p w:rsidR="00EC0979" w:rsidRDefault="00EC0979" w:rsidP="00EC0979">
      <w:pPr>
        <w:pStyle w:val="Paragraphedeliste"/>
        <w:jc w:val="both"/>
        <w:rPr>
          <w:sz w:val="24"/>
          <w:szCs w:val="24"/>
        </w:rPr>
      </w:pPr>
      <w:r>
        <w:rPr>
          <w:sz w:val="24"/>
          <w:szCs w:val="24"/>
        </w:rPr>
        <w:t>Tenir compte seulement des distances réellement effectuées</w:t>
      </w:r>
    </w:p>
    <w:p w:rsidR="00BA1850" w:rsidRPr="00BA1850" w:rsidRDefault="00BA1850" w:rsidP="00BA1850">
      <w:pPr>
        <w:pStyle w:val="Paragraphedeliste"/>
        <w:rPr>
          <w:sz w:val="24"/>
          <w:szCs w:val="24"/>
          <w:highlight w:val="yellow"/>
        </w:rPr>
      </w:pPr>
    </w:p>
    <w:p w:rsidR="00BA1850" w:rsidRDefault="00BA1850" w:rsidP="00BA1850">
      <w:pPr>
        <w:pStyle w:val="Paragraphedeliste"/>
        <w:numPr>
          <w:ilvl w:val="1"/>
          <w:numId w:val="9"/>
        </w:numPr>
        <w:jc w:val="both"/>
        <w:rPr>
          <w:sz w:val="24"/>
          <w:szCs w:val="24"/>
        </w:rPr>
      </w:pPr>
      <w:r>
        <w:rPr>
          <w:sz w:val="24"/>
          <w:szCs w:val="24"/>
        </w:rPr>
        <w:t xml:space="preserve">Transport par car de 22 places :   </w:t>
      </w:r>
      <w:r w:rsidRPr="00BA1850">
        <w:rPr>
          <w:sz w:val="24"/>
          <w:szCs w:val="24"/>
          <w:shd w:val="clear" w:color="auto" w:fill="FFFF00"/>
        </w:rPr>
        <w:t xml:space="preserve">           </w:t>
      </w:r>
      <w:r w:rsidRPr="00BA1850">
        <w:rPr>
          <w:sz w:val="24"/>
          <w:szCs w:val="24"/>
          <w:highlight w:val="yellow"/>
        </w:rPr>
        <w:t>€ TTC</w:t>
      </w:r>
      <w:r>
        <w:rPr>
          <w:sz w:val="24"/>
          <w:szCs w:val="24"/>
        </w:rPr>
        <w:t xml:space="preserve"> la demi-journée</w:t>
      </w:r>
    </w:p>
    <w:p w:rsidR="00BA1850" w:rsidRDefault="00BA1850" w:rsidP="00BA1850">
      <w:pPr>
        <w:pStyle w:val="Paragraphedeliste"/>
        <w:numPr>
          <w:ilvl w:val="1"/>
          <w:numId w:val="9"/>
        </w:numPr>
        <w:jc w:val="both"/>
        <w:rPr>
          <w:sz w:val="24"/>
          <w:szCs w:val="24"/>
        </w:rPr>
      </w:pPr>
      <w:r>
        <w:rPr>
          <w:sz w:val="24"/>
          <w:szCs w:val="24"/>
        </w:rPr>
        <w:t xml:space="preserve">Transport par car de 22 places :   </w:t>
      </w:r>
      <w:r w:rsidRPr="00BA1850">
        <w:rPr>
          <w:sz w:val="24"/>
          <w:szCs w:val="24"/>
          <w:shd w:val="clear" w:color="auto" w:fill="FFFF00"/>
        </w:rPr>
        <w:t xml:space="preserve">           € TTC </w:t>
      </w:r>
      <w:r>
        <w:rPr>
          <w:sz w:val="24"/>
          <w:szCs w:val="24"/>
        </w:rPr>
        <w:t>la journée</w:t>
      </w:r>
    </w:p>
    <w:p w:rsidR="00E63098" w:rsidRPr="00E63098" w:rsidRDefault="00E63098" w:rsidP="00E63098">
      <w:pPr>
        <w:pStyle w:val="Paragraphedeliste"/>
        <w:rPr>
          <w:sz w:val="24"/>
          <w:szCs w:val="24"/>
        </w:rPr>
      </w:pPr>
    </w:p>
    <w:p w:rsidR="00E63098" w:rsidRDefault="00E63098" w:rsidP="00E63098">
      <w:pPr>
        <w:pStyle w:val="Paragraphedeliste"/>
        <w:jc w:val="both"/>
        <w:rPr>
          <w:sz w:val="24"/>
          <w:szCs w:val="24"/>
        </w:rPr>
      </w:pPr>
    </w:p>
    <w:p w:rsidR="00C74D98" w:rsidRDefault="00F46245" w:rsidP="00E63098">
      <w:pPr>
        <w:pStyle w:val="Paragraphedeliste"/>
        <w:numPr>
          <w:ilvl w:val="0"/>
          <w:numId w:val="9"/>
        </w:numPr>
        <w:jc w:val="both"/>
        <w:rPr>
          <w:sz w:val="24"/>
          <w:szCs w:val="24"/>
        </w:rPr>
      </w:pPr>
      <w:r w:rsidRPr="00F46245">
        <w:rPr>
          <w:sz w:val="24"/>
          <w:szCs w:val="24"/>
        </w:rPr>
        <w:t>Les trajets long</w:t>
      </w:r>
      <w:r w:rsidR="006D049B">
        <w:rPr>
          <w:sz w:val="24"/>
          <w:szCs w:val="24"/>
        </w:rPr>
        <w:t>s</w:t>
      </w:r>
      <w:r w:rsidR="00FC1FCA">
        <w:rPr>
          <w:sz w:val="24"/>
          <w:szCs w:val="24"/>
        </w:rPr>
        <w:t> : au-delà de 80</w:t>
      </w:r>
      <w:r w:rsidR="00D67746">
        <w:rPr>
          <w:sz w:val="24"/>
          <w:szCs w:val="24"/>
        </w:rPr>
        <w:t xml:space="preserve"> km </w:t>
      </w:r>
      <w:r w:rsidR="00FC1FCA">
        <w:rPr>
          <w:sz w:val="24"/>
          <w:szCs w:val="24"/>
        </w:rPr>
        <w:t>aller-retour</w:t>
      </w:r>
    </w:p>
    <w:p w:rsidR="00BA1850" w:rsidRDefault="00BA1850" w:rsidP="00BA1850">
      <w:pPr>
        <w:pStyle w:val="Paragraphedeliste"/>
        <w:jc w:val="both"/>
        <w:rPr>
          <w:sz w:val="24"/>
          <w:szCs w:val="24"/>
        </w:rPr>
      </w:pPr>
    </w:p>
    <w:p w:rsidR="00F46245" w:rsidRDefault="00BA1850" w:rsidP="00BA1850">
      <w:pPr>
        <w:pStyle w:val="Paragraphedeliste"/>
        <w:numPr>
          <w:ilvl w:val="1"/>
          <w:numId w:val="9"/>
        </w:numPr>
        <w:jc w:val="both"/>
        <w:rPr>
          <w:sz w:val="24"/>
          <w:szCs w:val="24"/>
        </w:rPr>
      </w:pPr>
      <w:r>
        <w:rPr>
          <w:sz w:val="24"/>
          <w:szCs w:val="24"/>
        </w:rPr>
        <w:t xml:space="preserve">Transport par car de 22 places :   </w:t>
      </w:r>
      <w:r w:rsidRPr="00BA1850">
        <w:rPr>
          <w:sz w:val="24"/>
          <w:szCs w:val="24"/>
          <w:shd w:val="clear" w:color="auto" w:fill="FFFF00"/>
        </w:rPr>
        <w:t xml:space="preserve">           </w:t>
      </w:r>
      <w:r w:rsidRPr="00BA1850">
        <w:rPr>
          <w:sz w:val="24"/>
          <w:szCs w:val="24"/>
          <w:highlight w:val="yellow"/>
        </w:rPr>
        <w:t>€ TTC</w:t>
      </w:r>
      <w:r>
        <w:rPr>
          <w:sz w:val="24"/>
          <w:szCs w:val="24"/>
        </w:rPr>
        <w:t xml:space="preserve"> la demi-journée</w:t>
      </w:r>
    </w:p>
    <w:p w:rsidR="00BA1850" w:rsidRDefault="00BA1850" w:rsidP="00BA1850">
      <w:pPr>
        <w:pStyle w:val="Paragraphedeliste"/>
        <w:numPr>
          <w:ilvl w:val="1"/>
          <w:numId w:val="9"/>
        </w:numPr>
        <w:jc w:val="both"/>
        <w:rPr>
          <w:sz w:val="24"/>
          <w:szCs w:val="24"/>
        </w:rPr>
      </w:pPr>
      <w:r>
        <w:rPr>
          <w:sz w:val="24"/>
          <w:szCs w:val="24"/>
        </w:rPr>
        <w:t xml:space="preserve">Transport par car de 22 places :   </w:t>
      </w:r>
      <w:r w:rsidRPr="00BA1850">
        <w:rPr>
          <w:sz w:val="24"/>
          <w:szCs w:val="24"/>
          <w:shd w:val="clear" w:color="auto" w:fill="FFFF00"/>
        </w:rPr>
        <w:t xml:space="preserve">           € TTC </w:t>
      </w:r>
      <w:r w:rsidR="00D67746">
        <w:rPr>
          <w:sz w:val="24"/>
          <w:szCs w:val="24"/>
        </w:rPr>
        <w:t xml:space="preserve">la </w:t>
      </w:r>
      <w:r>
        <w:rPr>
          <w:sz w:val="24"/>
          <w:szCs w:val="24"/>
        </w:rPr>
        <w:t>journée</w:t>
      </w:r>
    </w:p>
    <w:p w:rsidR="00BA1850" w:rsidRDefault="00BA1850" w:rsidP="00BA1850">
      <w:pPr>
        <w:pStyle w:val="Paragraphedeliste"/>
        <w:numPr>
          <w:ilvl w:val="1"/>
          <w:numId w:val="9"/>
        </w:numPr>
        <w:jc w:val="both"/>
        <w:rPr>
          <w:sz w:val="24"/>
          <w:szCs w:val="24"/>
        </w:rPr>
      </w:pPr>
      <w:r>
        <w:rPr>
          <w:sz w:val="24"/>
          <w:szCs w:val="24"/>
        </w:rPr>
        <w:t>Le transport par car de 53 places </w:t>
      </w:r>
      <w:r w:rsidRPr="00F46245">
        <w:rPr>
          <w:sz w:val="24"/>
          <w:szCs w:val="24"/>
          <w:highlight w:val="yellow"/>
        </w:rPr>
        <w:t>:         € TTC</w:t>
      </w:r>
      <w:r>
        <w:rPr>
          <w:sz w:val="24"/>
          <w:szCs w:val="24"/>
        </w:rPr>
        <w:t xml:space="preserve"> la demi-journée</w:t>
      </w:r>
    </w:p>
    <w:p w:rsidR="00BA1850" w:rsidRDefault="00BA1850" w:rsidP="00BA1850">
      <w:pPr>
        <w:pStyle w:val="Paragraphedeliste"/>
        <w:numPr>
          <w:ilvl w:val="1"/>
          <w:numId w:val="9"/>
        </w:numPr>
        <w:jc w:val="both"/>
        <w:rPr>
          <w:sz w:val="24"/>
          <w:szCs w:val="24"/>
        </w:rPr>
      </w:pPr>
      <w:r>
        <w:rPr>
          <w:sz w:val="24"/>
          <w:szCs w:val="24"/>
        </w:rPr>
        <w:t>Le transport par car de 53 places </w:t>
      </w:r>
      <w:r w:rsidRPr="00F46245">
        <w:rPr>
          <w:sz w:val="24"/>
          <w:szCs w:val="24"/>
          <w:highlight w:val="yellow"/>
        </w:rPr>
        <w:t>:         € TTC</w:t>
      </w:r>
      <w:r w:rsidR="00D67746">
        <w:rPr>
          <w:sz w:val="24"/>
          <w:szCs w:val="24"/>
        </w:rPr>
        <w:t xml:space="preserve"> la </w:t>
      </w:r>
      <w:r>
        <w:rPr>
          <w:sz w:val="24"/>
          <w:szCs w:val="24"/>
        </w:rPr>
        <w:t>journée</w:t>
      </w:r>
    </w:p>
    <w:p w:rsidR="00A55CAB" w:rsidRPr="00EF607D" w:rsidRDefault="00A55CAB" w:rsidP="00A55CAB">
      <w:pPr>
        <w:pStyle w:val="Paragraphedeliste"/>
        <w:ind w:left="1440"/>
        <w:jc w:val="both"/>
        <w:rPr>
          <w:b/>
          <w:sz w:val="24"/>
          <w:szCs w:val="24"/>
        </w:rPr>
      </w:pPr>
      <w:r w:rsidRPr="00EF607D">
        <w:rPr>
          <w:b/>
          <w:sz w:val="24"/>
          <w:szCs w:val="24"/>
        </w:rPr>
        <w:t>Les propositions doivent être différentes selon que le chauffeur reste ou pas sur le site</w:t>
      </w:r>
    </w:p>
    <w:p w:rsidR="00BA1850" w:rsidRDefault="00BA1850" w:rsidP="00BA1850">
      <w:pPr>
        <w:pStyle w:val="Paragraphedeliste"/>
        <w:ind w:left="1440"/>
        <w:jc w:val="both"/>
        <w:rPr>
          <w:sz w:val="24"/>
          <w:szCs w:val="24"/>
        </w:rPr>
      </w:pPr>
    </w:p>
    <w:p w:rsidR="00BA1850" w:rsidRDefault="00BA1850" w:rsidP="00C74D98">
      <w:pPr>
        <w:pStyle w:val="Paragraphedeliste"/>
        <w:jc w:val="both"/>
        <w:rPr>
          <w:sz w:val="24"/>
          <w:szCs w:val="24"/>
        </w:rPr>
      </w:pPr>
    </w:p>
    <w:p w:rsidR="00F46245" w:rsidRPr="00BA1850" w:rsidRDefault="00F46245" w:rsidP="00BA1850">
      <w:pPr>
        <w:jc w:val="both"/>
        <w:rPr>
          <w:sz w:val="24"/>
          <w:szCs w:val="24"/>
        </w:rPr>
      </w:pPr>
    </w:p>
    <w:p w:rsidR="00F46245" w:rsidRDefault="00F46245" w:rsidP="005F2BE0">
      <w:pPr>
        <w:pStyle w:val="Paragraphedeliste"/>
        <w:ind w:left="0"/>
        <w:jc w:val="both"/>
        <w:rPr>
          <w:sz w:val="24"/>
          <w:szCs w:val="24"/>
        </w:rPr>
      </w:pPr>
      <w:r>
        <w:rPr>
          <w:sz w:val="24"/>
          <w:szCs w:val="24"/>
        </w:rPr>
        <w:t>Le coût de la prestation p</w:t>
      </w:r>
      <w:r w:rsidR="00C74D98">
        <w:rPr>
          <w:sz w:val="24"/>
          <w:szCs w:val="24"/>
        </w:rPr>
        <w:t xml:space="preserve">our le transport des </w:t>
      </w:r>
      <w:r w:rsidR="00C74D98" w:rsidRPr="00C74D98">
        <w:rPr>
          <w:b/>
          <w:sz w:val="24"/>
          <w:szCs w:val="24"/>
        </w:rPr>
        <w:t>activités de</w:t>
      </w:r>
      <w:r w:rsidRPr="00C74D98">
        <w:rPr>
          <w:b/>
          <w:sz w:val="24"/>
          <w:szCs w:val="24"/>
        </w:rPr>
        <w:t xml:space="preserve"> stages </w:t>
      </w:r>
      <w:r>
        <w:rPr>
          <w:sz w:val="24"/>
          <w:szCs w:val="24"/>
        </w:rPr>
        <w:t xml:space="preserve">est fonction des trajets effectués : </w:t>
      </w:r>
    </w:p>
    <w:p w:rsidR="00C74D98" w:rsidRDefault="00C74D98" w:rsidP="00E63098">
      <w:pPr>
        <w:pStyle w:val="Paragraphedeliste"/>
        <w:jc w:val="both"/>
        <w:rPr>
          <w:sz w:val="24"/>
          <w:szCs w:val="24"/>
        </w:rPr>
      </w:pPr>
    </w:p>
    <w:p w:rsidR="00C74D98" w:rsidRDefault="00C74D98" w:rsidP="00C74D98">
      <w:pPr>
        <w:pStyle w:val="Paragraphedeliste"/>
        <w:numPr>
          <w:ilvl w:val="0"/>
          <w:numId w:val="17"/>
        </w:numPr>
        <w:jc w:val="both"/>
        <w:rPr>
          <w:sz w:val="24"/>
          <w:szCs w:val="24"/>
        </w:rPr>
      </w:pPr>
      <w:r>
        <w:rPr>
          <w:sz w:val="24"/>
          <w:szCs w:val="24"/>
        </w:rPr>
        <w:t>Transport aller Vercors par car de 22 places </w:t>
      </w:r>
      <w:r w:rsidRPr="00C74D98">
        <w:rPr>
          <w:sz w:val="24"/>
          <w:szCs w:val="24"/>
          <w:highlight w:val="yellow"/>
        </w:rPr>
        <w:t>:               €TTC</w:t>
      </w:r>
    </w:p>
    <w:p w:rsidR="00C74D98" w:rsidRDefault="00C74D98" w:rsidP="00C74D98">
      <w:pPr>
        <w:pStyle w:val="Paragraphedeliste"/>
        <w:jc w:val="both"/>
        <w:rPr>
          <w:sz w:val="24"/>
          <w:szCs w:val="24"/>
        </w:rPr>
      </w:pPr>
    </w:p>
    <w:p w:rsidR="00F46245" w:rsidRDefault="00F46245" w:rsidP="00C74D98">
      <w:pPr>
        <w:pStyle w:val="Paragraphedeliste"/>
        <w:numPr>
          <w:ilvl w:val="0"/>
          <w:numId w:val="17"/>
        </w:numPr>
        <w:jc w:val="both"/>
        <w:rPr>
          <w:sz w:val="24"/>
          <w:szCs w:val="24"/>
        </w:rPr>
      </w:pPr>
      <w:r>
        <w:rPr>
          <w:sz w:val="24"/>
          <w:szCs w:val="24"/>
        </w:rPr>
        <w:t xml:space="preserve">Pour les séjours de 2 jours par car </w:t>
      </w:r>
      <w:r w:rsidRPr="00C74D98">
        <w:rPr>
          <w:sz w:val="24"/>
          <w:szCs w:val="24"/>
        </w:rPr>
        <w:t>de 22 places et 200km par jour :</w:t>
      </w:r>
      <w:r w:rsidRPr="00F46245">
        <w:rPr>
          <w:sz w:val="24"/>
          <w:szCs w:val="24"/>
          <w:highlight w:val="yellow"/>
        </w:rPr>
        <w:t xml:space="preserve"> </w:t>
      </w:r>
      <w:r w:rsidR="00C74D98">
        <w:rPr>
          <w:sz w:val="24"/>
          <w:szCs w:val="24"/>
          <w:highlight w:val="yellow"/>
        </w:rPr>
        <w:t xml:space="preserve">              </w:t>
      </w:r>
      <w:r w:rsidRPr="00F46245">
        <w:rPr>
          <w:sz w:val="24"/>
          <w:szCs w:val="24"/>
          <w:highlight w:val="yellow"/>
        </w:rPr>
        <w:t>€TTC</w:t>
      </w:r>
      <w:r>
        <w:rPr>
          <w:sz w:val="24"/>
          <w:szCs w:val="24"/>
        </w:rPr>
        <w:t>.</w:t>
      </w:r>
    </w:p>
    <w:p w:rsidR="00C74D98" w:rsidRPr="00C74D98" w:rsidRDefault="00C74D98" w:rsidP="00C74D98">
      <w:pPr>
        <w:pStyle w:val="Paragraphedeliste"/>
        <w:rPr>
          <w:sz w:val="24"/>
          <w:szCs w:val="24"/>
        </w:rPr>
      </w:pPr>
    </w:p>
    <w:p w:rsidR="00C74D98" w:rsidRDefault="00C74D98" w:rsidP="00C74D98">
      <w:pPr>
        <w:pStyle w:val="Paragraphedeliste"/>
        <w:numPr>
          <w:ilvl w:val="0"/>
          <w:numId w:val="17"/>
        </w:numPr>
        <w:jc w:val="both"/>
        <w:rPr>
          <w:sz w:val="24"/>
          <w:szCs w:val="24"/>
        </w:rPr>
      </w:pPr>
      <w:r>
        <w:rPr>
          <w:sz w:val="24"/>
          <w:szCs w:val="24"/>
        </w:rPr>
        <w:t xml:space="preserve">Pour les séjours de 3 jours par car </w:t>
      </w:r>
      <w:r w:rsidRPr="00C74D98">
        <w:rPr>
          <w:sz w:val="24"/>
          <w:szCs w:val="24"/>
        </w:rPr>
        <w:t>de 22 places et 200km par jour :</w:t>
      </w:r>
      <w:r w:rsidRPr="00F46245">
        <w:rPr>
          <w:sz w:val="24"/>
          <w:szCs w:val="24"/>
          <w:highlight w:val="yellow"/>
        </w:rPr>
        <w:t xml:space="preserve"> </w:t>
      </w:r>
      <w:r>
        <w:rPr>
          <w:sz w:val="24"/>
          <w:szCs w:val="24"/>
          <w:highlight w:val="yellow"/>
        </w:rPr>
        <w:t xml:space="preserve">              </w:t>
      </w:r>
      <w:r w:rsidRPr="00F46245">
        <w:rPr>
          <w:sz w:val="24"/>
          <w:szCs w:val="24"/>
          <w:highlight w:val="yellow"/>
        </w:rPr>
        <w:t>€TTC</w:t>
      </w:r>
      <w:r>
        <w:rPr>
          <w:sz w:val="24"/>
          <w:szCs w:val="24"/>
        </w:rPr>
        <w:t>.</w:t>
      </w:r>
    </w:p>
    <w:p w:rsidR="00C74D98" w:rsidRDefault="00C74D98" w:rsidP="00C74D98">
      <w:pPr>
        <w:pStyle w:val="Paragraphedeliste"/>
        <w:jc w:val="both"/>
        <w:rPr>
          <w:sz w:val="24"/>
          <w:szCs w:val="24"/>
        </w:rPr>
      </w:pPr>
    </w:p>
    <w:p w:rsidR="00F46245" w:rsidRDefault="00F46245" w:rsidP="00E63098">
      <w:pPr>
        <w:pStyle w:val="Paragraphedeliste"/>
        <w:jc w:val="both"/>
        <w:rPr>
          <w:sz w:val="24"/>
          <w:szCs w:val="24"/>
        </w:rPr>
      </w:pPr>
    </w:p>
    <w:p w:rsidR="00F46245" w:rsidRDefault="00F46245" w:rsidP="005F2BE0">
      <w:pPr>
        <w:pStyle w:val="Paragraphedeliste"/>
        <w:ind w:left="709"/>
        <w:jc w:val="both"/>
        <w:rPr>
          <w:sz w:val="24"/>
          <w:szCs w:val="24"/>
        </w:rPr>
      </w:pPr>
      <w:r>
        <w:rPr>
          <w:sz w:val="24"/>
          <w:szCs w:val="24"/>
        </w:rPr>
        <w:t>Le coût de transport pour les activités de stage</w:t>
      </w:r>
      <w:r w:rsidR="007B126A">
        <w:rPr>
          <w:sz w:val="24"/>
          <w:szCs w:val="24"/>
        </w:rPr>
        <w:t>s</w:t>
      </w:r>
      <w:r>
        <w:rPr>
          <w:sz w:val="24"/>
          <w:szCs w:val="24"/>
        </w:rPr>
        <w:t xml:space="preserve"> itinérants peut inclure</w:t>
      </w:r>
      <w:r w:rsidR="007B126A">
        <w:rPr>
          <w:sz w:val="24"/>
          <w:szCs w:val="24"/>
        </w:rPr>
        <w:t xml:space="preserve"> le coût de l’hébergement du chauffeur sur présentation des frais réels sur factures. </w:t>
      </w:r>
    </w:p>
    <w:p w:rsidR="007B126A" w:rsidRDefault="007B126A" w:rsidP="00BA1850">
      <w:pPr>
        <w:pStyle w:val="Paragraphedeliste"/>
        <w:numPr>
          <w:ilvl w:val="1"/>
          <w:numId w:val="9"/>
        </w:numPr>
        <w:jc w:val="both"/>
        <w:rPr>
          <w:sz w:val="24"/>
          <w:szCs w:val="24"/>
        </w:rPr>
      </w:pPr>
      <w:r>
        <w:rPr>
          <w:sz w:val="24"/>
          <w:szCs w:val="24"/>
        </w:rPr>
        <w:t>Pour 1 nuitée par stage et pour un montant maximum de 8</w:t>
      </w:r>
      <w:r w:rsidR="00B938F4">
        <w:rPr>
          <w:sz w:val="24"/>
          <w:szCs w:val="24"/>
        </w:rPr>
        <w:t>5</w:t>
      </w:r>
      <w:r>
        <w:rPr>
          <w:sz w:val="24"/>
          <w:szCs w:val="24"/>
        </w:rPr>
        <w:t>.00€ par nuitée.</w:t>
      </w:r>
    </w:p>
    <w:p w:rsidR="00C74D98" w:rsidRPr="00C74D98" w:rsidRDefault="007B126A" w:rsidP="00BA1850">
      <w:pPr>
        <w:pStyle w:val="Paragraphedeliste"/>
        <w:numPr>
          <w:ilvl w:val="1"/>
          <w:numId w:val="9"/>
        </w:numPr>
        <w:jc w:val="both"/>
        <w:rPr>
          <w:sz w:val="24"/>
          <w:szCs w:val="24"/>
        </w:rPr>
      </w:pPr>
      <w:r>
        <w:rPr>
          <w:sz w:val="24"/>
          <w:szCs w:val="24"/>
        </w:rPr>
        <w:t xml:space="preserve">Pour </w:t>
      </w:r>
      <w:r w:rsidR="00C74D98">
        <w:rPr>
          <w:sz w:val="24"/>
          <w:szCs w:val="24"/>
        </w:rPr>
        <w:t>6</w:t>
      </w:r>
      <w:r>
        <w:rPr>
          <w:sz w:val="24"/>
          <w:szCs w:val="24"/>
        </w:rPr>
        <w:t xml:space="preserve"> repas par stage et pour un montant</w:t>
      </w:r>
      <w:r w:rsidR="00EF27DF">
        <w:rPr>
          <w:sz w:val="24"/>
          <w:szCs w:val="24"/>
        </w:rPr>
        <w:t xml:space="preserve"> maximum</w:t>
      </w:r>
      <w:r>
        <w:rPr>
          <w:sz w:val="24"/>
          <w:szCs w:val="24"/>
        </w:rPr>
        <w:t xml:space="preserve"> de </w:t>
      </w:r>
      <w:r w:rsidR="00EF27DF">
        <w:rPr>
          <w:sz w:val="24"/>
          <w:szCs w:val="24"/>
        </w:rPr>
        <w:t>10</w:t>
      </w:r>
      <w:r>
        <w:rPr>
          <w:sz w:val="24"/>
          <w:szCs w:val="24"/>
        </w:rPr>
        <w:t>0.00€ par stage.</w:t>
      </w:r>
    </w:p>
    <w:p w:rsidR="00C74D98" w:rsidRDefault="00C74D98" w:rsidP="00C74D98">
      <w:pPr>
        <w:pStyle w:val="Paragraphedeliste"/>
        <w:jc w:val="both"/>
        <w:rPr>
          <w:sz w:val="24"/>
          <w:szCs w:val="24"/>
          <w:highlight w:val="yellow"/>
        </w:rPr>
      </w:pPr>
    </w:p>
    <w:p w:rsidR="005F2BE0" w:rsidRDefault="00C74D98" w:rsidP="00D4129D">
      <w:pPr>
        <w:pStyle w:val="Paragraphedeliste"/>
        <w:jc w:val="both"/>
        <w:rPr>
          <w:sz w:val="24"/>
          <w:szCs w:val="24"/>
        </w:rPr>
      </w:pPr>
      <w:r>
        <w:rPr>
          <w:sz w:val="24"/>
          <w:szCs w:val="24"/>
        </w:rPr>
        <w:t>L’établissement ne prend pas en charge d’éventuelles consommations de boissons alcooliques.</w:t>
      </w:r>
    </w:p>
    <w:p w:rsidR="00EF27DF" w:rsidRDefault="00EF27DF" w:rsidP="00D4129D">
      <w:pPr>
        <w:pStyle w:val="Paragraphedeliste"/>
        <w:jc w:val="both"/>
        <w:rPr>
          <w:sz w:val="24"/>
          <w:szCs w:val="24"/>
        </w:rPr>
      </w:pPr>
    </w:p>
    <w:p w:rsidR="0000766C" w:rsidRPr="00D4129D" w:rsidRDefault="0000766C" w:rsidP="00D4129D">
      <w:pPr>
        <w:pStyle w:val="Paragraphedeliste"/>
        <w:jc w:val="both"/>
        <w:rPr>
          <w:sz w:val="24"/>
          <w:szCs w:val="24"/>
        </w:rPr>
      </w:pPr>
    </w:p>
    <w:p w:rsidR="007B126A" w:rsidRDefault="00BA1850" w:rsidP="00E63098">
      <w:pPr>
        <w:pStyle w:val="Paragraphedeliste"/>
        <w:jc w:val="both"/>
        <w:rPr>
          <w:sz w:val="24"/>
          <w:szCs w:val="24"/>
          <w:u w:val="single"/>
        </w:rPr>
      </w:pPr>
      <w:r>
        <w:rPr>
          <w:sz w:val="24"/>
          <w:szCs w:val="24"/>
          <w:u w:val="single"/>
        </w:rPr>
        <w:t>A</w:t>
      </w:r>
      <w:r w:rsidR="007B126A" w:rsidRPr="007B126A">
        <w:rPr>
          <w:sz w:val="24"/>
          <w:szCs w:val="24"/>
          <w:u w:val="single"/>
        </w:rPr>
        <w:t>rticle V : Durée du contrat</w:t>
      </w:r>
    </w:p>
    <w:p w:rsidR="00EF27DF" w:rsidRPr="007B126A" w:rsidRDefault="00EF27DF" w:rsidP="00E63098">
      <w:pPr>
        <w:pStyle w:val="Paragraphedeliste"/>
        <w:jc w:val="both"/>
        <w:rPr>
          <w:sz w:val="24"/>
          <w:szCs w:val="24"/>
          <w:u w:val="single"/>
        </w:rPr>
      </w:pPr>
    </w:p>
    <w:p w:rsidR="007B126A" w:rsidRDefault="007B126A" w:rsidP="00E63098">
      <w:pPr>
        <w:pStyle w:val="Paragraphedeliste"/>
        <w:jc w:val="both"/>
        <w:rPr>
          <w:sz w:val="24"/>
          <w:szCs w:val="24"/>
        </w:rPr>
      </w:pPr>
      <w:r>
        <w:rPr>
          <w:sz w:val="24"/>
          <w:szCs w:val="24"/>
        </w:rPr>
        <w:t>Le présent contrat est conclu à compter de sa prise d</w:t>
      </w:r>
      <w:r w:rsidR="00D4129D">
        <w:rPr>
          <w:sz w:val="24"/>
          <w:szCs w:val="24"/>
        </w:rPr>
        <w:t>’effet jusqu’au 31 décembre 202</w:t>
      </w:r>
      <w:r w:rsidR="00AF5122">
        <w:rPr>
          <w:sz w:val="24"/>
          <w:szCs w:val="24"/>
        </w:rPr>
        <w:t>3</w:t>
      </w:r>
      <w:r>
        <w:rPr>
          <w:sz w:val="24"/>
          <w:szCs w:val="24"/>
        </w:rPr>
        <w:t>. Il est résiliable par les parties avec lettre recommandée 1 mois minimum avant la date de résiliation souhaitée.</w:t>
      </w:r>
    </w:p>
    <w:p w:rsidR="007B126A" w:rsidRDefault="007B126A" w:rsidP="00E63098">
      <w:pPr>
        <w:pStyle w:val="Paragraphedeliste"/>
        <w:jc w:val="both"/>
        <w:rPr>
          <w:sz w:val="24"/>
          <w:szCs w:val="24"/>
        </w:rPr>
      </w:pPr>
    </w:p>
    <w:p w:rsidR="007B126A" w:rsidRDefault="007B126A" w:rsidP="00E63098">
      <w:pPr>
        <w:pStyle w:val="Paragraphedeliste"/>
        <w:jc w:val="both"/>
        <w:rPr>
          <w:sz w:val="24"/>
          <w:szCs w:val="24"/>
          <w:u w:val="single"/>
        </w:rPr>
      </w:pPr>
      <w:r w:rsidRPr="007B126A">
        <w:rPr>
          <w:sz w:val="24"/>
          <w:szCs w:val="24"/>
          <w:u w:val="single"/>
        </w:rPr>
        <w:t>Article VI : Règlement</w:t>
      </w:r>
    </w:p>
    <w:p w:rsidR="00EF27DF" w:rsidRPr="007B126A" w:rsidRDefault="00EF27DF" w:rsidP="00E63098">
      <w:pPr>
        <w:pStyle w:val="Paragraphedeliste"/>
        <w:jc w:val="both"/>
        <w:rPr>
          <w:sz w:val="24"/>
          <w:szCs w:val="24"/>
          <w:u w:val="single"/>
        </w:rPr>
      </w:pPr>
    </w:p>
    <w:p w:rsidR="007B126A" w:rsidRPr="007B126A" w:rsidRDefault="007B126A" w:rsidP="00E63098">
      <w:pPr>
        <w:pStyle w:val="Intgralebase"/>
        <w:ind w:left="709"/>
        <w:jc w:val="both"/>
        <w:outlineLvl w:val="0"/>
        <w:rPr>
          <w:rFonts w:ascii="Verdana" w:hAnsi="Verdana" w:cs="Times New Roman"/>
          <w:sz w:val="24"/>
          <w:szCs w:val="24"/>
        </w:rPr>
      </w:pPr>
      <w:r w:rsidRPr="007B126A">
        <w:rPr>
          <w:rFonts w:ascii="Verdana" w:hAnsi="Verdana" w:cs="Times New Roman"/>
          <w:sz w:val="24"/>
          <w:szCs w:val="24"/>
        </w:rPr>
        <w:t xml:space="preserve">Le titulaire du marché fera parvenir une facture par bon de commande. La facture présentée devra être conforme au Décret 2007-450 du 25 Mars 2007 (annexe C) et donc </w:t>
      </w:r>
      <w:bookmarkStart w:id="0" w:name="_GoBack"/>
      <w:bookmarkEnd w:id="0"/>
      <w:r w:rsidRPr="007B126A">
        <w:rPr>
          <w:rFonts w:ascii="Verdana" w:hAnsi="Verdana" w:cs="Times New Roman"/>
          <w:sz w:val="24"/>
          <w:szCs w:val="24"/>
        </w:rPr>
        <w:t>comporter les mentions obligatoires suivantes :</w:t>
      </w:r>
    </w:p>
    <w:p w:rsidR="007B126A" w:rsidRPr="00AF5122" w:rsidRDefault="007B126A" w:rsidP="00C74D98">
      <w:pPr>
        <w:pStyle w:val="Intgralebase"/>
        <w:numPr>
          <w:ilvl w:val="0"/>
          <w:numId w:val="17"/>
        </w:numPr>
        <w:ind w:left="1134" w:hanging="294"/>
        <w:outlineLvl w:val="0"/>
        <w:rPr>
          <w:rFonts w:ascii="Verdana" w:hAnsi="Verdana" w:cs="Times New Roman"/>
          <w:sz w:val="24"/>
          <w:szCs w:val="24"/>
        </w:rPr>
      </w:pPr>
      <w:r w:rsidRPr="00AF5122">
        <w:rPr>
          <w:rFonts w:ascii="Verdana" w:hAnsi="Verdana" w:cs="Times New Roman"/>
          <w:sz w:val="24"/>
          <w:szCs w:val="24"/>
        </w:rPr>
        <w:t>Nom ou raison sociale</w:t>
      </w:r>
    </w:p>
    <w:p w:rsidR="007B126A" w:rsidRPr="00AF5122" w:rsidRDefault="007B126A" w:rsidP="00C74D98">
      <w:pPr>
        <w:pStyle w:val="Intgralebase"/>
        <w:numPr>
          <w:ilvl w:val="0"/>
          <w:numId w:val="17"/>
        </w:numPr>
        <w:ind w:left="1134" w:hanging="294"/>
        <w:outlineLvl w:val="0"/>
        <w:rPr>
          <w:rFonts w:ascii="Verdana" w:hAnsi="Verdana"/>
          <w:sz w:val="24"/>
          <w:szCs w:val="24"/>
        </w:rPr>
      </w:pPr>
      <w:r w:rsidRPr="00AF5122">
        <w:rPr>
          <w:rFonts w:ascii="Verdana" w:hAnsi="Verdana"/>
          <w:sz w:val="24"/>
          <w:szCs w:val="24"/>
        </w:rPr>
        <w:t>Référence d’inscription au répertoire du commerce ou au répertoire des métiers</w:t>
      </w:r>
    </w:p>
    <w:p w:rsidR="007B126A" w:rsidRPr="00AF5122" w:rsidRDefault="007B126A" w:rsidP="00C74D98">
      <w:pPr>
        <w:pStyle w:val="Intgralebase"/>
        <w:numPr>
          <w:ilvl w:val="0"/>
          <w:numId w:val="17"/>
        </w:numPr>
        <w:ind w:left="1134" w:hanging="294"/>
        <w:outlineLvl w:val="0"/>
        <w:rPr>
          <w:rFonts w:ascii="Verdana" w:hAnsi="Verdana"/>
          <w:sz w:val="24"/>
          <w:szCs w:val="24"/>
        </w:rPr>
      </w:pPr>
      <w:r w:rsidRPr="00AF5122">
        <w:rPr>
          <w:rFonts w:ascii="Verdana" w:hAnsi="Verdana"/>
          <w:sz w:val="24"/>
          <w:szCs w:val="24"/>
        </w:rPr>
        <w:t>Numéro SIRET ou SIREN</w:t>
      </w:r>
    </w:p>
    <w:p w:rsidR="007B126A" w:rsidRPr="00AF5122" w:rsidRDefault="007B126A" w:rsidP="00C74D98">
      <w:pPr>
        <w:pStyle w:val="Intgralebase"/>
        <w:numPr>
          <w:ilvl w:val="0"/>
          <w:numId w:val="17"/>
        </w:numPr>
        <w:ind w:left="1134" w:hanging="294"/>
        <w:outlineLvl w:val="0"/>
        <w:rPr>
          <w:rFonts w:ascii="Verdana" w:hAnsi="Verdana"/>
          <w:sz w:val="24"/>
          <w:szCs w:val="24"/>
        </w:rPr>
      </w:pPr>
      <w:r w:rsidRPr="00AF5122">
        <w:rPr>
          <w:rFonts w:ascii="Verdana" w:hAnsi="Verdana"/>
          <w:sz w:val="24"/>
          <w:szCs w:val="24"/>
        </w:rPr>
        <w:t>La date d’exécution des services et la désignation de la collectivité débitrice.</w:t>
      </w:r>
    </w:p>
    <w:p w:rsidR="007B126A" w:rsidRPr="00AF5122" w:rsidRDefault="007B126A" w:rsidP="00C74D98">
      <w:pPr>
        <w:pStyle w:val="Intgralebase"/>
        <w:numPr>
          <w:ilvl w:val="0"/>
          <w:numId w:val="17"/>
        </w:numPr>
        <w:ind w:left="1134" w:hanging="294"/>
        <w:outlineLvl w:val="0"/>
        <w:rPr>
          <w:rFonts w:ascii="Verdana" w:hAnsi="Verdana"/>
          <w:sz w:val="24"/>
          <w:szCs w:val="24"/>
        </w:rPr>
      </w:pPr>
      <w:r w:rsidRPr="00AF5122">
        <w:rPr>
          <w:rFonts w:ascii="Verdana" w:hAnsi="Verdana"/>
          <w:sz w:val="24"/>
          <w:szCs w:val="24"/>
        </w:rPr>
        <w:t>Pour chacune des prestations rendues, la dénomination précise, les prix unitaires et les quantités.</w:t>
      </w:r>
    </w:p>
    <w:p w:rsidR="00BA1850" w:rsidRPr="00AF5122" w:rsidRDefault="00BA1850" w:rsidP="00C74D98">
      <w:pPr>
        <w:pStyle w:val="Intgralebase"/>
        <w:numPr>
          <w:ilvl w:val="0"/>
          <w:numId w:val="17"/>
        </w:numPr>
        <w:ind w:left="1134" w:hanging="294"/>
        <w:outlineLvl w:val="0"/>
        <w:rPr>
          <w:rFonts w:ascii="Verdana" w:hAnsi="Verdana"/>
          <w:sz w:val="24"/>
          <w:szCs w:val="24"/>
        </w:rPr>
      </w:pPr>
      <w:r w:rsidRPr="00AF5122">
        <w:rPr>
          <w:rFonts w:ascii="Verdana" w:hAnsi="Verdana"/>
          <w:sz w:val="24"/>
          <w:szCs w:val="24"/>
        </w:rPr>
        <w:t>Le cas échéant, les justificatifs des frais d’hébergement et de restauration du chauffeur (copie factures ou tickets).</w:t>
      </w:r>
    </w:p>
    <w:p w:rsidR="007B126A" w:rsidRPr="00AF5122" w:rsidRDefault="007B126A" w:rsidP="00C74D98">
      <w:pPr>
        <w:pStyle w:val="Intgralebase"/>
        <w:numPr>
          <w:ilvl w:val="0"/>
          <w:numId w:val="17"/>
        </w:numPr>
        <w:ind w:left="1134" w:hanging="294"/>
        <w:outlineLvl w:val="0"/>
        <w:rPr>
          <w:rFonts w:ascii="Verdana" w:hAnsi="Verdana"/>
          <w:sz w:val="24"/>
          <w:szCs w:val="24"/>
        </w:rPr>
      </w:pPr>
      <w:r w:rsidRPr="00AF5122">
        <w:rPr>
          <w:rFonts w:ascii="Verdana" w:hAnsi="Verdana"/>
          <w:sz w:val="24"/>
          <w:szCs w:val="24"/>
        </w:rPr>
        <w:t>Le montant et le taux de TVA légalement applicable ou, le cas échéant, le bénéfice d’une exonération.</w:t>
      </w:r>
    </w:p>
    <w:p w:rsidR="007B126A" w:rsidRPr="00AF5122" w:rsidRDefault="007B126A" w:rsidP="00C74D98">
      <w:pPr>
        <w:pStyle w:val="Intgralebase"/>
        <w:numPr>
          <w:ilvl w:val="0"/>
          <w:numId w:val="17"/>
        </w:numPr>
        <w:ind w:left="1134" w:hanging="294"/>
        <w:outlineLvl w:val="0"/>
        <w:rPr>
          <w:rFonts w:ascii="Verdana" w:hAnsi="Verdana"/>
          <w:sz w:val="24"/>
          <w:szCs w:val="24"/>
        </w:rPr>
      </w:pPr>
      <w:r w:rsidRPr="00AF5122">
        <w:rPr>
          <w:rFonts w:ascii="Verdana" w:hAnsi="Verdana"/>
          <w:sz w:val="24"/>
          <w:szCs w:val="24"/>
        </w:rPr>
        <w:t>Tout rabais, remise ou ristourne ou escompte acquis et chiffrable lors de l’opération et directement lié à cette opération.</w:t>
      </w:r>
    </w:p>
    <w:p w:rsidR="00BA1850" w:rsidRPr="00AF5122" w:rsidRDefault="00BA1850" w:rsidP="00BA1850">
      <w:pPr>
        <w:pStyle w:val="Intgralebase"/>
        <w:ind w:left="840"/>
        <w:outlineLvl w:val="0"/>
        <w:rPr>
          <w:rFonts w:ascii="Verdana" w:hAnsi="Verdana"/>
          <w:sz w:val="24"/>
          <w:szCs w:val="24"/>
        </w:rPr>
      </w:pPr>
    </w:p>
    <w:p w:rsidR="007B126A" w:rsidRDefault="007B126A" w:rsidP="00E63098">
      <w:pPr>
        <w:pStyle w:val="Paragraphedeliste"/>
        <w:ind w:hanging="11"/>
        <w:jc w:val="both"/>
        <w:rPr>
          <w:sz w:val="24"/>
          <w:szCs w:val="24"/>
        </w:rPr>
      </w:pPr>
    </w:p>
    <w:p w:rsidR="007B126A" w:rsidRDefault="007B126A" w:rsidP="00E63098">
      <w:pPr>
        <w:pStyle w:val="Paragraphedeliste"/>
        <w:ind w:hanging="11"/>
        <w:jc w:val="both"/>
        <w:rPr>
          <w:sz w:val="24"/>
          <w:szCs w:val="24"/>
        </w:rPr>
      </w:pPr>
    </w:p>
    <w:p w:rsidR="007B126A" w:rsidRDefault="007B126A" w:rsidP="00E63098">
      <w:pPr>
        <w:pStyle w:val="Paragraphedeliste"/>
        <w:ind w:hanging="11"/>
        <w:jc w:val="both"/>
        <w:rPr>
          <w:sz w:val="24"/>
          <w:szCs w:val="24"/>
          <w:u w:val="single"/>
        </w:rPr>
      </w:pPr>
      <w:r w:rsidRPr="007B126A">
        <w:rPr>
          <w:sz w:val="24"/>
          <w:szCs w:val="24"/>
          <w:u w:val="single"/>
        </w:rPr>
        <w:t>Article VII : Litige</w:t>
      </w:r>
    </w:p>
    <w:p w:rsidR="00EF27DF" w:rsidRPr="007B126A" w:rsidRDefault="00EF27DF" w:rsidP="00E63098">
      <w:pPr>
        <w:pStyle w:val="Paragraphedeliste"/>
        <w:ind w:hanging="11"/>
        <w:jc w:val="both"/>
        <w:rPr>
          <w:sz w:val="24"/>
          <w:szCs w:val="24"/>
          <w:u w:val="single"/>
        </w:rPr>
      </w:pPr>
    </w:p>
    <w:p w:rsidR="007B126A" w:rsidRDefault="007B126A" w:rsidP="00E63098">
      <w:pPr>
        <w:pStyle w:val="Paragraphedeliste"/>
        <w:ind w:hanging="11"/>
        <w:jc w:val="both"/>
        <w:rPr>
          <w:sz w:val="24"/>
          <w:szCs w:val="24"/>
        </w:rPr>
      </w:pPr>
      <w:r>
        <w:rPr>
          <w:sz w:val="24"/>
          <w:szCs w:val="24"/>
        </w:rPr>
        <w:t>En cas de litige  entre les deux parties sur l’exécution du présent contrat seul le tribunal administratif de Grenoble est compétent.</w:t>
      </w:r>
    </w:p>
    <w:p w:rsidR="007B126A" w:rsidRDefault="007B126A" w:rsidP="007B126A">
      <w:pPr>
        <w:pStyle w:val="Paragraphedeliste"/>
        <w:ind w:hanging="11"/>
        <w:rPr>
          <w:sz w:val="24"/>
          <w:szCs w:val="24"/>
        </w:rPr>
      </w:pPr>
    </w:p>
    <w:p w:rsidR="007B126A" w:rsidRDefault="007B126A" w:rsidP="007B126A">
      <w:pPr>
        <w:pStyle w:val="Paragraphedeliste"/>
        <w:ind w:hanging="11"/>
        <w:rPr>
          <w:sz w:val="24"/>
          <w:szCs w:val="24"/>
        </w:rPr>
      </w:pPr>
      <w:r>
        <w:rPr>
          <w:sz w:val="24"/>
          <w:szCs w:val="24"/>
        </w:rPr>
        <w:t xml:space="preserve">Fait à </w:t>
      </w:r>
    </w:p>
    <w:p w:rsidR="007B126A" w:rsidRDefault="007B126A" w:rsidP="007B126A">
      <w:pPr>
        <w:pStyle w:val="Paragraphedeliste"/>
        <w:ind w:hanging="11"/>
        <w:rPr>
          <w:sz w:val="24"/>
          <w:szCs w:val="24"/>
        </w:rPr>
      </w:pPr>
      <w:r>
        <w:rPr>
          <w:sz w:val="24"/>
          <w:szCs w:val="24"/>
        </w:rPr>
        <w:t xml:space="preserve">Le </w:t>
      </w:r>
    </w:p>
    <w:p w:rsidR="007B126A" w:rsidRDefault="007B126A" w:rsidP="007B126A">
      <w:pPr>
        <w:pStyle w:val="Paragraphedeliste"/>
        <w:ind w:hanging="11"/>
        <w:rPr>
          <w:sz w:val="24"/>
          <w:szCs w:val="24"/>
        </w:rPr>
      </w:pPr>
    </w:p>
    <w:p w:rsidR="007B126A" w:rsidRDefault="007B126A" w:rsidP="007B126A">
      <w:pPr>
        <w:pStyle w:val="Paragraphedeliste"/>
        <w:ind w:hanging="11"/>
        <w:rPr>
          <w:sz w:val="24"/>
          <w:szCs w:val="24"/>
        </w:rPr>
      </w:pPr>
    </w:p>
    <w:p w:rsidR="007B126A" w:rsidRDefault="007B126A" w:rsidP="007B126A">
      <w:pPr>
        <w:pStyle w:val="Paragraphedeliste"/>
        <w:ind w:hanging="11"/>
        <w:rPr>
          <w:sz w:val="24"/>
          <w:szCs w:val="24"/>
        </w:rPr>
      </w:pPr>
      <w:r>
        <w:rPr>
          <w:sz w:val="24"/>
          <w:szCs w:val="24"/>
        </w:rPr>
        <w:t>Pour le prestataire</w:t>
      </w:r>
      <w:r>
        <w:rPr>
          <w:sz w:val="24"/>
          <w:szCs w:val="24"/>
        </w:rPr>
        <w:tab/>
      </w:r>
      <w:r>
        <w:rPr>
          <w:sz w:val="24"/>
          <w:szCs w:val="24"/>
        </w:rPr>
        <w:tab/>
        <w:t>Pour le Lycée du Diois</w:t>
      </w:r>
    </w:p>
    <w:p w:rsidR="00F46245" w:rsidRDefault="00F46245" w:rsidP="00F46245">
      <w:pPr>
        <w:pStyle w:val="Paragraphedeliste"/>
        <w:rPr>
          <w:sz w:val="24"/>
          <w:szCs w:val="24"/>
        </w:rPr>
      </w:pPr>
    </w:p>
    <w:p w:rsidR="00F46245" w:rsidRDefault="00F46245" w:rsidP="00F46245">
      <w:pPr>
        <w:pStyle w:val="Paragraphedeliste"/>
        <w:rPr>
          <w:sz w:val="24"/>
          <w:szCs w:val="24"/>
        </w:rPr>
      </w:pPr>
      <w:r>
        <w:rPr>
          <w:sz w:val="24"/>
          <w:szCs w:val="24"/>
        </w:rPr>
        <w:t xml:space="preserve">           </w:t>
      </w:r>
    </w:p>
    <w:p w:rsidR="007B126A" w:rsidRPr="00F46245" w:rsidRDefault="007B126A" w:rsidP="00F46245">
      <w:pPr>
        <w:pStyle w:val="Paragraphedeliste"/>
        <w:rPr>
          <w:sz w:val="24"/>
          <w:szCs w:val="24"/>
        </w:rPr>
      </w:pPr>
      <w:r>
        <w:rPr>
          <w:sz w:val="24"/>
          <w:szCs w:val="24"/>
        </w:rPr>
        <w:tab/>
      </w:r>
      <w:r>
        <w:rPr>
          <w:sz w:val="24"/>
          <w:szCs w:val="24"/>
        </w:rPr>
        <w:tab/>
      </w:r>
      <w:r>
        <w:rPr>
          <w:sz w:val="24"/>
          <w:szCs w:val="24"/>
        </w:rPr>
        <w:tab/>
      </w:r>
      <w:r>
        <w:rPr>
          <w:sz w:val="24"/>
          <w:szCs w:val="24"/>
        </w:rPr>
        <w:tab/>
      </w:r>
      <w:r>
        <w:rPr>
          <w:sz w:val="24"/>
          <w:szCs w:val="24"/>
        </w:rPr>
        <w:tab/>
      </w:r>
      <w:r w:rsidR="00C23423">
        <w:rPr>
          <w:sz w:val="24"/>
          <w:szCs w:val="24"/>
        </w:rPr>
        <w:t>Le Proviseur</w:t>
      </w:r>
    </w:p>
    <w:p w:rsidR="00466D88" w:rsidRDefault="00466D88">
      <w:pPr>
        <w:rPr>
          <w:sz w:val="24"/>
          <w:szCs w:val="24"/>
        </w:rPr>
      </w:pPr>
    </w:p>
    <w:p w:rsidR="00466D88" w:rsidRDefault="00466D88">
      <w:pPr>
        <w:rPr>
          <w:sz w:val="24"/>
          <w:szCs w:val="24"/>
        </w:rPr>
      </w:pPr>
    </w:p>
    <w:p w:rsidR="00466D88" w:rsidRDefault="00466D88">
      <w:pPr>
        <w:rPr>
          <w:sz w:val="24"/>
          <w:szCs w:val="24"/>
        </w:rPr>
      </w:pPr>
    </w:p>
    <w:p w:rsidR="00466D88" w:rsidRDefault="00466D88">
      <w:pPr>
        <w:rPr>
          <w:sz w:val="24"/>
          <w:szCs w:val="24"/>
        </w:rPr>
      </w:pPr>
    </w:p>
    <w:p w:rsidR="00466D88" w:rsidRDefault="00466D88">
      <w:pPr>
        <w:rPr>
          <w:sz w:val="24"/>
          <w:szCs w:val="24"/>
        </w:rPr>
      </w:pPr>
    </w:p>
    <w:sectPr w:rsidR="00466D88" w:rsidSect="001D6D90">
      <w:headerReference w:type="default" r:id="rId11"/>
      <w:footerReference w:type="default" r:id="rId12"/>
      <w:headerReference w:type="first" r:id="rId13"/>
      <w:pgSz w:w="11906" w:h="16838" w:code="9"/>
      <w:pgMar w:top="1134" w:right="851" w:bottom="1276" w:left="3402"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0E9" w:rsidRDefault="002240E9">
      <w:r>
        <w:separator/>
      </w:r>
    </w:p>
  </w:endnote>
  <w:endnote w:type="continuationSeparator" w:id="0">
    <w:p w:rsidR="002240E9" w:rsidRDefault="0022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Bol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453" w:rsidRDefault="001C1453">
    <w:pPr>
      <w:pStyle w:val="Pieddepage"/>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0E9" w:rsidRDefault="002240E9">
      <w:r>
        <w:separator/>
      </w:r>
    </w:p>
  </w:footnote>
  <w:footnote w:type="continuationSeparator" w:id="0">
    <w:p w:rsidR="002240E9" w:rsidRDefault="0022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453" w:rsidRDefault="001C1453">
    <w:pPr>
      <w:pStyle w:val="En-tte"/>
      <w:tabs>
        <w:tab w:val="clear" w:pos="4153"/>
      </w:tabs>
      <w:ind w:left="2835" w:hanging="2835"/>
      <w:rPr>
        <w:sz w:val="8"/>
      </w:rPr>
    </w:pPr>
    <w:r>
      <w:rPr>
        <w:noProof/>
      </w:rPr>
      <w:drawing>
        <wp:anchor distT="0" distB="0" distL="114300" distR="114300" simplePos="0" relativeHeight="251658240" behindDoc="0" locked="1" layoutInCell="0" allowOverlap="1">
          <wp:simplePos x="0" y="0"/>
          <wp:positionH relativeFrom="page">
            <wp:posOffset>1306830</wp:posOffset>
          </wp:positionH>
          <wp:positionV relativeFrom="page">
            <wp:posOffset>1145540</wp:posOffset>
          </wp:positionV>
          <wp:extent cx="633095" cy="777240"/>
          <wp:effectExtent l="0" t="0" r="0" b="3810"/>
          <wp:wrapTopAndBottom/>
          <wp:docPr id="5" name="Image 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0" allowOverlap="1">
              <wp:simplePos x="0" y="0"/>
              <wp:positionH relativeFrom="page">
                <wp:posOffset>1537335</wp:posOffset>
              </wp:positionH>
              <wp:positionV relativeFrom="page">
                <wp:posOffset>2174240</wp:posOffset>
              </wp:positionV>
              <wp:extent cx="800100" cy="360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53" w:rsidRDefault="001C1453">
                          <w:pPr>
                            <w:rPr>
                              <w:rFonts w:ascii="Arial Narrow Bold" w:hAnsi="Arial Narrow Bold"/>
                              <w:sz w:val="20"/>
                            </w:rPr>
                          </w:pPr>
                          <w:r>
                            <w:rPr>
                              <w:rStyle w:val="Numrodepage"/>
                            </w:rPr>
                            <w:fldChar w:fldCharType="begin"/>
                          </w:r>
                          <w:r>
                            <w:rPr>
                              <w:rStyle w:val="Numrodepage"/>
                            </w:rPr>
                            <w:instrText xml:space="preserve"> PAGE </w:instrText>
                          </w:r>
                          <w:r>
                            <w:rPr>
                              <w:rStyle w:val="Numrodepage"/>
                            </w:rPr>
                            <w:fldChar w:fldCharType="separate"/>
                          </w:r>
                          <w:r w:rsidR="000D0DB8">
                            <w:rPr>
                              <w:rStyle w:val="Numrodepage"/>
                              <w:noProof/>
                            </w:rPr>
                            <w:t>7</w:t>
                          </w:r>
                          <w:r>
                            <w:rPr>
                              <w:rStyle w:val="Numrodepage"/>
                            </w:rPr>
                            <w:fldChar w:fldCharType="end"/>
                          </w:r>
                          <w:r>
                            <w:rPr>
                              <w:rStyle w:val="Numrodepage"/>
                              <w:rFonts w:ascii="Arial Narrow Bold" w:hAnsi="Arial Narrow Bold"/>
                              <w:sz w:val="20"/>
                            </w:rPr>
                            <w:t>/</w:t>
                          </w:r>
                          <w:r>
                            <w:rPr>
                              <w:rStyle w:val="Numrodepage"/>
                            </w:rPr>
                            <w:fldChar w:fldCharType="begin"/>
                          </w:r>
                          <w:r>
                            <w:rPr>
                              <w:rStyle w:val="Numrodepage"/>
                            </w:rPr>
                            <w:instrText xml:space="preserve"> NUMPAGES </w:instrText>
                          </w:r>
                          <w:r>
                            <w:rPr>
                              <w:rStyle w:val="Numrodepage"/>
                            </w:rPr>
                            <w:fldChar w:fldCharType="separate"/>
                          </w:r>
                          <w:r w:rsidR="000D0DB8">
                            <w:rPr>
                              <w:rStyle w:val="Numrodepage"/>
                              <w:noProof/>
                            </w:rPr>
                            <w:t>7</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21.05pt;margin-top:171.2pt;width:63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" o:allowincell="f" filled="f" stroked="f">
              <v:textbox inset="0,0,0,0">
                <w:txbxContent>
                  <w:p w:rsidR="001C1453" w:rsidRDefault="001C1453">
                    <w:pPr>
                      <w:rPr>
                        <w:rFonts w:ascii="Arial Narrow Bold" w:hAnsi="Arial Narrow Bold"/>
                        <w:sz w:val="20"/>
                      </w:rPr>
                    </w:pPr>
                    <w:r>
                      <w:rPr>
                        <w:rStyle w:val="Numrodepage"/>
                      </w:rPr>
                      <w:fldChar w:fldCharType="begin"/>
                    </w:r>
                    <w:r>
                      <w:rPr>
                        <w:rStyle w:val="Numrodepage"/>
                      </w:rPr>
                      <w:instrText xml:space="preserve"> PAGE </w:instrText>
                    </w:r>
                    <w:r>
                      <w:rPr>
                        <w:rStyle w:val="Numrodepage"/>
                      </w:rPr>
                      <w:fldChar w:fldCharType="separate"/>
                    </w:r>
                    <w:r w:rsidR="000D0DB8">
                      <w:rPr>
                        <w:rStyle w:val="Numrodepage"/>
                        <w:noProof/>
                      </w:rPr>
                      <w:t>7</w:t>
                    </w:r>
                    <w:r>
                      <w:rPr>
                        <w:rStyle w:val="Numrodepage"/>
                      </w:rPr>
                      <w:fldChar w:fldCharType="end"/>
                    </w:r>
                    <w:r>
                      <w:rPr>
                        <w:rStyle w:val="Numrodepage"/>
                        <w:rFonts w:ascii="Arial Narrow Bold" w:hAnsi="Arial Narrow Bold"/>
                        <w:sz w:val="20"/>
                      </w:rPr>
                      <w:t>/</w:t>
                    </w:r>
                    <w:r>
                      <w:rPr>
                        <w:rStyle w:val="Numrodepage"/>
                      </w:rPr>
                      <w:fldChar w:fldCharType="begin"/>
                    </w:r>
                    <w:r>
                      <w:rPr>
                        <w:rStyle w:val="Numrodepage"/>
                      </w:rPr>
                      <w:instrText xml:space="preserve"> NUMPAGES </w:instrText>
                    </w:r>
                    <w:r>
                      <w:rPr>
                        <w:rStyle w:val="Numrodepage"/>
                      </w:rPr>
                      <w:fldChar w:fldCharType="separate"/>
                    </w:r>
                    <w:r w:rsidR="000D0DB8">
                      <w:rPr>
                        <w:rStyle w:val="Numrodepage"/>
                        <w:noProof/>
                      </w:rPr>
                      <w:t>7</w:t>
                    </w:r>
                    <w:r>
                      <w:rPr>
                        <w:rStyle w:val="Numrodepage"/>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453" w:rsidRDefault="001C1453">
    <w:pPr>
      <w:pStyle w:val="En-tte"/>
      <w:tabs>
        <w:tab w:val="clear" w:pos="4153"/>
        <w:tab w:val="clear" w:pos="8306"/>
      </w:tabs>
      <w:ind w:left="6804"/>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425D"/>
    <w:multiLevelType w:val="hybridMultilevel"/>
    <w:tmpl w:val="3BD4B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05F81"/>
    <w:multiLevelType w:val="hybridMultilevel"/>
    <w:tmpl w:val="57085D20"/>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0FD74C0C"/>
    <w:multiLevelType w:val="hybridMultilevel"/>
    <w:tmpl w:val="5F5E21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C36C0"/>
    <w:multiLevelType w:val="hybridMultilevel"/>
    <w:tmpl w:val="20E675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B5906"/>
    <w:multiLevelType w:val="hybridMultilevel"/>
    <w:tmpl w:val="241486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A191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8283241"/>
    <w:multiLevelType w:val="multilevel"/>
    <w:tmpl w:val="38AA60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4B7004"/>
    <w:multiLevelType w:val="hybridMultilevel"/>
    <w:tmpl w:val="1E96AC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C9197E"/>
    <w:multiLevelType w:val="hybridMultilevel"/>
    <w:tmpl w:val="5748B734"/>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3B223751"/>
    <w:multiLevelType w:val="hybridMultilevel"/>
    <w:tmpl w:val="C5EEDC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FF7597"/>
    <w:multiLevelType w:val="multilevel"/>
    <w:tmpl w:val="5B9841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80922FB"/>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BC6755E"/>
    <w:multiLevelType w:val="hybridMultilevel"/>
    <w:tmpl w:val="D4F419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D51C82"/>
    <w:multiLevelType w:val="hybridMultilevel"/>
    <w:tmpl w:val="DAD809B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15:restartNumberingAfterBreak="0">
    <w:nsid w:val="70B47695"/>
    <w:multiLevelType w:val="hybridMultilevel"/>
    <w:tmpl w:val="1B18B800"/>
    <w:lvl w:ilvl="0" w:tplc="040C0001">
      <w:start w:val="1"/>
      <w:numFmt w:val="bullet"/>
      <w:lvlText w:val=""/>
      <w:lvlJc w:val="left"/>
      <w:pPr>
        <w:ind w:left="720" w:hanging="360"/>
      </w:pPr>
      <w:rPr>
        <w:rFonts w:ascii="Symbol" w:hAnsi="Symbol" w:hint="default"/>
      </w:rPr>
    </w:lvl>
    <w:lvl w:ilvl="1" w:tplc="825C92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646C83"/>
    <w:multiLevelType w:val="hybridMultilevel"/>
    <w:tmpl w:val="9CCA681E"/>
    <w:lvl w:ilvl="0" w:tplc="F02662F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8F4665"/>
    <w:multiLevelType w:val="hybridMultilevel"/>
    <w:tmpl w:val="8400772A"/>
    <w:lvl w:ilvl="0" w:tplc="825C92EA">
      <w:numFmt w:val="bullet"/>
      <w:lvlText w:val="-"/>
      <w:lvlJc w:val="left"/>
      <w:pPr>
        <w:ind w:left="76" w:hanging="360"/>
      </w:pPr>
      <w:rPr>
        <w:rFonts w:ascii="Arial" w:eastAsia="Times New Roman"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16"/>
  </w:num>
  <w:num w:numId="6">
    <w:abstractNumId w:val="6"/>
  </w:num>
  <w:num w:numId="7">
    <w:abstractNumId w:val="0"/>
  </w:num>
  <w:num w:numId="8">
    <w:abstractNumId w:val="3"/>
  </w:num>
  <w:num w:numId="9">
    <w:abstractNumId w:val="14"/>
  </w:num>
  <w:num w:numId="10">
    <w:abstractNumId w:val="13"/>
  </w:num>
  <w:num w:numId="11">
    <w:abstractNumId w:val="1"/>
  </w:num>
  <w:num w:numId="12">
    <w:abstractNumId w:val="9"/>
  </w:num>
  <w:num w:numId="13">
    <w:abstractNumId w:val="2"/>
  </w:num>
  <w:num w:numId="14">
    <w:abstractNumId w:val="4"/>
  </w:num>
  <w:num w:numId="15">
    <w:abstractNumId w:val="1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97"/>
    <w:rsid w:val="0000766C"/>
    <w:rsid w:val="00014741"/>
    <w:rsid w:val="00031B64"/>
    <w:rsid w:val="0004372B"/>
    <w:rsid w:val="00044F49"/>
    <w:rsid w:val="000630F5"/>
    <w:rsid w:val="00083FCF"/>
    <w:rsid w:val="00097704"/>
    <w:rsid w:val="000B5B56"/>
    <w:rsid w:val="000C03A3"/>
    <w:rsid w:val="000D0DB8"/>
    <w:rsid w:val="000D759B"/>
    <w:rsid w:val="000E1B11"/>
    <w:rsid w:val="000F4ED0"/>
    <w:rsid w:val="00142261"/>
    <w:rsid w:val="001829C9"/>
    <w:rsid w:val="001853EB"/>
    <w:rsid w:val="001C1453"/>
    <w:rsid w:val="001C7D5E"/>
    <w:rsid w:val="001D6D90"/>
    <w:rsid w:val="001E3D86"/>
    <w:rsid w:val="00200FFB"/>
    <w:rsid w:val="0022010C"/>
    <w:rsid w:val="00221AF5"/>
    <w:rsid w:val="00223163"/>
    <w:rsid w:val="002240E9"/>
    <w:rsid w:val="002318FA"/>
    <w:rsid w:val="00247B33"/>
    <w:rsid w:val="002840E8"/>
    <w:rsid w:val="0029004E"/>
    <w:rsid w:val="002D1FE1"/>
    <w:rsid w:val="002E39DB"/>
    <w:rsid w:val="002F0931"/>
    <w:rsid w:val="00304AC1"/>
    <w:rsid w:val="00307234"/>
    <w:rsid w:val="003254C8"/>
    <w:rsid w:val="00333D4D"/>
    <w:rsid w:val="00345ADB"/>
    <w:rsid w:val="00444E27"/>
    <w:rsid w:val="00461CB7"/>
    <w:rsid w:val="00466D88"/>
    <w:rsid w:val="00496629"/>
    <w:rsid w:val="004A2238"/>
    <w:rsid w:val="004A7408"/>
    <w:rsid w:val="004B005F"/>
    <w:rsid w:val="004B400D"/>
    <w:rsid w:val="0050136D"/>
    <w:rsid w:val="0050330E"/>
    <w:rsid w:val="00505F77"/>
    <w:rsid w:val="005273FD"/>
    <w:rsid w:val="00544A57"/>
    <w:rsid w:val="00595F57"/>
    <w:rsid w:val="005B4C6F"/>
    <w:rsid w:val="005C630C"/>
    <w:rsid w:val="005F2BE0"/>
    <w:rsid w:val="00647C63"/>
    <w:rsid w:val="00654A6B"/>
    <w:rsid w:val="00666289"/>
    <w:rsid w:val="006677BA"/>
    <w:rsid w:val="00671541"/>
    <w:rsid w:val="00673341"/>
    <w:rsid w:val="006A723A"/>
    <w:rsid w:val="006D049B"/>
    <w:rsid w:val="006D5A73"/>
    <w:rsid w:val="006E57F0"/>
    <w:rsid w:val="006F0551"/>
    <w:rsid w:val="006F2F79"/>
    <w:rsid w:val="006F3E46"/>
    <w:rsid w:val="006F441C"/>
    <w:rsid w:val="00711407"/>
    <w:rsid w:val="007130AE"/>
    <w:rsid w:val="0072086E"/>
    <w:rsid w:val="00725D8A"/>
    <w:rsid w:val="007465A9"/>
    <w:rsid w:val="007545D9"/>
    <w:rsid w:val="0075481D"/>
    <w:rsid w:val="00756C89"/>
    <w:rsid w:val="00766326"/>
    <w:rsid w:val="00785E3C"/>
    <w:rsid w:val="00790A3A"/>
    <w:rsid w:val="00790B35"/>
    <w:rsid w:val="007B0C02"/>
    <w:rsid w:val="007B126A"/>
    <w:rsid w:val="007C7823"/>
    <w:rsid w:val="007F7306"/>
    <w:rsid w:val="00805491"/>
    <w:rsid w:val="00810BC9"/>
    <w:rsid w:val="00815586"/>
    <w:rsid w:val="00816F22"/>
    <w:rsid w:val="00820A7A"/>
    <w:rsid w:val="00846162"/>
    <w:rsid w:val="008472C7"/>
    <w:rsid w:val="00854F04"/>
    <w:rsid w:val="008574C1"/>
    <w:rsid w:val="008C2048"/>
    <w:rsid w:val="008C4675"/>
    <w:rsid w:val="008D2564"/>
    <w:rsid w:val="008D2625"/>
    <w:rsid w:val="008E2C97"/>
    <w:rsid w:val="00914845"/>
    <w:rsid w:val="00922E0B"/>
    <w:rsid w:val="0098748A"/>
    <w:rsid w:val="009977D1"/>
    <w:rsid w:val="009C7E3E"/>
    <w:rsid w:val="009D1C99"/>
    <w:rsid w:val="009D7423"/>
    <w:rsid w:val="00A440D1"/>
    <w:rsid w:val="00A55CAB"/>
    <w:rsid w:val="00A764EE"/>
    <w:rsid w:val="00A956E5"/>
    <w:rsid w:val="00AB15AD"/>
    <w:rsid w:val="00AB7C31"/>
    <w:rsid w:val="00AF5122"/>
    <w:rsid w:val="00B02FAA"/>
    <w:rsid w:val="00B15D13"/>
    <w:rsid w:val="00B30A48"/>
    <w:rsid w:val="00B4529B"/>
    <w:rsid w:val="00B57AAD"/>
    <w:rsid w:val="00B670B6"/>
    <w:rsid w:val="00B81A3F"/>
    <w:rsid w:val="00B938F4"/>
    <w:rsid w:val="00BA0A53"/>
    <w:rsid w:val="00BA1850"/>
    <w:rsid w:val="00BC3430"/>
    <w:rsid w:val="00BC4B17"/>
    <w:rsid w:val="00BE272B"/>
    <w:rsid w:val="00BE2DFF"/>
    <w:rsid w:val="00C23423"/>
    <w:rsid w:val="00C25B65"/>
    <w:rsid w:val="00C300D0"/>
    <w:rsid w:val="00C5699C"/>
    <w:rsid w:val="00C746A6"/>
    <w:rsid w:val="00C74D98"/>
    <w:rsid w:val="00C9425E"/>
    <w:rsid w:val="00CB5630"/>
    <w:rsid w:val="00CC3EF3"/>
    <w:rsid w:val="00D16B00"/>
    <w:rsid w:val="00D210B6"/>
    <w:rsid w:val="00D4129D"/>
    <w:rsid w:val="00D413C8"/>
    <w:rsid w:val="00D65522"/>
    <w:rsid w:val="00D67746"/>
    <w:rsid w:val="00D94AA0"/>
    <w:rsid w:val="00DB19FE"/>
    <w:rsid w:val="00DC5F9A"/>
    <w:rsid w:val="00DC61E3"/>
    <w:rsid w:val="00E222B8"/>
    <w:rsid w:val="00E25344"/>
    <w:rsid w:val="00E45766"/>
    <w:rsid w:val="00E63098"/>
    <w:rsid w:val="00E67A93"/>
    <w:rsid w:val="00E7785A"/>
    <w:rsid w:val="00E808F4"/>
    <w:rsid w:val="00E90DDD"/>
    <w:rsid w:val="00E929DE"/>
    <w:rsid w:val="00E95AA6"/>
    <w:rsid w:val="00EB3C1E"/>
    <w:rsid w:val="00EB3E39"/>
    <w:rsid w:val="00EC0979"/>
    <w:rsid w:val="00EC0F59"/>
    <w:rsid w:val="00EC3749"/>
    <w:rsid w:val="00EC7D9E"/>
    <w:rsid w:val="00EE2C6C"/>
    <w:rsid w:val="00EF27DF"/>
    <w:rsid w:val="00EF607D"/>
    <w:rsid w:val="00F041BE"/>
    <w:rsid w:val="00F16169"/>
    <w:rsid w:val="00F25F62"/>
    <w:rsid w:val="00F3028E"/>
    <w:rsid w:val="00F46245"/>
    <w:rsid w:val="00F470AF"/>
    <w:rsid w:val="00F47C32"/>
    <w:rsid w:val="00FC1FCA"/>
    <w:rsid w:val="00FF3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592466"/>
  <w15:chartTrackingRefBased/>
  <w15:docId w15:val="{E8C951F6-BCA3-43DC-9124-B0B3FBF7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18"/>
      <w:szCs w:val="18"/>
    </w:rPr>
  </w:style>
  <w:style w:type="paragraph" w:styleId="Titre1">
    <w:name w:val="heading 1"/>
    <w:basedOn w:val="Normal"/>
    <w:next w:val="Normal"/>
    <w:link w:val="Titre1Car"/>
    <w:qFormat/>
    <w:pPr>
      <w:keepNext/>
      <w:ind w:left="922" w:right="72"/>
      <w:jc w:val="right"/>
      <w:outlineLvl w:val="0"/>
    </w:pPr>
    <w:rPr>
      <w:rFonts w:ascii="Univers 47 CondensedLight" w:hAnsi="Univers 47 CondensedLight"/>
      <w:b/>
      <w:bCs/>
      <w:noProof/>
      <w:sz w:val="20"/>
      <w:szCs w:val="20"/>
    </w:rPr>
  </w:style>
  <w:style w:type="paragraph" w:styleId="Titre2">
    <w:name w:val="heading 2"/>
    <w:basedOn w:val="Normal"/>
    <w:next w:val="Normal"/>
    <w:qFormat/>
    <w:pPr>
      <w:keepNext/>
      <w:ind w:left="922" w:right="156"/>
      <w:jc w:val="right"/>
      <w:outlineLvl w:val="1"/>
    </w:pPr>
    <w:rPr>
      <w:rFonts w:ascii="Univers 47 CondensedLight" w:hAnsi="Univers 47 CondensedLight"/>
      <w:b/>
      <w:bCs/>
      <w:noProof/>
    </w:rPr>
  </w:style>
  <w:style w:type="paragraph" w:styleId="Titre8">
    <w:name w:val="heading 8"/>
    <w:basedOn w:val="Normal"/>
    <w:next w:val="Normal"/>
    <w:qFormat/>
    <w:pPr>
      <w:keepNext/>
      <w:ind w:left="781" w:right="71"/>
      <w:jc w:val="right"/>
      <w:outlineLvl w:val="7"/>
    </w:pPr>
    <w:rPr>
      <w:rFonts w:ascii="Arial Narrow" w:hAnsi="Arial Narrow"/>
      <w:b/>
      <w:bCs/>
      <w:sz w:val="16"/>
      <w:szCs w:val="16"/>
    </w:rPr>
  </w:style>
  <w:style w:type="paragraph" w:styleId="Titre9">
    <w:name w:val="heading 9"/>
    <w:basedOn w:val="Normal"/>
    <w:next w:val="Normal"/>
    <w:qFormat/>
    <w:pPr>
      <w:keepNext/>
      <w:ind w:left="781" w:right="71"/>
      <w:jc w:val="right"/>
      <w:outlineLvl w:val="8"/>
    </w:pPr>
    <w:rPr>
      <w:rFonts w:ascii="Arial Narrow" w:hAnsi="Arial Narrow"/>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Geneva" w:hAnsi="Geneva"/>
    </w:rPr>
  </w:style>
  <w:style w:type="paragraph" w:customStyle="1" w:styleId="Intgraleblockbasdepage">
    <w:name w:val="Intégrale_block bas de page"/>
    <w:basedOn w:val="Intgralebase"/>
    <w:pPr>
      <w:keepLines/>
      <w:framePr w:hSpace="181" w:vSpace="181" w:wrap="notBeside" w:vAnchor="page" w:hAnchor="text" w:yAlign="bottom"/>
    </w:pPr>
  </w:style>
  <w:style w:type="paragraph" w:customStyle="1" w:styleId="Intgralebase">
    <w:name w:val="Intégrale_base"/>
    <w:pPr>
      <w:spacing w:line="280" w:lineRule="exact"/>
    </w:pPr>
    <w:rPr>
      <w:rFonts w:ascii="Arial" w:hAnsi="Arial" w:cs="Arial"/>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styleId="Appelnotedebasdep">
    <w:name w:val="footnote reference"/>
    <w:semiHidden/>
    <w:rPr>
      <w:vertAlign w:val="superscript"/>
    </w:rPr>
  </w:style>
  <w:style w:type="paragraph" w:styleId="TitreTR">
    <w:name w:val="toa heading"/>
    <w:basedOn w:val="Normal"/>
    <w:next w:val="Normal"/>
    <w:semiHidden/>
    <w:pPr>
      <w:spacing w:before="120"/>
    </w:pPr>
    <w:rPr>
      <w:rFonts w:ascii="Helvetica" w:hAnsi="Helvetica" w:cs="Helvetica"/>
      <w:b/>
      <w:bCs/>
      <w:sz w:val="24"/>
      <w:szCs w:val="24"/>
    </w:rPr>
  </w:style>
  <w:style w:type="paragraph" w:styleId="Normalcentr">
    <w:name w:val="Block Text"/>
    <w:basedOn w:val="Normal"/>
    <w:pPr>
      <w:ind w:left="922" w:right="73"/>
      <w:jc w:val="right"/>
    </w:pPr>
    <w:rPr>
      <w:rFonts w:ascii="Univers 47 CondensedLight" w:hAnsi="Univers 47 CondensedLight"/>
      <w:sz w:val="16"/>
      <w:szCs w:val="16"/>
    </w:rPr>
  </w:style>
  <w:style w:type="paragraph" w:styleId="Textedebulles">
    <w:name w:val="Balloon Text"/>
    <w:basedOn w:val="Normal"/>
    <w:semiHidden/>
    <w:rPr>
      <w:rFonts w:ascii="Tahoma" w:hAnsi="Tahoma" w:cs="Tahoma"/>
      <w:sz w:val="16"/>
      <w:szCs w:val="16"/>
    </w:rPr>
  </w:style>
  <w:style w:type="character" w:customStyle="1" w:styleId="Titre1Car">
    <w:name w:val="Titre 1 Car"/>
    <w:link w:val="Titre1"/>
    <w:rsid w:val="006677BA"/>
    <w:rPr>
      <w:rFonts w:ascii="Univers 47 CondensedLight" w:hAnsi="Univers 47 CondensedLight"/>
      <w:b/>
      <w:bCs/>
      <w:noProof/>
    </w:rPr>
  </w:style>
  <w:style w:type="paragraph" w:styleId="Paragraphedeliste">
    <w:name w:val="List Paragraph"/>
    <w:basedOn w:val="Normal"/>
    <w:uiPriority w:val="34"/>
    <w:qFormat/>
    <w:rsid w:val="00595F57"/>
    <w:pPr>
      <w:ind w:left="720"/>
      <w:contextualSpacing/>
    </w:pPr>
  </w:style>
  <w:style w:type="character" w:styleId="Lienhypertexte">
    <w:name w:val="Hyperlink"/>
    <w:basedOn w:val="Policepardfaut"/>
    <w:rsid w:val="005C6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ndance.0260008t@ac-grenobl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pao\P_A_O\CHARTE%202004-2005\Papeterie\ent&#234;teWord\Mod&#232;leent&#234;te.DOC\docactualis&#23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54C2-D82F-47CC-874C-7E63D4E4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docactualisé.dot</Template>
  <TotalTime>18</TotalTime>
  <Pages>8</Pages>
  <Words>1390</Words>
  <Characters>7267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Courrier type</vt:lpstr>
    </vt:vector>
  </TitlesOfParts>
  <Company>Académie de Grenoble</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type</dc:title>
  <dc:subject/>
  <dc:creator>Rectorat de Grenoble</dc:creator>
  <cp:keywords/>
  <dc:description/>
  <cp:lastModifiedBy>brigitte.de-la-fourniere</cp:lastModifiedBy>
  <cp:revision>4</cp:revision>
  <cp:lastPrinted>2017-08-29T13:52:00Z</cp:lastPrinted>
  <dcterms:created xsi:type="dcterms:W3CDTF">2023-01-13T16:09:00Z</dcterms:created>
  <dcterms:modified xsi:type="dcterms:W3CDTF">2023-02-03T16:01:00Z</dcterms:modified>
</cp:coreProperties>
</file>