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AD6F48"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8100"/>
                  <wp:effectExtent l="1905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a:srcRect/>
                          <a:stretch>
                            <a:fillRect/>
                          </a:stretch>
                        </pic:blipFill>
                        <pic:spPr bwMode="auto">
                          <a:xfrm>
                            <a:off x="0" y="0"/>
                            <a:ext cx="6115050" cy="1308100"/>
                          </a:xfrm>
                          <a:prstGeom prst="rect">
                            <a:avLst/>
                          </a:prstGeom>
                          <a:noFill/>
                          <a:ln w="9525">
                            <a:noFill/>
                            <a:miter lim="800000"/>
                            <a:headEnd/>
                            <a:tailEnd/>
                          </a:ln>
                        </pic:spPr>
                      </pic:pic>
                    </a:graphicData>
                  </a:graphic>
                </wp:inline>
              </w:drawing>
            </w:r>
          </w:p>
          <w:p w:rsidR="009B1CD0" w:rsidRDefault="00EC3C5E" w:rsidP="00844DAA">
            <w:pPr>
              <w:pStyle w:val="Pieddepage"/>
              <w:tabs>
                <w:tab w:val="clear" w:pos="4536"/>
                <w:tab w:val="clear" w:pos="9072"/>
                <w:tab w:val="left" w:pos="851"/>
              </w:tabs>
              <w:jc w:val="center"/>
            </w:pPr>
            <w:r>
              <w:rPr>
                <w:rFonts w:ascii="Arial" w:hAnsi="Arial" w:cs="Arial"/>
                <w:b/>
                <w:sz w:val="18"/>
                <w:szCs w:val="18"/>
              </w:rPr>
              <w:t>LYCEE VICTOR LOUIS, TALENCE</w:t>
            </w:r>
            <w:r w:rsidR="009B1CD0">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9B1CD0" w:rsidRDefault="009B1CD0" w:rsidP="000901F1">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5846FB">
      <w:pPr>
        <w:tabs>
          <w:tab w:val="left" w:pos="426"/>
          <w:tab w:val="left" w:pos="851"/>
        </w:tabs>
        <w:jc w:val="both"/>
        <w:rPr>
          <w:rFonts w:ascii="Arial" w:hAnsi="Arial" w:cs="Arial"/>
        </w:rPr>
      </w:pPr>
    </w:p>
    <w:p w:rsidR="00C15388" w:rsidRDefault="001D6F3B" w:rsidP="005846FB">
      <w:pPr>
        <w:tabs>
          <w:tab w:val="left" w:pos="426"/>
          <w:tab w:val="left" w:pos="851"/>
        </w:tabs>
        <w:jc w:val="both"/>
        <w:rPr>
          <w:rFonts w:ascii="Arial" w:hAnsi="Arial" w:cs="Arial"/>
        </w:rPr>
      </w:pPr>
      <w:r>
        <w:rPr>
          <w:rFonts w:ascii="Arial" w:hAnsi="Arial" w:cs="Arial"/>
        </w:rPr>
        <w:t>Prestations de transport pour un voyage à Alc</w:t>
      </w:r>
      <w:r w:rsidR="00F75C32">
        <w:rPr>
          <w:rFonts w:ascii="Arial" w:hAnsi="Arial" w:cs="Arial"/>
        </w:rPr>
        <w:t>ala de Henares (Espagne) pour 59</w:t>
      </w:r>
      <w:r w:rsidR="006D2B4E">
        <w:rPr>
          <w:rFonts w:ascii="Arial" w:hAnsi="Arial" w:cs="Arial"/>
        </w:rPr>
        <w:t xml:space="preserve"> élèves et 4</w:t>
      </w:r>
      <w:r>
        <w:rPr>
          <w:rFonts w:ascii="Arial" w:hAnsi="Arial" w:cs="Arial"/>
        </w:rPr>
        <w:t xml:space="preserve"> accompagnateurs</w:t>
      </w:r>
      <w:r w:rsidR="00C15388">
        <w:rPr>
          <w:rFonts w:ascii="Arial" w:hAnsi="Arial" w:cs="Arial"/>
        </w:rPr>
        <w:t xml:space="preserve"> du Lycée Victor Louis, 33400 Talence.</w:t>
      </w:r>
    </w:p>
    <w:p w:rsidR="009B1CD0" w:rsidRDefault="009B1CD0"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3D59D5">
      <w:pPr>
        <w:tabs>
          <w:tab w:val="left" w:pos="426"/>
          <w:tab w:val="left" w:pos="851"/>
        </w:tabs>
        <w:spacing w:before="120"/>
        <w:ind w:left="782"/>
        <w:jc w:val="both"/>
        <w:rPr>
          <w:rFonts w:ascii="Arial" w:hAnsi="Arial" w:cs="Arial"/>
        </w:rPr>
      </w:pPr>
    </w:p>
    <w:p w:rsidR="009B1CD0" w:rsidRDefault="005A526C"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3D59D5" w:rsidRDefault="005A526C" w:rsidP="00ED0086">
      <w:pPr>
        <w:pStyle w:val="fcasegauche"/>
        <w:tabs>
          <w:tab w:val="left" w:pos="851"/>
        </w:tabs>
        <w:spacing w:after="0"/>
        <w:ind w:left="851" w:firstLine="0"/>
      </w:pP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ab/>
      </w:r>
      <w:r w:rsidR="003D59D5">
        <w:rPr>
          <w:rFonts w:ascii="Arial" w:hAnsi="Arial" w:cs="Arial"/>
        </w:rPr>
        <w:t>au lot</w:t>
      </w:r>
      <w:r w:rsidR="00B87564">
        <w:rPr>
          <w:rFonts w:ascii="Arial" w:hAnsi="Arial" w:cs="Arial"/>
        </w:rPr>
        <w:t xml:space="preserve"> n°</w:t>
      </w:r>
      <w:r w:rsidR="00ED0086">
        <w:rPr>
          <w:rFonts w:ascii="Arial" w:hAnsi="Arial" w:cs="Arial"/>
        </w:rPr>
        <w:t xml:space="preserve">1 </w:t>
      </w:r>
      <w:r w:rsidR="00ED0086" w:rsidRPr="001D6F3B">
        <w:t>"</w:t>
      </w:r>
      <w:r w:rsidR="001D6F3B" w:rsidRPr="001D6F3B">
        <w:t>Prestations de transport pour un voyage à Alc</w:t>
      </w:r>
      <w:r w:rsidR="00F75C32">
        <w:t>ala de Henares (Espagne) pour 59</w:t>
      </w:r>
      <w:r w:rsidR="001D6F3B" w:rsidRPr="001D6F3B">
        <w:t xml:space="preserve"> élèves </w:t>
      </w:r>
      <w:r w:rsidR="001D6F3B">
        <w:tab/>
      </w:r>
      <w:r w:rsidR="006D2B4E">
        <w:t>et 4</w:t>
      </w:r>
      <w:r w:rsidR="001D6F3B" w:rsidRPr="001D6F3B">
        <w:t xml:space="preserve"> accompagnateurs (départ lycée Victor Louis) du </w:t>
      </w:r>
      <w:r w:rsidR="00F75C32">
        <w:t>10</w:t>
      </w:r>
      <w:r w:rsidR="001D6F3B" w:rsidRPr="001D6F3B">
        <w:t xml:space="preserve"> mai 202</w:t>
      </w:r>
      <w:r w:rsidR="00F75C32">
        <w:t>3</w:t>
      </w:r>
      <w:r w:rsidR="001D6F3B" w:rsidRPr="001D6F3B">
        <w:t xml:space="preserve"> au </w:t>
      </w:r>
      <w:r w:rsidR="00F75C32">
        <w:t>17</w:t>
      </w:r>
      <w:r w:rsidR="001D6F3B" w:rsidRPr="001D6F3B">
        <w:t xml:space="preserve"> mai 202</w:t>
      </w:r>
      <w:r w:rsidR="00F75C32">
        <w:t>3</w:t>
      </w:r>
      <w:r w:rsidR="001D6F3B" w:rsidRPr="001D6F3B">
        <w:t xml:space="preserve"> inclus</w:t>
      </w:r>
      <w:r w:rsidR="001D6F3B">
        <w:t>"</w:t>
      </w:r>
      <w:r w:rsidR="001D6F3B" w:rsidRPr="001D6F3B">
        <w:t>.</w:t>
      </w:r>
      <w:r w:rsidR="001D6F3B">
        <w:t xml:space="preserve"> </w:t>
      </w:r>
    </w:p>
    <w:p w:rsidR="001D6F3B" w:rsidRDefault="001D6F3B" w:rsidP="00ED0086">
      <w:pPr>
        <w:pStyle w:val="fcasegauche"/>
        <w:tabs>
          <w:tab w:val="left" w:pos="851"/>
        </w:tabs>
        <w:spacing w:after="0"/>
        <w:ind w:left="851" w:firstLine="0"/>
        <w:rPr>
          <w:rFonts w:ascii="Arial" w:hAnsi="Arial" w:cs="Arial"/>
        </w:rPr>
      </w:pPr>
    </w:p>
    <w:p w:rsidR="003D59D5" w:rsidRPr="001D6F3B" w:rsidRDefault="005A526C" w:rsidP="00ED0086">
      <w:pPr>
        <w:pStyle w:val="fcasegauche"/>
        <w:tabs>
          <w:tab w:val="left" w:pos="851"/>
        </w:tabs>
        <w:spacing w:after="0"/>
        <w:ind w:left="851" w:firstLine="0"/>
      </w:pPr>
      <w:r>
        <w:fldChar w:fldCharType="begin">
          <w:ffData>
            <w:name w:val=""/>
            <w:enabled/>
            <w:calcOnExit w:val="0"/>
            <w:checkBox>
              <w:size w:val="20"/>
              <w:default w:val="0"/>
            </w:checkBox>
          </w:ffData>
        </w:fldChar>
      </w:r>
      <w:r w:rsidR="003D59D5">
        <w:instrText xml:space="preserve"> FORMCHECKBOX </w:instrText>
      </w:r>
      <w:r>
        <w:fldChar w:fldCharType="end"/>
      </w:r>
      <w:r w:rsidR="003D59D5">
        <w:rPr>
          <w:rFonts w:ascii="Arial" w:hAnsi="Arial" w:cs="Arial"/>
        </w:rPr>
        <w:tab/>
        <w:t xml:space="preserve">au lot n°2 </w:t>
      </w:r>
      <w:r w:rsidR="001D6F3B">
        <w:rPr>
          <w:rFonts w:ascii="Arial" w:hAnsi="Arial" w:cs="Arial"/>
        </w:rPr>
        <w:t>"</w:t>
      </w:r>
      <w:r w:rsidR="001D6F3B" w:rsidRPr="001D6F3B">
        <w:t xml:space="preserve">Prestations de transport pour une sortie à la dune du Pilat le </w:t>
      </w:r>
      <w:r w:rsidR="00F75C32">
        <w:t>29 mars 2023</w:t>
      </w:r>
      <w:r w:rsidR="001D6F3B" w:rsidRPr="001D6F3B">
        <w:t xml:space="preserve"> pour </w:t>
      </w:r>
      <w:r w:rsidR="00F75C32">
        <w:t>59</w:t>
      </w:r>
      <w:r w:rsidR="001D6F3B" w:rsidRPr="001D6F3B">
        <w:t xml:space="preserve"> </w:t>
      </w:r>
      <w:r w:rsidR="001D6F3B">
        <w:tab/>
      </w:r>
      <w:r w:rsidR="006D2B4E">
        <w:t>élèves et 4</w:t>
      </w:r>
      <w:r w:rsidR="001D6F3B" w:rsidRPr="001D6F3B">
        <w:t xml:space="preserve"> accompagnateurs (départ lycée Victor Louis).</w:t>
      </w:r>
    </w:p>
    <w:p w:rsidR="009B1CD0" w:rsidRDefault="009B1CD0" w:rsidP="006C4338">
      <w:pPr>
        <w:pStyle w:val="fcasegauche"/>
        <w:tabs>
          <w:tab w:val="left" w:pos="851"/>
        </w:tabs>
        <w:spacing w:after="0"/>
        <w:ind w:left="0" w:firstLine="0"/>
        <w:rPr>
          <w:rFonts w:ascii="Arial" w:hAnsi="Arial" w:cs="Arial"/>
        </w:rPr>
      </w:pPr>
    </w:p>
    <w:p w:rsidR="009B1CD0" w:rsidRDefault="009B1CD0" w:rsidP="005846FB">
      <w:pPr>
        <w:pStyle w:val="fcasegauche"/>
        <w:tabs>
          <w:tab w:val="left" w:pos="851"/>
        </w:tabs>
        <w:spacing w:after="0"/>
        <w:rPr>
          <w:rFonts w:ascii="Arial" w:hAnsi="Arial" w:cs="Arial"/>
        </w:rPr>
      </w:pPr>
    </w:p>
    <w:p w:rsidR="003D59D5" w:rsidRDefault="003D59D5" w:rsidP="005846FB">
      <w:pPr>
        <w:pStyle w:val="fcasegauche"/>
        <w:tabs>
          <w:tab w:val="left" w:pos="851"/>
        </w:tabs>
        <w:spacing w:after="0"/>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3D59D5" w:rsidRDefault="003D59D5"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7111DD" w:rsidRDefault="005A526C" w:rsidP="005846FB">
      <w:pPr>
        <w:tabs>
          <w:tab w:val="left" w:pos="851"/>
        </w:tabs>
        <w:spacing w:before="120"/>
        <w:ind w:left="1135" w:hanging="284"/>
        <w:jc w:val="both"/>
      </w:pPr>
      <w:r>
        <w:rPr>
          <w:noProof/>
          <w:lang w:eastAsia="fr-FR"/>
        </w:rPr>
        <w:pict>
          <v:shapetype id="_x0000_t32" coordsize="21600,21600" o:spt="32" o:oned="t" path="m,l21600,21600e" filled="f">
            <v:path arrowok="t" fillok="f" o:connecttype="none"/>
            <o:lock v:ext="edit" shapetype="t"/>
          </v:shapetype>
          <v:shape id="_x0000_s1033" type="#_x0000_t32" style="position:absolute;left:0;text-align:left;margin-left:42.45pt;margin-top:7.5pt;width:10pt;height:10pt;flip:x;z-index:251665408" o:connectortype="straight"/>
        </w:pict>
      </w:r>
      <w:r>
        <w:rPr>
          <w:noProof/>
          <w:lang w:eastAsia="fr-FR"/>
        </w:rPr>
        <w:pict>
          <v:shape id="_x0000_s1032" type="#_x0000_t32" style="position:absolute;left:0;text-align:left;margin-left:42.45pt;margin-top:7.5pt;width:10pt;height:10pt;z-index:251664384" o:connectortype="straight"/>
        </w:pict>
      </w:r>
      <w:r>
        <w:fldChar w:fldCharType="begin">
          <w:ffData>
            <w:name w:val=""/>
            <w:enabled/>
            <w:calcOnExit w:val="0"/>
            <w:checkBox>
              <w:size w:val="20"/>
              <w:default w:val="0"/>
            </w:checkBox>
          </w:ffData>
        </w:fldChar>
      </w:r>
      <w:r w:rsidR="007D7A65" w:rsidRPr="007111DD">
        <w:instrText xml:space="preserve"> FORMCHECKBOX </w:instrText>
      </w:r>
      <w:r>
        <w:fldChar w:fldCharType="end"/>
      </w:r>
      <w:r w:rsidR="007111DD" w:rsidRPr="007111DD">
        <w:rPr>
          <w:rFonts w:ascii="Arial" w:hAnsi="Arial" w:cs="Arial"/>
        </w:rPr>
        <w:t xml:space="preserve"> CC</w:t>
      </w:r>
      <w:r w:rsidR="009B1CD0" w:rsidRPr="007111DD">
        <w:rPr>
          <w:rFonts w:ascii="Arial" w:hAnsi="Arial" w:cs="Arial"/>
        </w:rPr>
        <w:t>P n°</w:t>
      </w:r>
      <w:r w:rsidR="007111DD" w:rsidRPr="007111DD">
        <w:rPr>
          <w:rFonts w:ascii="Arial" w:hAnsi="Arial" w:cs="Arial"/>
        </w:rPr>
        <w:t xml:space="preserve"> </w:t>
      </w:r>
      <w:r w:rsidR="00F75C32">
        <w:rPr>
          <w:rFonts w:ascii="Arial" w:hAnsi="Arial" w:cs="Arial"/>
        </w:rPr>
        <w:t>08</w:t>
      </w:r>
      <w:r w:rsidR="00D72B32">
        <w:rPr>
          <w:rFonts w:ascii="Arial" w:hAnsi="Arial" w:cs="Arial"/>
        </w:rPr>
        <w:t>/202</w:t>
      </w:r>
      <w:r w:rsidR="00F75C32">
        <w:rPr>
          <w:rFonts w:ascii="Arial" w:hAnsi="Arial" w:cs="Arial"/>
        </w:rPr>
        <w:t>2</w:t>
      </w:r>
    </w:p>
    <w:p w:rsidR="009B1CD0" w:rsidRPr="007111DD" w:rsidRDefault="005A526C" w:rsidP="005846FB">
      <w:pPr>
        <w:tabs>
          <w:tab w:val="left" w:pos="851"/>
        </w:tabs>
        <w:spacing w:before="120"/>
        <w:ind w:left="1135" w:hanging="284"/>
        <w:jc w:val="both"/>
      </w:pPr>
      <w:r>
        <w:rPr>
          <w:noProof/>
          <w:lang w:eastAsia="fr-FR"/>
        </w:rPr>
        <w:pict>
          <v:shape id="_x0000_s1035" type="#_x0000_t32" style="position:absolute;left:0;text-align:left;margin-left:42.45pt;margin-top:4.65pt;width:10pt;height:12.5pt;flip:x;z-index:251667456" o:connectortype="straight"/>
        </w:pict>
      </w:r>
      <w:r>
        <w:rPr>
          <w:noProof/>
          <w:lang w:eastAsia="fr-FR"/>
        </w:rPr>
        <w:pict>
          <v:shape id="_x0000_s1034" type="#_x0000_t32" style="position:absolute;left:0;text-align:left;margin-left:42.45pt;margin-top:4.65pt;width:10pt;height:12.5pt;z-index:251666432" o:connectortype="straight"/>
        </w:pict>
      </w:r>
      <w:r>
        <w:fldChar w:fldCharType="begin">
          <w:ffData>
            <w:name w:val=""/>
            <w:enabled/>
            <w:calcOnExit w:val="0"/>
            <w:checkBox>
              <w:size w:val="20"/>
              <w:default w:val="0"/>
            </w:checkBox>
          </w:ffData>
        </w:fldChar>
      </w:r>
      <w:r w:rsidR="007D7A65" w:rsidRPr="007111DD">
        <w:instrText xml:space="preserve"> FORMCHECKBOX </w:instrText>
      </w:r>
      <w:r>
        <w:fldChar w:fldCharType="end"/>
      </w:r>
      <w:r w:rsidR="009B1CD0" w:rsidRPr="007111DD">
        <w:rPr>
          <w:rFonts w:ascii="Arial" w:hAnsi="Arial" w:cs="Arial"/>
        </w:rPr>
        <w:t xml:space="preserve"> CCAG </w:t>
      </w:r>
      <w:r w:rsidR="007111DD" w:rsidRPr="007111DD">
        <w:rPr>
          <w:rFonts w:ascii="Arial" w:hAnsi="Arial" w:cs="Arial"/>
        </w:rPr>
        <w:t>Fournitures Courantes et Services</w:t>
      </w:r>
    </w:p>
    <w:p w:rsidR="009B1CD0" w:rsidRDefault="005A526C"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r>
        <w:rPr>
          <w:rFonts w:ascii="Arial" w:hAnsi="Arial" w:cs="Arial"/>
        </w:rPr>
        <w:t>et conformément à leurs clauses,</w:t>
      </w:r>
    </w:p>
    <w:p w:rsidR="009B1CD0" w:rsidRDefault="009B1CD0" w:rsidP="0083205E">
      <w:pPr>
        <w:tabs>
          <w:tab w:val="left" w:pos="851"/>
        </w:tabs>
        <w:jc w:val="both"/>
        <w:rPr>
          <w:rFonts w:ascii="Arial" w:hAnsi="Arial" w:cs="Arial"/>
        </w:rPr>
      </w:pPr>
    </w:p>
    <w:p w:rsidR="009B1CD0" w:rsidRDefault="005A526C"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5A526C"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 xml:space="preserve"> s’engage,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7111DD" w:rsidRDefault="007111DD" w:rsidP="009B45B9">
      <w:pPr>
        <w:tabs>
          <w:tab w:val="left" w:pos="851"/>
        </w:tabs>
        <w:jc w:val="both"/>
        <w:rPr>
          <w:rFonts w:ascii="Arial" w:hAnsi="Arial" w:cs="Arial"/>
        </w:rPr>
      </w:pPr>
    </w:p>
    <w:p w:rsidR="007111DD" w:rsidRDefault="007111DD" w:rsidP="009B45B9">
      <w:pPr>
        <w:tabs>
          <w:tab w:val="left" w:pos="851"/>
        </w:tabs>
        <w:jc w:val="both"/>
        <w:rPr>
          <w:rFonts w:ascii="Arial" w:hAnsi="Arial" w:cs="Arial"/>
        </w:rPr>
      </w:pPr>
    </w:p>
    <w:p w:rsidR="00C01D46" w:rsidRDefault="00C01D46" w:rsidP="009B45B9">
      <w:pPr>
        <w:tabs>
          <w:tab w:val="left" w:pos="851"/>
        </w:tabs>
        <w:jc w:val="both"/>
        <w:rPr>
          <w:rFonts w:ascii="Arial" w:hAnsi="Arial" w:cs="Arial"/>
        </w:rPr>
      </w:pPr>
    </w:p>
    <w:p w:rsidR="00C01D46" w:rsidRDefault="00C01D46" w:rsidP="009B45B9">
      <w:pPr>
        <w:tabs>
          <w:tab w:val="left" w:pos="851"/>
        </w:tabs>
        <w:jc w:val="both"/>
        <w:rPr>
          <w:rFonts w:ascii="Arial" w:hAnsi="Arial" w:cs="Arial"/>
        </w:rPr>
      </w:pPr>
    </w:p>
    <w:p w:rsidR="007111DD" w:rsidRDefault="007111DD" w:rsidP="009B45B9">
      <w:pPr>
        <w:tabs>
          <w:tab w:val="left" w:pos="851"/>
        </w:tabs>
        <w:jc w:val="both"/>
        <w:rPr>
          <w:rFonts w:ascii="Arial" w:hAnsi="Arial" w:cs="Arial"/>
        </w:rPr>
      </w:pPr>
    </w:p>
    <w:p w:rsidR="009B1CD0" w:rsidRDefault="005A526C"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 xml:space="preserve"> engage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111DD" w:rsidP="009B45B9">
      <w:pPr>
        <w:pStyle w:val="fcase1ertab"/>
        <w:tabs>
          <w:tab w:val="left" w:pos="851"/>
        </w:tabs>
        <w:spacing w:before="120"/>
        <w:ind w:left="851" w:firstLine="0"/>
        <w:rPr>
          <w:rFonts w:ascii="Arial" w:hAnsi="Arial" w:cs="Arial"/>
          <w:i/>
          <w:sz w:val="18"/>
          <w:szCs w:val="18"/>
        </w:rPr>
      </w:pPr>
      <w:r>
        <w:tab/>
      </w:r>
      <w:r>
        <w:tab/>
      </w:r>
      <w:r w:rsidR="005A526C">
        <w:fldChar w:fldCharType="begin">
          <w:ffData>
            <w:name w:val=""/>
            <w:enabled/>
            <w:calcOnExit w:val="0"/>
            <w:checkBox>
              <w:size w:val="20"/>
              <w:default w:val="0"/>
            </w:checkBox>
          </w:ffData>
        </w:fldChar>
      </w:r>
      <w:r w:rsidR="007D7A65">
        <w:instrText xml:space="preserve"> FORMCHECKBOX </w:instrText>
      </w:r>
      <w:r w:rsidR="005A526C">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rsidR="009B1CD0" w:rsidRDefault="005A526C"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 xml:space="preserve"> aux prix indiqués ci-dessous ;</w:t>
      </w:r>
    </w:p>
    <w:p w:rsidR="007111DD" w:rsidRDefault="007111DD" w:rsidP="009B45B9">
      <w:pPr>
        <w:pStyle w:val="fcase1ertab"/>
        <w:tabs>
          <w:tab w:val="clear" w:pos="426"/>
          <w:tab w:val="left" w:pos="851"/>
        </w:tabs>
        <w:spacing w:before="120"/>
        <w:ind w:left="0" w:firstLine="851"/>
        <w:rPr>
          <w:rFonts w:ascii="Arial" w:hAnsi="Arial" w:cs="Arial"/>
        </w:rPr>
      </w:pPr>
    </w:p>
    <w:p w:rsidR="007111DD" w:rsidRPr="007111DD" w:rsidRDefault="007111DD" w:rsidP="007111DD">
      <w:pPr>
        <w:pStyle w:val="fcase1ertab"/>
        <w:tabs>
          <w:tab w:val="clear" w:pos="426"/>
          <w:tab w:val="left" w:pos="851"/>
        </w:tabs>
        <w:spacing w:before="120"/>
        <w:ind w:left="567" w:firstLine="851"/>
        <w:rPr>
          <w:b/>
          <w:u w:val="single"/>
        </w:rPr>
      </w:pPr>
      <w:r w:rsidRPr="007111DD">
        <w:rPr>
          <w:rFonts w:ascii="Arial" w:hAnsi="Arial" w:cs="Arial"/>
          <w:b/>
          <w:u w:val="single"/>
        </w:rPr>
        <w:t xml:space="preserve">Lot n° 1 : </w:t>
      </w:r>
    </w:p>
    <w:p w:rsidR="009B1CD0" w:rsidRDefault="005A526C"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fldChar w:fldCharType="end"/>
      </w:r>
      <w:r w:rsidR="009B1CD0">
        <w:t xml:space="preserve"> Taux de la TVA : </w:t>
      </w:r>
    </w:p>
    <w:p w:rsidR="009B1CD0" w:rsidRDefault="005A526C"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r w:rsidR="007111DD">
        <w:rPr>
          <w:rFonts w:ascii="Arial" w:hAnsi="Arial" w:cs="Arial"/>
        </w:rPr>
        <w:t>..</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5A526C"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lettres à : ………………………………………………………………………………………..</w:t>
      </w:r>
      <w:r w:rsidR="007111DD">
        <w:rPr>
          <w:rFonts w:ascii="Arial" w:hAnsi="Arial" w:cs="Arial"/>
        </w:rPr>
        <w:t>..</w:t>
      </w:r>
    </w:p>
    <w:p w:rsidR="007111DD" w:rsidRDefault="007111DD" w:rsidP="009B45B9">
      <w:pPr>
        <w:pStyle w:val="fcase1ertab"/>
        <w:tabs>
          <w:tab w:val="left" w:pos="851"/>
        </w:tabs>
        <w:spacing w:before="120"/>
        <w:ind w:left="0" w:firstLine="0"/>
        <w:rPr>
          <w:rFonts w:ascii="Arial" w:hAnsi="Arial" w:cs="Arial"/>
        </w:rPr>
      </w:pPr>
    </w:p>
    <w:p w:rsidR="007111DD" w:rsidRPr="007111DD" w:rsidRDefault="007111DD" w:rsidP="007111DD">
      <w:pPr>
        <w:pStyle w:val="fcase1ertab"/>
        <w:tabs>
          <w:tab w:val="clear" w:pos="426"/>
          <w:tab w:val="left" w:pos="851"/>
        </w:tabs>
        <w:spacing w:before="120"/>
        <w:ind w:left="567" w:firstLine="851"/>
        <w:rPr>
          <w:b/>
          <w:u w:val="single"/>
        </w:rPr>
      </w:pPr>
      <w:r>
        <w:rPr>
          <w:rFonts w:ascii="Arial" w:hAnsi="Arial" w:cs="Arial"/>
          <w:b/>
          <w:u w:val="single"/>
        </w:rPr>
        <w:t>Lot n° 2</w:t>
      </w:r>
      <w:r w:rsidRPr="007111DD">
        <w:rPr>
          <w:rFonts w:ascii="Arial" w:hAnsi="Arial" w:cs="Arial"/>
          <w:b/>
          <w:u w:val="single"/>
        </w:rPr>
        <w:t xml:space="preserve"> : </w:t>
      </w:r>
    </w:p>
    <w:p w:rsidR="007111DD" w:rsidRDefault="005A526C" w:rsidP="007111DD">
      <w:pPr>
        <w:tabs>
          <w:tab w:val="left" w:pos="426"/>
          <w:tab w:val="left" w:pos="851"/>
        </w:tabs>
        <w:spacing w:before="120"/>
        <w:ind w:left="1701"/>
        <w:jc w:val="both"/>
      </w:pPr>
      <w:r>
        <w:fldChar w:fldCharType="begin">
          <w:ffData>
            <w:name w:val=""/>
            <w:enabled/>
            <w:calcOnExit w:val="0"/>
            <w:checkBox>
              <w:size w:val="20"/>
              <w:default w:val="0"/>
            </w:checkBox>
          </w:ffData>
        </w:fldChar>
      </w:r>
      <w:r w:rsidR="007111DD">
        <w:instrText xml:space="preserve"> FORMCHECKBOX </w:instrText>
      </w:r>
      <w:r>
        <w:fldChar w:fldCharType="end"/>
      </w:r>
      <w:r w:rsidR="007111DD">
        <w:t xml:space="preserve"> Taux de la TVA : </w:t>
      </w:r>
    </w:p>
    <w:p w:rsidR="007111DD" w:rsidRDefault="005A526C" w:rsidP="007111DD">
      <w:pPr>
        <w:tabs>
          <w:tab w:val="left" w:pos="426"/>
          <w:tab w:val="left" w:pos="851"/>
        </w:tabs>
        <w:spacing w:before="240"/>
        <w:ind w:left="1701"/>
        <w:jc w:val="both"/>
      </w:pPr>
      <w:r>
        <w:fldChar w:fldCharType="begin">
          <w:ffData>
            <w:name w:val=""/>
            <w:enabled/>
            <w:calcOnExit w:val="0"/>
            <w:checkBox>
              <w:size w:val="20"/>
              <w:default w:val="0"/>
            </w:checkBox>
          </w:ffData>
        </w:fldChar>
      </w:r>
      <w:r w:rsidR="007111DD">
        <w:instrText xml:space="preserve"> FORMCHECKBOX </w:instrText>
      </w:r>
      <w:r>
        <w:fldChar w:fldCharType="end"/>
      </w:r>
      <w:r w:rsidR="007111DD">
        <w:t xml:space="preserve"> Montant hors taxes</w:t>
      </w:r>
      <w:r w:rsidR="007111DD">
        <w:rPr>
          <w:rStyle w:val="Caractresdenotedebasdepage"/>
        </w:rPr>
        <w:footnoteReference w:id="4"/>
      </w:r>
      <w:r w:rsidR="007111DD">
        <w:rPr>
          <w:rStyle w:val="Caractresdenotedebasdepage"/>
        </w:rPr>
        <w:t> </w:t>
      </w:r>
      <w:r w:rsidR="007111DD">
        <w:t>:</w:t>
      </w:r>
    </w:p>
    <w:p w:rsidR="007111DD" w:rsidRDefault="007111DD" w:rsidP="007111DD">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7111DD" w:rsidRDefault="007111DD" w:rsidP="007111DD">
      <w:pPr>
        <w:pStyle w:val="fcase1ertab"/>
        <w:tabs>
          <w:tab w:val="left" w:pos="851"/>
        </w:tabs>
        <w:spacing w:before="120"/>
        <w:ind w:left="0" w:firstLine="0"/>
      </w:pPr>
      <w:r>
        <w:rPr>
          <w:rFonts w:ascii="Arial" w:hAnsi="Arial" w:cs="Arial"/>
        </w:rPr>
        <w:t>Montant hors taxes arrêté en lettres à : ………………………………………………………...................................</w:t>
      </w:r>
    </w:p>
    <w:p w:rsidR="007111DD" w:rsidRDefault="005A526C" w:rsidP="007111DD">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111DD">
        <w:instrText xml:space="preserve"> FORMCHECKBOX </w:instrText>
      </w:r>
      <w:r>
        <w:fldChar w:fldCharType="end"/>
      </w:r>
      <w:r w:rsidR="007111DD">
        <w:t xml:space="preserve"> Montant TTC</w:t>
      </w:r>
      <w:r w:rsidR="007111DD">
        <w:rPr>
          <w:rStyle w:val="Caractresdenotedebasdepage"/>
        </w:rPr>
        <w:footnoteReference w:customMarkFollows="1" w:id="5"/>
        <w:t>4 </w:t>
      </w:r>
      <w:r w:rsidR="007111DD">
        <w:t>:</w:t>
      </w:r>
    </w:p>
    <w:p w:rsidR="007111DD" w:rsidRDefault="007111DD" w:rsidP="007111DD">
      <w:pPr>
        <w:pStyle w:val="fcase1ertab"/>
        <w:tabs>
          <w:tab w:val="left" w:pos="851"/>
        </w:tabs>
        <w:spacing w:before="120"/>
        <w:ind w:left="0" w:firstLine="0"/>
        <w:rPr>
          <w:rFonts w:ascii="Arial" w:hAnsi="Arial" w:cs="Arial"/>
        </w:rPr>
      </w:pPr>
      <w:r>
        <w:rPr>
          <w:rFonts w:ascii="Arial" w:hAnsi="Arial" w:cs="Arial"/>
        </w:rPr>
        <w:t>Montant TTC arrêté en chiffres à : ………………………………………………………….......................................</w:t>
      </w:r>
    </w:p>
    <w:p w:rsidR="007111DD" w:rsidRDefault="007111DD" w:rsidP="007111DD">
      <w:pPr>
        <w:pStyle w:val="fcase1ertab"/>
        <w:tabs>
          <w:tab w:val="left" w:pos="851"/>
        </w:tabs>
        <w:spacing w:before="120"/>
        <w:ind w:left="0" w:firstLine="0"/>
        <w:rPr>
          <w:rFonts w:ascii="Arial" w:hAnsi="Arial" w:cs="Arial"/>
        </w:rPr>
      </w:pPr>
      <w:r>
        <w:rPr>
          <w:rFonts w:ascii="Arial" w:hAnsi="Arial" w:cs="Arial"/>
        </w:rPr>
        <w:t>Montant TTC arrêté en lettres à : ………………………………………………………………………………………..</w:t>
      </w:r>
    </w:p>
    <w:p w:rsidR="007111DD" w:rsidRDefault="007111DD" w:rsidP="009B45B9">
      <w:pPr>
        <w:pStyle w:val="fcase1ertab"/>
        <w:tabs>
          <w:tab w:val="left" w:pos="851"/>
        </w:tabs>
        <w:spacing w:before="120"/>
        <w:ind w:left="0" w:firstLine="0"/>
        <w:rPr>
          <w:rFonts w:ascii="Arial" w:hAnsi="Arial" w:cs="Arial"/>
          <w:u w:val="single"/>
        </w:rPr>
      </w:pP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5A526C"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 xml:space="preserve"> aux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5A526C"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end"/>
      </w:r>
      <w:r w:rsidR="00354C04">
        <w:rPr>
          <w:rFonts w:ascii="Arial" w:hAnsi="Arial" w:cs="Arial"/>
          <w:iCs/>
        </w:rPr>
        <w:t xml:space="preserve"> </w:t>
      </w:r>
      <w:r w:rsidR="00354C04">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tblPr>
      <w:tblGrid>
        <w:gridCol w:w="4460"/>
        <w:gridCol w:w="3650"/>
        <w:gridCol w:w="2326"/>
      </w:tblGrid>
      <w:tr w:rsidR="009B1CD0" w:rsidTr="00163E42">
        <w:trPr>
          <w:trHeight w:val="442"/>
        </w:trPr>
        <w:tc>
          <w:tcPr>
            <w:tcW w:w="4460"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5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rsidTr="00163E42">
        <w:trPr>
          <w:trHeight w:val="442"/>
        </w:trPr>
        <w:tc>
          <w:tcPr>
            <w:tcW w:w="4460"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50"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rsidTr="00163E42">
        <w:trPr>
          <w:trHeight w:val="600"/>
        </w:trPr>
        <w:tc>
          <w:tcPr>
            <w:tcW w:w="4460"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50"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26"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rsidTr="00163E42">
        <w:trPr>
          <w:trHeight w:val="508"/>
        </w:trPr>
        <w:tc>
          <w:tcPr>
            <w:tcW w:w="4460"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50"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26"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rsidTr="00163E42">
        <w:trPr>
          <w:trHeight w:val="558"/>
        </w:trPr>
        <w:tc>
          <w:tcPr>
            <w:tcW w:w="4460"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50"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26"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05675F">
        <w:rPr>
          <w:rFonts w:ascii="Arial" w:hAnsi="Arial" w:cs="Arial"/>
          <w:i/>
          <w:sz w:val="18"/>
          <w:szCs w:val="18"/>
        </w:rPr>
        <w:t>R 2191-3 du Code de la Commande Publique</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5A526C">
        <w:fldChar w:fldCharType="begin">
          <w:ffData>
            <w:name w:val=""/>
            <w:enabled/>
            <w:calcOnExit w:val="0"/>
            <w:checkBox>
              <w:size w:val="20"/>
              <w:default w:val="0"/>
            </w:checkBox>
          </w:ffData>
        </w:fldChar>
      </w:r>
      <w:r w:rsidR="007D7A65">
        <w:instrText xml:space="preserve"> FORMCHECKBOX </w:instrText>
      </w:r>
      <w:r w:rsidR="005A526C">
        <w:fldChar w:fldCharType="end"/>
      </w:r>
      <w:r>
        <w:tab/>
        <w:t>NON</w:t>
      </w:r>
      <w:r>
        <w:tab/>
      </w:r>
      <w:r>
        <w:tab/>
      </w:r>
      <w:r>
        <w:tab/>
      </w:r>
      <w:r w:rsidR="005A526C">
        <w:fldChar w:fldCharType="begin">
          <w:ffData>
            <w:name w:val=""/>
            <w:enabled/>
            <w:calcOnExit w:val="0"/>
            <w:checkBox>
              <w:size w:val="20"/>
              <w:default w:val="0"/>
            </w:checkBox>
          </w:ffData>
        </w:fldChar>
      </w:r>
      <w:r w:rsidR="007D7A65">
        <w:instrText xml:space="preserve"> FORMCHECKBOX </w:instrText>
      </w:r>
      <w:r w:rsidR="005A526C">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ou de l’accord cadre </w:t>
      </w:r>
      <w:r w:rsidR="00CC0F46">
        <w:rPr>
          <w:rFonts w:ascii="Arial" w:hAnsi="Arial" w:cs="Arial"/>
        </w:rPr>
        <w:t>débute</w:t>
      </w:r>
      <w:r>
        <w:rPr>
          <w:rFonts w:ascii="Arial" w:hAnsi="Arial" w:cs="Arial"/>
        </w:rPr>
        <w:t xml:space="preserve">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5A526C">
        <w:fldChar w:fldCharType="begin">
          <w:ffData>
            <w:name w:val=""/>
            <w:enabled/>
            <w:calcOnExit w:val="0"/>
            <w:checkBox>
              <w:size w:val="20"/>
              <w:default w:val="0"/>
            </w:checkBox>
          </w:ffData>
        </w:fldChar>
      </w:r>
      <w:r w:rsidR="007D7A65">
        <w:instrText xml:space="preserve"> FORMCHECKBOX </w:instrText>
      </w:r>
      <w:r w:rsidR="005A526C">
        <w:fldChar w:fldCharType="end"/>
      </w:r>
      <w:r w:rsidR="009B1CD0">
        <w:rPr>
          <w:rFonts w:ascii="Arial" w:hAnsi="Arial" w:cs="Arial"/>
        </w:rPr>
        <w:tab/>
        <w:t>la date de notification du marché ou de l’accord-cadre ;</w:t>
      </w:r>
    </w:p>
    <w:p w:rsidR="009B1CD0" w:rsidRDefault="00844DAA" w:rsidP="009B45B9">
      <w:pPr>
        <w:tabs>
          <w:tab w:val="left" w:pos="851"/>
        </w:tabs>
        <w:spacing w:before="120"/>
        <w:ind w:left="567"/>
        <w:jc w:val="both"/>
      </w:pPr>
      <w:r>
        <w:tab/>
      </w:r>
      <w:r w:rsidR="005A526C">
        <w:fldChar w:fldCharType="begin">
          <w:ffData>
            <w:name w:val=""/>
            <w:enabled/>
            <w:calcOnExit w:val="0"/>
            <w:checkBox>
              <w:size w:val="20"/>
              <w:default w:val="0"/>
            </w:checkBox>
          </w:ffData>
        </w:fldChar>
      </w:r>
      <w:r w:rsidR="007D7A65">
        <w:instrText xml:space="preserve"> FORMCHECKBOX </w:instrText>
      </w:r>
      <w:r w:rsidR="005A526C">
        <w:fldChar w:fldCharType="end"/>
      </w:r>
      <w:r w:rsidR="009B1CD0">
        <w:rPr>
          <w:rFonts w:ascii="Arial" w:hAnsi="Arial" w:cs="Arial"/>
        </w:rPr>
        <w:tab/>
        <w:t>la date de notification de l’ordre de service ;</w:t>
      </w:r>
    </w:p>
    <w:p w:rsidR="009B1CD0" w:rsidRDefault="005A526C" w:rsidP="009B45B9">
      <w:pPr>
        <w:tabs>
          <w:tab w:val="left" w:pos="851"/>
        </w:tabs>
        <w:spacing w:before="120"/>
        <w:ind w:left="1134" w:hanging="567"/>
        <w:jc w:val="both"/>
        <w:rPr>
          <w:rFonts w:ascii="Arial" w:hAnsi="Arial" w:cs="Arial"/>
          <w:b/>
        </w:rPr>
      </w:pPr>
      <w:r w:rsidRPr="005A526C">
        <w:rPr>
          <w:noProof/>
          <w:lang w:eastAsia="fr-FR"/>
        </w:rPr>
        <w:pict>
          <v:shape id="_x0000_s1029" type="#_x0000_t32" style="position:absolute;left:0;text-align:left;margin-left:40.45pt;margin-top:3.65pt;width:14pt;height:14.5pt;flip:x;z-index:251661312" o:connectortype="straight"/>
        </w:pict>
      </w:r>
      <w:r w:rsidRPr="005A526C">
        <w:rPr>
          <w:noProof/>
          <w:lang w:eastAsia="fr-FR"/>
        </w:rPr>
        <w:pict>
          <v:shape id="_x0000_s1028" type="#_x0000_t32" style="position:absolute;left:0;text-align:left;margin-left:40.45pt;margin-top:3.65pt;width:14pt;height:14.5pt;z-index:251660288" o:connectortype="straight"/>
        </w:pict>
      </w:r>
      <w:r w:rsidR="00844DAA">
        <w:tab/>
      </w:r>
      <w:r>
        <w:fldChar w:fldCharType="begin">
          <w:ffData>
            <w:name w:val=""/>
            <w:enabled/>
            <w:calcOnExit w:val="0"/>
            <w:checkBox>
              <w:size w:val="20"/>
              <w:default w:val="0"/>
            </w:checkBox>
          </w:ffData>
        </w:fldChar>
      </w:r>
      <w:r w:rsidR="007D7A65">
        <w:instrText xml:space="preserve"> FORMCHECKBOX </w:instrText>
      </w:r>
      <w:r>
        <w:fldChar w:fldCharType="end"/>
      </w:r>
      <w:r w:rsidR="009B1CD0">
        <w:rPr>
          <w:rFonts w:ascii="Arial" w:hAnsi="Arial" w:cs="Arial"/>
        </w:rPr>
        <w:tab/>
        <w:t>la date de début d’exécution prévue par le marché ou l’accord-cadre lorsqu’elle est postérieure à la date de notification.</w:t>
      </w:r>
    </w:p>
    <w:p w:rsidR="009B1CD0" w:rsidRDefault="005A526C" w:rsidP="009B45B9">
      <w:pPr>
        <w:tabs>
          <w:tab w:val="left" w:pos="426"/>
          <w:tab w:val="left" w:pos="851"/>
        </w:tabs>
        <w:jc w:val="both"/>
        <w:rPr>
          <w:rFonts w:ascii="Arial" w:hAnsi="Arial" w:cs="Arial"/>
          <w:b/>
        </w:rPr>
      </w:pPr>
      <w:r>
        <w:rPr>
          <w:rFonts w:ascii="Arial" w:hAnsi="Arial" w:cs="Arial"/>
          <w:b/>
          <w:noProof/>
          <w:lang w:eastAsia="fr-FR"/>
        </w:rPr>
        <w:pict>
          <v:shape id="_x0000_s1030" type="#_x0000_t32" style="position:absolute;left:0;text-align:left;margin-left:251.95pt;margin-top:8.65pt;width:14pt;height:17.5pt;z-index:251662336" o:connectortype="straight"/>
        </w:pict>
      </w:r>
      <w:r>
        <w:rPr>
          <w:rFonts w:ascii="Arial" w:hAnsi="Arial" w:cs="Arial"/>
          <w:b/>
          <w:noProof/>
          <w:lang w:eastAsia="fr-FR"/>
        </w:rPr>
        <w:pict>
          <v:shape id="_x0000_s1031" type="#_x0000_t32" style="position:absolute;left:0;text-align:left;margin-left:251.95pt;margin-top:8.65pt;width:14pt;height:14pt;flip:x;z-index:251663360" o:connectortype="straight"/>
        </w:pict>
      </w: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5A526C">
        <w:fldChar w:fldCharType="begin">
          <w:ffData>
            <w:name w:val=""/>
            <w:enabled/>
            <w:calcOnExit w:val="0"/>
            <w:checkBox>
              <w:size w:val="20"/>
              <w:default w:val="0"/>
            </w:checkBox>
          </w:ffData>
        </w:fldChar>
      </w:r>
      <w:r w:rsidR="007D7A65">
        <w:instrText xml:space="preserve"> FORMCHECKBOX </w:instrText>
      </w:r>
      <w:r w:rsidR="005A526C">
        <w:fldChar w:fldCharType="end"/>
      </w:r>
      <w:r>
        <w:tab/>
        <w:t>NON</w:t>
      </w:r>
      <w:r>
        <w:tab/>
      </w:r>
      <w:r>
        <w:tab/>
      </w:r>
      <w:r>
        <w:tab/>
      </w:r>
      <w:r w:rsidR="005A526C">
        <w:fldChar w:fldCharType="begin">
          <w:ffData>
            <w:name w:val=""/>
            <w:enabled/>
            <w:calcOnExit w:val="0"/>
            <w:checkBox>
              <w:size w:val="20"/>
              <w:default w:val="0"/>
            </w:checkBox>
          </w:ffData>
        </w:fldChar>
      </w:r>
      <w:r w:rsidR="007D7A65">
        <w:instrText xml:space="preserve"> FORMCHECKBOX </w:instrText>
      </w:r>
      <w:r w:rsidR="005A526C">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C01D46" w:rsidRPr="00C01D46" w:rsidRDefault="009B1CD0" w:rsidP="009B45B9">
      <w:pPr>
        <w:numPr>
          <w:ilvl w:val="0"/>
          <w:numId w:val="2"/>
        </w:numPr>
        <w:tabs>
          <w:tab w:val="left" w:pos="426"/>
          <w:tab w:val="left" w:pos="851"/>
        </w:tabs>
        <w:spacing w:before="120"/>
        <w:ind w:left="924" w:hanging="357"/>
        <w:jc w:val="both"/>
        <w:rPr>
          <w:rFonts w:ascii="Arial" w:hAnsi="Arial" w:cs="Arial"/>
          <w:b/>
        </w:rPr>
      </w:pPr>
      <w:r w:rsidRPr="00C01D46">
        <w:rPr>
          <w:rFonts w:ascii="Arial" w:hAnsi="Arial" w:cs="Arial"/>
        </w:rPr>
        <w:t xml:space="preserve">Nombre des reconductions : </w:t>
      </w:r>
    </w:p>
    <w:p w:rsidR="009B1CD0" w:rsidRPr="00C01D46" w:rsidRDefault="009B1CD0" w:rsidP="009B45B9">
      <w:pPr>
        <w:numPr>
          <w:ilvl w:val="0"/>
          <w:numId w:val="2"/>
        </w:numPr>
        <w:tabs>
          <w:tab w:val="left" w:pos="426"/>
          <w:tab w:val="left" w:pos="851"/>
        </w:tabs>
        <w:spacing w:before="120"/>
        <w:ind w:left="924" w:hanging="357"/>
        <w:jc w:val="both"/>
        <w:rPr>
          <w:rFonts w:ascii="Arial" w:hAnsi="Arial" w:cs="Arial"/>
          <w:b/>
        </w:rPr>
      </w:pPr>
      <w:r w:rsidRPr="00C01D46">
        <w:rPr>
          <w:rFonts w:ascii="Arial" w:hAnsi="Arial" w:cs="Arial"/>
        </w:rPr>
        <w:t xml:space="preserve">Durée des reconductions : </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fcase1ertab"/>
        <w:tabs>
          <w:tab w:val="left" w:pos="851"/>
        </w:tabs>
        <w:ind w:left="0" w:firstLine="0"/>
        <w:rPr>
          <w:rFonts w:ascii="Arial" w:hAnsi="Arial" w:cs="Arial"/>
        </w:rPr>
      </w:pPr>
    </w:p>
    <w:p w:rsidR="009B1CD0" w:rsidRDefault="009B1CD0" w:rsidP="009B45B9">
      <w:pPr>
        <w:tabs>
          <w:tab w:val="left" w:pos="851"/>
        </w:tabs>
        <w:jc w:val="both"/>
        <w:rPr>
          <w:rFonts w:ascii="Arial" w:hAnsi="Arial" w:cs="Arial"/>
          <w:bCs/>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A061AD" w:rsidRDefault="00A061AD"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w:t>
      </w:r>
      <w:r w:rsidR="00C01D46">
        <w:rPr>
          <w:rFonts w:ascii="Arial" w:hAnsi="Arial" w:cs="Arial"/>
          <w:i/>
          <w:sz w:val="18"/>
          <w:szCs w:val="18"/>
        </w:rPr>
        <w:t>R 2142-19 et suivants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A061AD" w:rsidRDefault="00A061AD"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5A526C"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A061AD" w:rsidRDefault="00A061AD"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5A526C"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i/>
          <w:sz w:val="18"/>
          <w:szCs w:val="18"/>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A061AD" w:rsidRDefault="00A061AD" w:rsidP="001C733C">
      <w:pPr>
        <w:tabs>
          <w:tab w:val="left" w:pos="851"/>
        </w:tabs>
        <w:rPr>
          <w:rFonts w:ascii="Arial" w:hAnsi="Arial" w:cs="Arial"/>
        </w:rPr>
      </w:pP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5A526C">
        <w:fldChar w:fldCharType="begin">
          <w:ffData>
            <w:name w:val=""/>
            <w:enabled/>
            <w:calcOnExit w:val="0"/>
            <w:checkBox>
              <w:size w:val="20"/>
              <w:default w:val="0"/>
            </w:checkBox>
          </w:ffData>
        </w:fldChar>
      </w:r>
      <w:r>
        <w:instrText xml:space="preserve"> FORMCHECKBOX </w:instrText>
      </w:r>
      <w:r w:rsidR="005A526C">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1C733C">
      <w:pPr>
        <w:tabs>
          <w:tab w:val="left" w:pos="851"/>
        </w:tabs>
        <w:rPr>
          <w:rFonts w:ascii="Arial" w:hAnsi="Arial" w:cs="Arial"/>
        </w:rPr>
      </w:pPr>
    </w:p>
    <w:p w:rsidR="002904AF" w:rsidRDefault="005A526C"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 ou de l’accord-cadre</w:t>
      </w:r>
      <w:r w:rsidR="002904AF">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rsidR="005A526C">
        <w:fldChar w:fldCharType="begin">
          <w:ffData>
            <w:name w:val=""/>
            <w:enabled/>
            <w:calcOnExit w:val="0"/>
            <w:checkBox>
              <w:size w:val="20"/>
              <w:default w:val="0"/>
            </w:checkBox>
          </w:ffData>
        </w:fldChar>
      </w:r>
      <w:r>
        <w:instrText xml:space="preserve"> FORMCHECKBOX </w:instrText>
      </w:r>
      <w:r w:rsidR="005A526C">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A061AD" w:rsidRDefault="00A061AD" w:rsidP="001C733C">
      <w:pPr>
        <w:tabs>
          <w:tab w:val="left" w:pos="851"/>
        </w:tabs>
        <w:rPr>
          <w:rFonts w:ascii="Arial" w:hAnsi="Arial" w:cs="Arial"/>
          <w:i/>
          <w:sz w:val="18"/>
          <w:szCs w:val="18"/>
        </w:rPr>
      </w:pPr>
    </w:p>
    <w:p w:rsidR="00036500" w:rsidRDefault="005A526C"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i/>
          <w:sz w:val="18"/>
          <w:szCs w:val="18"/>
        </w:rPr>
      </w:pPr>
      <w:r>
        <w:rPr>
          <w:rFonts w:ascii="Arial" w:hAnsi="Arial" w:cs="Arial"/>
          <w:i/>
          <w:sz w:val="18"/>
          <w:szCs w:val="18"/>
        </w:rPr>
        <w:t>(Cocher la case correspondante.)</w:t>
      </w:r>
    </w:p>
    <w:p w:rsidR="00A061AD" w:rsidRDefault="00A061AD" w:rsidP="006F3DF9">
      <w:pPr>
        <w:tabs>
          <w:tab w:val="left" w:pos="851"/>
        </w:tabs>
        <w:rPr>
          <w:rFonts w:ascii="Arial" w:hAnsi="Arial" w:cs="Arial"/>
        </w:rPr>
      </w:pPr>
    </w:p>
    <w:p w:rsidR="00036500" w:rsidRDefault="00036500" w:rsidP="005846FB">
      <w:pPr>
        <w:tabs>
          <w:tab w:val="left" w:pos="851"/>
        </w:tabs>
        <w:rPr>
          <w:rFonts w:ascii="Arial" w:hAnsi="Arial" w:cs="Arial"/>
        </w:rPr>
      </w:pPr>
    </w:p>
    <w:p w:rsidR="00AE7831" w:rsidRDefault="005A526C"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end"/>
      </w:r>
      <w:r w:rsidR="00AE7831">
        <w:tab/>
      </w:r>
      <w:r w:rsidR="00AE7831">
        <w:rPr>
          <w:rFonts w:ascii="Arial" w:hAnsi="Arial" w:cs="Arial"/>
        </w:rPr>
        <w:t>donnent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5A526C"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5A526C">
        <w:fldChar w:fldCharType="begin">
          <w:ffData>
            <w:name w:val=""/>
            <w:enabled/>
            <w:calcOnExit w:val="0"/>
            <w:checkBox>
              <w:size w:val="20"/>
              <w:default w:val="0"/>
            </w:checkBox>
          </w:ffData>
        </w:fldChar>
      </w:r>
      <w:r w:rsidR="00036500">
        <w:instrText xml:space="preserve"> FORMCHECKBOX </w:instrText>
      </w:r>
      <w:r w:rsidR="005A526C">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lastRenderedPageBreak/>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A061AD">
        <w:trPr>
          <w:trHeight w:val="515"/>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A061AD">
        <w:trPr>
          <w:trHeight w:val="560"/>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A061AD">
        <w:trPr>
          <w:trHeight w:val="568"/>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A061AD">
        <w:trPr>
          <w:trHeight w:val="562"/>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A061AD">
        <w:trPr>
          <w:trHeight w:val="570"/>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F84BC9" w:rsidRDefault="00F84BC9" w:rsidP="000901F1">
      <w:pPr>
        <w:jc w:val="both"/>
        <w:outlineLvl w:val="0"/>
        <w:rPr>
          <w:rFonts w:ascii="Arial" w:hAnsi="Arial"/>
          <w:b/>
        </w:rPr>
      </w:pPr>
    </w:p>
    <w:p w:rsidR="000901F1" w:rsidRPr="000901F1" w:rsidRDefault="000901F1" w:rsidP="000901F1">
      <w:pPr>
        <w:jc w:val="both"/>
        <w:outlineLvl w:val="0"/>
        <w:rPr>
          <w:rFonts w:ascii="Arial" w:hAnsi="Arial"/>
          <w:b/>
        </w:rPr>
      </w:pPr>
      <w:r w:rsidRPr="000901F1">
        <w:rPr>
          <w:rFonts w:ascii="Arial" w:hAnsi="Arial"/>
          <w:b/>
        </w:rPr>
        <w:t>Lycée Victor Louis</w:t>
      </w:r>
    </w:p>
    <w:p w:rsidR="000901F1" w:rsidRPr="000901F1" w:rsidRDefault="000901F1" w:rsidP="000901F1">
      <w:pPr>
        <w:jc w:val="both"/>
        <w:outlineLvl w:val="0"/>
        <w:rPr>
          <w:rFonts w:ascii="Arial" w:hAnsi="Arial"/>
          <w:b/>
        </w:rPr>
      </w:pPr>
      <w:r w:rsidRPr="000901F1">
        <w:rPr>
          <w:rFonts w:ascii="Arial" w:hAnsi="Arial"/>
          <w:b/>
        </w:rPr>
        <w:t>2 Avenue de Thouars</w:t>
      </w:r>
    </w:p>
    <w:p w:rsidR="000901F1" w:rsidRPr="000901F1" w:rsidRDefault="000901F1" w:rsidP="000901F1">
      <w:pPr>
        <w:jc w:val="both"/>
        <w:outlineLvl w:val="0"/>
        <w:rPr>
          <w:rFonts w:ascii="Arial" w:hAnsi="Arial"/>
          <w:b/>
        </w:rPr>
      </w:pPr>
      <w:r w:rsidRPr="000901F1">
        <w:rPr>
          <w:rFonts w:ascii="Arial" w:hAnsi="Arial"/>
          <w:b/>
        </w:rPr>
        <w:t xml:space="preserve">33405 Talence Cedex </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83205E">
      <w:pPr>
        <w:tabs>
          <w:tab w:val="left" w:pos="851"/>
        </w:tabs>
        <w:jc w:val="both"/>
        <w:rPr>
          <w:rFonts w:ascii="Arial" w:hAnsi="Arial" w:cs="Arial"/>
        </w:rPr>
      </w:pPr>
    </w:p>
    <w:p w:rsidR="009B1CD0" w:rsidRPr="000901F1" w:rsidRDefault="000901F1" w:rsidP="000901F1">
      <w:pPr>
        <w:tabs>
          <w:tab w:val="left" w:pos="426"/>
          <w:tab w:val="left" w:pos="5103"/>
        </w:tabs>
        <w:spacing w:after="240"/>
        <w:jc w:val="both"/>
        <w:rPr>
          <w:rFonts w:ascii="Arial" w:hAnsi="Arial" w:cs="Arial"/>
          <w:b/>
          <w:bCs/>
          <w:iCs/>
        </w:rPr>
      </w:pPr>
      <w:r w:rsidRPr="000901F1">
        <w:rPr>
          <w:rFonts w:ascii="Arial" w:hAnsi="Arial" w:cs="Arial"/>
          <w:b/>
          <w:bCs/>
          <w:iCs/>
        </w:rPr>
        <w:t>LABIAUSSE Philippe, Proviseur</w:t>
      </w:r>
    </w:p>
    <w:p w:rsidR="009B1CD0" w:rsidRDefault="009B1CD0" w:rsidP="009B45B9">
      <w:pPr>
        <w:tabs>
          <w:tab w:val="left" w:pos="851"/>
        </w:tabs>
        <w:jc w:val="both"/>
        <w:rPr>
          <w:rFonts w:ascii="Arial" w:hAnsi="Arial" w:cs="Arial"/>
        </w:rPr>
      </w:pPr>
    </w:p>
    <w:p w:rsidR="009B1CD0" w:rsidRPr="00F84BC9"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CC2872">
        <w:rPr>
          <w:rFonts w:ascii="Arial" w:hAnsi="Arial" w:cs="Arial"/>
        </w:rPr>
        <w:t>R. 2393-40 du Code de la Commande Publique</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p>
    <w:p w:rsidR="000901F1" w:rsidRPr="000901F1" w:rsidRDefault="000901F1" w:rsidP="00F84BC9">
      <w:pPr>
        <w:pStyle w:val="fcase2metab"/>
        <w:outlineLvl w:val="0"/>
        <w:rPr>
          <w:rFonts w:ascii="Arial" w:hAnsi="Arial"/>
          <w:b/>
        </w:rPr>
      </w:pPr>
      <w:r w:rsidRPr="000901F1">
        <w:rPr>
          <w:rFonts w:ascii="Arial" w:hAnsi="Arial"/>
          <w:b/>
        </w:rPr>
        <w:t>Jérôme GLERE</w:t>
      </w:r>
      <w:r w:rsidR="00F84BC9">
        <w:rPr>
          <w:rFonts w:ascii="Arial" w:hAnsi="Arial"/>
          <w:b/>
        </w:rPr>
        <w:t>, a</w:t>
      </w:r>
      <w:r w:rsidRPr="000901F1">
        <w:rPr>
          <w:rFonts w:ascii="Arial" w:hAnsi="Arial"/>
          <w:b/>
        </w:rPr>
        <w:t>gent comptable</w:t>
      </w:r>
      <w:r w:rsidR="00F84BC9">
        <w:rPr>
          <w:rFonts w:ascii="Arial" w:hAnsi="Arial"/>
          <w:b/>
        </w:rPr>
        <w:t xml:space="preserve"> du</w:t>
      </w:r>
      <w:r w:rsidRPr="000901F1">
        <w:rPr>
          <w:rFonts w:ascii="Arial" w:hAnsi="Arial"/>
          <w:b/>
        </w:rPr>
        <w:t xml:space="preserve"> Lycée Victor Louis</w:t>
      </w:r>
    </w:p>
    <w:p w:rsidR="000901F1" w:rsidRPr="000901F1" w:rsidRDefault="000901F1" w:rsidP="000901F1">
      <w:pPr>
        <w:jc w:val="both"/>
        <w:outlineLvl w:val="0"/>
        <w:rPr>
          <w:rFonts w:ascii="Arial" w:hAnsi="Arial"/>
          <w:b/>
        </w:rPr>
      </w:pPr>
      <w:r w:rsidRPr="000901F1">
        <w:rPr>
          <w:rFonts w:ascii="Arial" w:hAnsi="Arial"/>
          <w:b/>
        </w:rPr>
        <w:t>2 Avenue de Thouars</w:t>
      </w:r>
    </w:p>
    <w:p w:rsidR="000901F1" w:rsidRDefault="000901F1" w:rsidP="000901F1">
      <w:pPr>
        <w:jc w:val="both"/>
        <w:outlineLvl w:val="0"/>
        <w:rPr>
          <w:rFonts w:ascii="Arial" w:hAnsi="Arial"/>
          <w:b/>
        </w:rPr>
      </w:pPr>
      <w:r w:rsidRPr="000901F1">
        <w:rPr>
          <w:rFonts w:ascii="Arial" w:hAnsi="Arial"/>
          <w:b/>
        </w:rPr>
        <w:t xml:space="preserve">33405 Talence Cedex </w:t>
      </w:r>
    </w:p>
    <w:p w:rsidR="00F84BC9" w:rsidRPr="000901F1" w:rsidRDefault="00F84BC9" w:rsidP="000901F1">
      <w:pPr>
        <w:jc w:val="both"/>
        <w:outlineLvl w:val="0"/>
        <w:rPr>
          <w:rFonts w:ascii="Arial" w:hAnsi="Arial"/>
          <w:b/>
        </w:rPr>
      </w:pPr>
    </w:p>
    <w:p w:rsidR="000901F1" w:rsidRDefault="00F84BC9" w:rsidP="000901F1">
      <w:pPr>
        <w:pStyle w:val="fcase2metab"/>
        <w:outlineLvl w:val="0"/>
        <w:rPr>
          <w:rFonts w:ascii="Arial" w:hAnsi="Arial"/>
          <w:b/>
        </w:rPr>
      </w:pPr>
      <w:r>
        <w:rPr>
          <w:rFonts w:ascii="Arial" w:hAnsi="Arial"/>
          <w:b/>
        </w:rPr>
        <w:t>Adresse électronique : gest.0330126h@ac-bordeaux.fr</w:t>
      </w:r>
    </w:p>
    <w:p w:rsidR="00F84BC9" w:rsidRPr="000901F1" w:rsidRDefault="00F84BC9" w:rsidP="000901F1">
      <w:pPr>
        <w:pStyle w:val="fcase2metab"/>
        <w:outlineLvl w:val="0"/>
        <w:rPr>
          <w:rFonts w:ascii="Arial" w:hAnsi="Arial"/>
          <w:b/>
        </w:rPr>
      </w:pPr>
    </w:p>
    <w:p w:rsidR="009B1CD0" w:rsidRPr="000901F1" w:rsidRDefault="000901F1" w:rsidP="000901F1">
      <w:pPr>
        <w:pStyle w:val="fcase2metab"/>
        <w:outlineLvl w:val="0"/>
        <w:rPr>
          <w:rFonts w:ascii="Arial" w:hAnsi="Arial"/>
          <w:b/>
        </w:rPr>
      </w:pPr>
      <w:r w:rsidRPr="000901F1">
        <w:rPr>
          <w:rFonts w:ascii="Arial" w:hAnsi="Arial"/>
          <w:b/>
        </w:rPr>
        <w:t>Tel : 05.56.80.76.40 poste 343</w:t>
      </w:r>
      <w:r>
        <w:rPr>
          <w:rFonts w:ascii="Arial" w:hAnsi="Arial"/>
          <w:b/>
        </w:rPr>
        <w:t xml:space="preserve"> ; Télécopie : 05.56.37.70.84</w:t>
      </w: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0901F1" w:rsidRDefault="000901F1" w:rsidP="009B45B9">
      <w:pPr>
        <w:tabs>
          <w:tab w:val="left" w:pos="720"/>
          <w:tab w:val="left" w:pos="851"/>
        </w:tabs>
        <w:jc w:val="both"/>
        <w:rPr>
          <w:rFonts w:ascii="Arial" w:hAnsi="Arial" w:cs="Arial"/>
        </w:rPr>
      </w:pPr>
    </w:p>
    <w:p w:rsidR="000901F1" w:rsidRPr="000901F1" w:rsidRDefault="000901F1" w:rsidP="00F84BC9">
      <w:pPr>
        <w:pStyle w:val="fcase2metab"/>
        <w:outlineLvl w:val="0"/>
        <w:rPr>
          <w:rFonts w:ascii="Arial" w:hAnsi="Arial"/>
          <w:b/>
        </w:rPr>
      </w:pPr>
      <w:r w:rsidRPr="000901F1">
        <w:rPr>
          <w:rFonts w:ascii="Arial" w:hAnsi="Arial"/>
          <w:b/>
        </w:rPr>
        <w:t>Jérôme GLERE</w:t>
      </w:r>
      <w:r w:rsidR="00F84BC9">
        <w:rPr>
          <w:rFonts w:ascii="Arial" w:hAnsi="Arial"/>
          <w:b/>
        </w:rPr>
        <w:t>, a</w:t>
      </w:r>
      <w:r w:rsidRPr="000901F1">
        <w:rPr>
          <w:rFonts w:ascii="Arial" w:hAnsi="Arial"/>
          <w:b/>
        </w:rPr>
        <w:t>gent comptable Lycée Victor Louis</w:t>
      </w:r>
    </w:p>
    <w:p w:rsidR="000901F1" w:rsidRPr="000901F1" w:rsidRDefault="000901F1" w:rsidP="000901F1">
      <w:pPr>
        <w:jc w:val="both"/>
        <w:outlineLvl w:val="0"/>
        <w:rPr>
          <w:rFonts w:ascii="Arial" w:hAnsi="Arial"/>
          <w:b/>
        </w:rPr>
      </w:pPr>
      <w:r w:rsidRPr="000901F1">
        <w:rPr>
          <w:rFonts w:ascii="Arial" w:hAnsi="Arial"/>
          <w:b/>
        </w:rPr>
        <w:t>2 Avenue de Thouars</w:t>
      </w:r>
    </w:p>
    <w:p w:rsidR="000901F1" w:rsidRPr="000901F1" w:rsidRDefault="000901F1" w:rsidP="000901F1">
      <w:pPr>
        <w:jc w:val="both"/>
        <w:outlineLvl w:val="0"/>
        <w:rPr>
          <w:rFonts w:ascii="Arial" w:hAnsi="Arial"/>
          <w:b/>
        </w:rPr>
      </w:pPr>
      <w:r w:rsidRPr="000901F1">
        <w:rPr>
          <w:rFonts w:ascii="Arial" w:hAnsi="Arial"/>
          <w:b/>
        </w:rPr>
        <w:t xml:space="preserve">33405 Talence Cedex </w:t>
      </w:r>
    </w:p>
    <w:p w:rsidR="000901F1" w:rsidRPr="000901F1" w:rsidRDefault="000901F1" w:rsidP="000901F1">
      <w:pPr>
        <w:pStyle w:val="fcase2metab"/>
        <w:outlineLvl w:val="0"/>
        <w:rPr>
          <w:rFonts w:ascii="Arial" w:hAnsi="Arial"/>
          <w:b/>
        </w:rPr>
      </w:pPr>
    </w:p>
    <w:p w:rsidR="009B1CD0" w:rsidRDefault="000901F1" w:rsidP="000901F1">
      <w:pPr>
        <w:pStyle w:val="fcase2metab"/>
        <w:rPr>
          <w:rFonts w:ascii="Arial" w:hAnsi="Arial" w:cs="Arial"/>
        </w:rPr>
      </w:pPr>
      <w:r w:rsidRPr="000901F1">
        <w:rPr>
          <w:rFonts w:ascii="Arial" w:hAnsi="Arial"/>
          <w:b/>
        </w:rPr>
        <w:t>Tel : 05.56.80.76.40 poste 343</w:t>
      </w:r>
      <w:r>
        <w:rPr>
          <w:rFonts w:ascii="Arial" w:hAnsi="Arial"/>
          <w:b/>
        </w:rPr>
        <w:t xml:space="preserve"> ; Télécopie : 05.56.37.70.84</w:t>
      </w:r>
    </w:p>
    <w:p w:rsidR="001C40C0" w:rsidRDefault="001C40C0" w:rsidP="009B45B9">
      <w:pPr>
        <w:pStyle w:val="fcase2metab"/>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 xml:space="preserve">A : </w:t>
      </w:r>
      <w:r w:rsidR="00A061AD">
        <w:rPr>
          <w:rFonts w:ascii="Arial" w:hAnsi="Arial" w:cs="Arial"/>
        </w:rPr>
        <w:t>Talence</w:t>
      </w:r>
      <w:r>
        <w:rPr>
          <w:rFonts w:ascii="Arial" w:hAnsi="Arial" w:cs="Arial"/>
        </w:rPr>
        <w:t>,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9B1CD0" w:rsidRDefault="009B1CD0" w:rsidP="009B45B9">
      <w:pPr>
        <w:tabs>
          <w:tab w:val="left" w:pos="851"/>
        </w:tabs>
        <w:jc w:val="both"/>
      </w:pPr>
    </w:p>
    <w:sectPr w:rsidR="009B1CD0" w:rsidSect="000C64BB">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E00" w:rsidRDefault="00303E00">
      <w:r>
        <w:separator/>
      </w:r>
    </w:p>
  </w:endnote>
  <w:endnote w:type="continuationSeparator" w:id="1">
    <w:p w:rsidR="00303E00" w:rsidRDefault="00303E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9B1CD0" w:rsidTr="0083205E">
      <w:trPr>
        <w:tblHeader/>
      </w:trPr>
      <w:tc>
        <w:tcPr>
          <w:tcW w:w="2906" w:type="dxa"/>
          <w:shd w:val="clear" w:color="auto" w:fill="66CCFF"/>
        </w:tcPr>
        <w:p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rsidR="009B1CD0" w:rsidRDefault="0025352D" w:rsidP="00C01D46">
          <w:pPr>
            <w:jc w:val="center"/>
            <w:rPr>
              <w:rFonts w:ascii="Arial" w:hAnsi="Arial" w:cs="Arial"/>
              <w:b/>
            </w:rPr>
          </w:pPr>
          <w:r>
            <w:rPr>
              <w:rFonts w:ascii="Arial" w:hAnsi="Arial" w:cs="Arial"/>
              <w:b/>
              <w:i/>
            </w:rPr>
            <w:t xml:space="preserve">Marché </w:t>
          </w:r>
          <w:r w:rsidR="00C52A1D">
            <w:rPr>
              <w:rFonts w:ascii="Arial" w:hAnsi="Arial" w:cs="Arial"/>
              <w:b/>
              <w:i/>
            </w:rPr>
            <w:t>Alcala n°08</w:t>
          </w:r>
          <w:r>
            <w:rPr>
              <w:rFonts w:ascii="Arial" w:hAnsi="Arial" w:cs="Arial"/>
              <w:b/>
              <w:i/>
            </w:rPr>
            <w:t>/20</w:t>
          </w:r>
          <w:r w:rsidR="00C52A1D">
            <w:rPr>
              <w:rFonts w:ascii="Arial" w:hAnsi="Arial" w:cs="Arial"/>
              <w:b/>
              <w:i/>
            </w:rPr>
            <w:t>22</w:t>
          </w:r>
        </w:p>
      </w:tc>
      <w:tc>
        <w:tcPr>
          <w:tcW w:w="896" w:type="dxa"/>
          <w:shd w:val="clear" w:color="auto" w:fill="66CCFF"/>
        </w:tcPr>
        <w:p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rsidR="009B1CD0" w:rsidRDefault="005A526C">
          <w:pPr>
            <w:jc w:val="center"/>
            <w:rPr>
              <w:rFonts w:ascii="Arial" w:hAnsi="Arial" w:cs="Arial"/>
              <w:b/>
            </w:rPr>
          </w:pPr>
          <w:r>
            <w:rPr>
              <w:rStyle w:val="Numrodepage"/>
              <w:rFonts w:cs="Arial"/>
              <w:b/>
            </w:rPr>
            <w:fldChar w:fldCharType="begin"/>
          </w:r>
          <w:r w:rsidR="009B1CD0">
            <w:rPr>
              <w:rStyle w:val="Numrodepage"/>
              <w:rFonts w:cs="Arial"/>
              <w:b/>
            </w:rPr>
            <w:instrText xml:space="preserve"> PAGE </w:instrText>
          </w:r>
          <w:r>
            <w:rPr>
              <w:rStyle w:val="Numrodepage"/>
              <w:rFonts w:cs="Arial"/>
              <w:b/>
            </w:rPr>
            <w:fldChar w:fldCharType="separate"/>
          </w:r>
          <w:r w:rsidR="006D2B4E">
            <w:rPr>
              <w:rStyle w:val="Numrodepage"/>
              <w:rFonts w:cs="Arial"/>
              <w:b/>
              <w:noProof/>
            </w:rPr>
            <w:t>5</w:t>
          </w:r>
          <w:r>
            <w:rPr>
              <w:rStyle w:val="Numrodepage"/>
              <w:rFonts w:cs="Arial"/>
              <w:b/>
            </w:rPr>
            <w:fldChar w:fldCharType="end"/>
          </w:r>
        </w:p>
      </w:tc>
      <w:tc>
        <w:tcPr>
          <w:tcW w:w="165" w:type="dxa"/>
          <w:shd w:val="clear" w:color="auto" w:fill="66CCFF"/>
        </w:tcPr>
        <w:p w:rsidR="009B1CD0" w:rsidRDefault="009B1CD0">
          <w:pPr>
            <w:jc w:val="center"/>
          </w:pPr>
          <w:r>
            <w:rPr>
              <w:rFonts w:ascii="Arial" w:hAnsi="Arial" w:cs="Arial"/>
              <w:b/>
            </w:rPr>
            <w:t>/</w:t>
          </w:r>
        </w:p>
      </w:tc>
      <w:tc>
        <w:tcPr>
          <w:tcW w:w="544" w:type="dxa"/>
          <w:shd w:val="clear" w:color="auto" w:fill="66CCFF"/>
        </w:tcPr>
        <w:p w:rsidR="009B1CD0" w:rsidRDefault="0025352D">
          <w:pPr>
            <w:jc w:val="center"/>
          </w:pPr>
          <w:r>
            <w:rPr>
              <w:rStyle w:val="Numrodepage"/>
              <w:rFonts w:cs="Arial"/>
              <w:b/>
            </w:rPr>
            <w:t>5</w:t>
          </w:r>
        </w:p>
      </w:tc>
    </w:tr>
  </w:tbl>
  <w:p w:rsidR="009B1CD0" w:rsidRDefault="009B1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E00" w:rsidRDefault="00303E00">
      <w:r>
        <w:separator/>
      </w:r>
    </w:p>
  </w:footnote>
  <w:footnote w:type="continuationSeparator" w:id="1">
    <w:p w:rsidR="00303E00" w:rsidRDefault="00303E00">
      <w:r>
        <w:continuationSeparator/>
      </w:r>
    </w:p>
  </w:footnote>
  <w:footnote w:id="2">
    <w:p w:rsidR="009B1CD0" w:rsidRDefault="009B1CD0">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9B1CD0" w:rsidRDefault="009B1CD0">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 w:id="4">
    <w:p w:rsidR="007111DD" w:rsidRDefault="007111DD" w:rsidP="007111DD">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5">
    <w:p w:rsidR="007111DD" w:rsidRDefault="007111DD" w:rsidP="007111DD">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50"/>
  </w:hdrShapeDefaults>
  <w:footnotePr>
    <w:footnote w:id="0"/>
    <w:footnote w:id="1"/>
  </w:footnotePr>
  <w:endnotePr>
    <w:endnote w:id="0"/>
    <w:endnote w:id="1"/>
  </w:endnotePr>
  <w:compat/>
  <w:rsids>
    <w:rsidRoot w:val="007D7A65"/>
    <w:rsid w:val="00013EC2"/>
    <w:rsid w:val="00036500"/>
    <w:rsid w:val="0005675F"/>
    <w:rsid w:val="000901F1"/>
    <w:rsid w:val="000A2E05"/>
    <w:rsid w:val="000C64BB"/>
    <w:rsid w:val="000E0020"/>
    <w:rsid w:val="00163E42"/>
    <w:rsid w:val="00166B56"/>
    <w:rsid w:val="001C40C0"/>
    <w:rsid w:val="001C733C"/>
    <w:rsid w:val="001D6F3B"/>
    <w:rsid w:val="0021527A"/>
    <w:rsid w:val="0021797C"/>
    <w:rsid w:val="00225A1A"/>
    <w:rsid w:val="0025352D"/>
    <w:rsid w:val="002904AF"/>
    <w:rsid w:val="002A25AD"/>
    <w:rsid w:val="002C2CA3"/>
    <w:rsid w:val="002C4B3E"/>
    <w:rsid w:val="002C79D6"/>
    <w:rsid w:val="00303E00"/>
    <w:rsid w:val="00332B12"/>
    <w:rsid w:val="00354C04"/>
    <w:rsid w:val="00385E76"/>
    <w:rsid w:val="003D59D5"/>
    <w:rsid w:val="0043706E"/>
    <w:rsid w:val="0044597F"/>
    <w:rsid w:val="00486206"/>
    <w:rsid w:val="004A7169"/>
    <w:rsid w:val="004B42BB"/>
    <w:rsid w:val="004E75A6"/>
    <w:rsid w:val="004F2F2F"/>
    <w:rsid w:val="00514DAF"/>
    <w:rsid w:val="00532EC7"/>
    <w:rsid w:val="00541CA3"/>
    <w:rsid w:val="005546A9"/>
    <w:rsid w:val="005846FB"/>
    <w:rsid w:val="005A4A3B"/>
    <w:rsid w:val="005A4CB5"/>
    <w:rsid w:val="005A526C"/>
    <w:rsid w:val="0061068C"/>
    <w:rsid w:val="0064560F"/>
    <w:rsid w:val="00660727"/>
    <w:rsid w:val="00671EBC"/>
    <w:rsid w:val="006C4338"/>
    <w:rsid w:val="006D2B4E"/>
    <w:rsid w:val="006F3DF9"/>
    <w:rsid w:val="007060E5"/>
    <w:rsid w:val="00710FD6"/>
    <w:rsid w:val="007111DD"/>
    <w:rsid w:val="00757151"/>
    <w:rsid w:val="007909E0"/>
    <w:rsid w:val="0079785C"/>
    <w:rsid w:val="007D7A65"/>
    <w:rsid w:val="007E100B"/>
    <w:rsid w:val="007F68A6"/>
    <w:rsid w:val="0083205E"/>
    <w:rsid w:val="00844DAA"/>
    <w:rsid w:val="00934503"/>
    <w:rsid w:val="00983FF3"/>
    <w:rsid w:val="009B1CD0"/>
    <w:rsid w:val="009B45B9"/>
    <w:rsid w:val="00A061AD"/>
    <w:rsid w:val="00A3368E"/>
    <w:rsid w:val="00A84B5E"/>
    <w:rsid w:val="00AD6F48"/>
    <w:rsid w:val="00AE7831"/>
    <w:rsid w:val="00B054DA"/>
    <w:rsid w:val="00B87564"/>
    <w:rsid w:val="00BA44E5"/>
    <w:rsid w:val="00BE6078"/>
    <w:rsid w:val="00C01D46"/>
    <w:rsid w:val="00C15388"/>
    <w:rsid w:val="00C429F0"/>
    <w:rsid w:val="00C52A1D"/>
    <w:rsid w:val="00C91060"/>
    <w:rsid w:val="00C911FE"/>
    <w:rsid w:val="00CB437B"/>
    <w:rsid w:val="00CC0F46"/>
    <w:rsid w:val="00CC2872"/>
    <w:rsid w:val="00CD185D"/>
    <w:rsid w:val="00CD46CC"/>
    <w:rsid w:val="00D46BC7"/>
    <w:rsid w:val="00D72B32"/>
    <w:rsid w:val="00DF3911"/>
    <w:rsid w:val="00E24713"/>
    <w:rsid w:val="00E37819"/>
    <w:rsid w:val="00E47798"/>
    <w:rsid w:val="00EC3C5E"/>
    <w:rsid w:val="00ED0086"/>
    <w:rsid w:val="00F75C32"/>
    <w:rsid w:val="00F84BC9"/>
    <w:rsid w:val="00F96904"/>
    <w:rsid w:val="00FA64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9" type="connector" idref="#_x0000_s1029"/>
        <o:r id="V:Rule10" type="connector" idref="#_x0000_s1033"/>
        <o:r id="V:Rule11" type="connector" idref="#_x0000_s1034"/>
        <o:r id="V:Rule12" type="connector" idref="#_x0000_s1032"/>
        <o:r id="V:Rule13" type="connector" idref="#_x0000_s1035"/>
        <o:r id="V:Rule14" type="connector" idref="#_x0000_s1028"/>
        <o:r id="V:Rule15" type="connector" idref="#_x0000_s1030"/>
        <o:r id="V:Rule16" type="connector" idref="#_x0000_s103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0C64BB"/>
    <w:pPr>
      <w:keepNext/>
      <w:tabs>
        <w:tab w:val="num" w:pos="0"/>
      </w:tabs>
      <w:ind w:left="567"/>
      <w:outlineLvl w:val="0"/>
    </w:pPr>
    <w:rPr>
      <w:rFonts w:ascii="Times New Roman" w:hAnsi="Times New Roman" w:cs="Times New Roman"/>
      <w:b/>
    </w:rPr>
  </w:style>
  <w:style w:type="paragraph" w:styleId="Titre2">
    <w:name w:val="heading 2"/>
    <w:basedOn w:val="Normal"/>
    <w:next w:val="Normal"/>
    <w:qFormat/>
    <w:rsid w:val="000C64BB"/>
    <w:pPr>
      <w:keepNext/>
      <w:tabs>
        <w:tab w:val="num" w:pos="0"/>
      </w:tabs>
      <w:ind w:left="576" w:hanging="576"/>
      <w:outlineLvl w:val="1"/>
    </w:pPr>
    <w:rPr>
      <w:rFonts w:ascii="Times New Roman" w:hAnsi="Times New Roman" w:cs="Times New Roman"/>
      <w:b/>
    </w:rPr>
  </w:style>
  <w:style w:type="paragraph" w:styleId="Titre3">
    <w:name w:val="heading 3"/>
    <w:basedOn w:val="Normal"/>
    <w:next w:val="Normal"/>
    <w:qFormat/>
    <w:rsid w:val="000C64BB"/>
    <w:pPr>
      <w:keepNext/>
      <w:tabs>
        <w:tab w:val="num" w:pos="0"/>
        <w:tab w:val="center" w:pos="5103"/>
        <w:tab w:val="right" w:pos="10065"/>
      </w:tabs>
      <w:ind w:left="720" w:hanging="720"/>
      <w:jc w:val="right"/>
      <w:outlineLvl w:val="2"/>
    </w:pPr>
    <w:rPr>
      <w:rFonts w:ascii="Arial" w:hAnsi="Arial" w:cs="Arial"/>
      <w:b/>
      <w:sz w:val="22"/>
    </w:rPr>
  </w:style>
  <w:style w:type="paragraph" w:styleId="Titre4">
    <w:name w:val="heading 4"/>
    <w:basedOn w:val="Normal"/>
    <w:next w:val="Normal"/>
    <w:qFormat/>
    <w:rsid w:val="000C64BB"/>
    <w:pPr>
      <w:keepNext/>
      <w:tabs>
        <w:tab w:val="left" w:pos="-142"/>
        <w:tab w:val="num" w:pos="0"/>
        <w:tab w:val="left" w:pos="4111"/>
      </w:tabs>
      <w:ind w:left="864" w:hanging="864"/>
      <w:jc w:val="both"/>
      <w:outlineLvl w:val="3"/>
    </w:pPr>
    <w:rPr>
      <w:rFonts w:ascii="Arial" w:hAnsi="Arial" w:cs="Arial"/>
      <w:b/>
    </w:rPr>
  </w:style>
  <w:style w:type="paragraph" w:styleId="Titre5">
    <w:name w:val="heading 5"/>
    <w:basedOn w:val="Normal"/>
    <w:next w:val="Normal"/>
    <w:qFormat/>
    <w:rsid w:val="000C64BB"/>
    <w:pPr>
      <w:keepNext/>
      <w:tabs>
        <w:tab w:val="num" w:pos="0"/>
      </w:tabs>
      <w:ind w:left="567"/>
      <w:outlineLvl w:val="4"/>
    </w:pPr>
    <w:rPr>
      <w:rFonts w:ascii="Arial" w:hAnsi="Arial" w:cs="Arial"/>
      <w:i/>
      <w:sz w:val="16"/>
    </w:rPr>
  </w:style>
  <w:style w:type="paragraph" w:styleId="Titre6">
    <w:name w:val="heading 6"/>
    <w:basedOn w:val="Normal"/>
    <w:next w:val="Normal"/>
    <w:qFormat/>
    <w:rsid w:val="000C64BB"/>
    <w:pPr>
      <w:keepNext/>
      <w:tabs>
        <w:tab w:val="num" w:pos="0"/>
      </w:tabs>
      <w:ind w:left="1152" w:hanging="1152"/>
      <w:jc w:val="both"/>
      <w:outlineLvl w:val="5"/>
    </w:pPr>
    <w:rPr>
      <w:rFonts w:ascii="Arial" w:hAnsi="Arial" w:cs="Arial"/>
      <w:sz w:val="28"/>
    </w:rPr>
  </w:style>
  <w:style w:type="paragraph" w:styleId="Titre7">
    <w:name w:val="heading 7"/>
    <w:basedOn w:val="Normal"/>
    <w:next w:val="Normal"/>
    <w:qFormat/>
    <w:rsid w:val="000C64BB"/>
    <w:pPr>
      <w:keepNext/>
      <w:tabs>
        <w:tab w:val="num" w:pos="0"/>
      </w:tabs>
      <w:ind w:left="1296" w:hanging="1296"/>
      <w:outlineLvl w:val="6"/>
    </w:pPr>
    <w:rPr>
      <w:rFonts w:ascii="Arial" w:hAnsi="Arial" w:cs="Arial"/>
      <w:bCs/>
      <w:i/>
      <w:sz w:val="16"/>
    </w:rPr>
  </w:style>
  <w:style w:type="paragraph" w:styleId="Titre8">
    <w:name w:val="heading 8"/>
    <w:basedOn w:val="Normal"/>
    <w:next w:val="Normal"/>
    <w:qFormat/>
    <w:rsid w:val="000C64BB"/>
    <w:pPr>
      <w:keepNext/>
      <w:tabs>
        <w:tab w:val="num" w:pos="0"/>
      </w:tabs>
      <w:ind w:left="1440" w:hanging="1440"/>
      <w:jc w:val="center"/>
      <w:outlineLvl w:val="7"/>
    </w:pPr>
    <w:rPr>
      <w:rFonts w:ascii="Arial" w:hAnsi="Arial" w:cs="Arial"/>
      <w:b/>
      <w:bCs/>
      <w:sz w:val="24"/>
    </w:rPr>
  </w:style>
  <w:style w:type="paragraph" w:styleId="Titre9">
    <w:name w:val="heading 9"/>
    <w:basedOn w:val="Normal"/>
    <w:next w:val="Normal"/>
    <w:qFormat/>
    <w:rsid w:val="000C64BB"/>
    <w:pPr>
      <w:keepNext/>
      <w:tabs>
        <w:tab w:val="num" w:pos="0"/>
        <w:tab w:val="left" w:pos="426"/>
        <w:tab w:val="left" w:pos="5103"/>
      </w:tabs>
      <w:spacing w:after="240"/>
      <w:ind w:left="1584" w:hanging="1584"/>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0C64BB"/>
    <w:rPr>
      <w:rFonts w:ascii="Wingdings" w:hAnsi="Wingdings" w:cs="Wingdings"/>
    </w:rPr>
  </w:style>
  <w:style w:type="character" w:customStyle="1" w:styleId="Policepardfaut2">
    <w:name w:val="Police par défaut2"/>
    <w:rsid w:val="000C64BB"/>
  </w:style>
  <w:style w:type="character" w:customStyle="1" w:styleId="Absatz-Standardschriftart">
    <w:name w:val="Absatz-Standardschriftart"/>
    <w:rsid w:val="000C64BB"/>
  </w:style>
  <w:style w:type="character" w:customStyle="1" w:styleId="WW-Absatz-Standardschriftart">
    <w:name w:val="WW-Absatz-Standardschriftart"/>
    <w:rsid w:val="000C64BB"/>
  </w:style>
  <w:style w:type="character" w:customStyle="1" w:styleId="WW-Absatz-Standardschriftart1">
    <w:name w:val="WW-Absatz-Standardschriftart1"/>
    <w:rsid w:val="000C64BB"/>
  </w:style>
  <w:style w:type="character" w:customStyle="1" w:styleId="WW-Absatz-Standardschriftart11">
    <w:name w:val="WW-Absatz-Standardschriftart11"/>
    <w:rsid w:val="000C64BB"/>
  </w:style>
  <w:style w:type="character" w:customStyle="1" w:styleId="WW-Absatz-Standardschriftart111">
    <w:name w:val="WW-Absatz-Standardschriftart111"/>
    <w:rsid w:val="000C64BB"/>
  </w:style>
  <w:style w:type="character" w:customStyle="1" w:styleId="WW-Absatz-Standardschriftart1111">
    <w:name w:val="WW-Absatz-Standardschriftart1111"/>
    <w:rsid w:val="000C64BB"/>
  </w:style>
  <w:style w:type="character" w:customStyle="1" w:styleId="WW8Num1z0">
    <w:name w:val="WW8Num1z0"/>
    <w:rsid w:val="000C64BB"/>
    <w:rPr>
      <w:rFonts w:cs="Times New Roman"/>
    </w:rPr>
  </w:style>
  <w:style w:type="character" w:customStyle="1" w:styleId="WW8Num2z1">
    <w:name w:val="WW8Num2z1"/>
    <w:rsid w:val="000C64BB"/>
    <w:rPr>
      <w:rFonts w:ascii="Courier New" w:hAnsi="Courier New" w:cs="Courier New"/>
    </w:rPr>
  </w:style>
  <w:style w:type="character" w:customStyle="1" w:styleId="WW8Num2z3">
    <w:name w:val="WW8Num2z3"/>
    <w:rsid w:val="000C64BB"/>
    <w:rPr>
      <w:rFonts w:ascii="Symbol" w:hAnsi="Symbol" w:cs="Symbol"/>
    </w:rPr>
  </w:style>
  <w:style w:type="character" w:customStyle="1" w:styleId="WW8Num3z0">
    <w:name w:val="WW8Num3z0"/>
    <w:rsid w:val="000C64BB"/>
    <w:rPr>
      <w:rFonts w:ascii="Wingdings" w:hAnsi="Wingdings" w:cs="Wingdings"/>
      <w:sz w:val="16"/>
    </w:rPr>
  </w:style>
  <w:style w:type="character" w:customStyle="1" w:styleId="WW8Num3z1">
    <w:name w:val="WW8Num3z1"/>
    <w:rsid w:val="000C64BB"/>
    <w:rPr>
      <w:rFonts w:ascii="Courier New" w:hAnsi="Courier New" w:cs="Courier New"/>
    </w:rPr>
  </w:style>
  <w:style w:type="character" w:customStyle="1" w:styleId="WW8Num3z2">
    <w:name w:val="WW8Num3z2"/>
    <w:rsid w:val="000C64BB"/>
    <w:rPr>
      <w:rFonts w:ascii="Wingdings" w:hAnsi="Wingdings" w:cs="Wingdings"/>
    </w:rPr>
  </w:style>
  <w:style w:type="character" w:customStyle="1" w:styleId="WW8Num3z3">
    <w:name w:val="WW8Num3z3"/>
    <w:rsid w:val="000C64BB"/>
    <w:rPr>
      <w:rFonts w:ascii="Symbol" w:hAnsi="Symbol" w:cs="Symbol"/>
    </w:rPr>
  </w:style>
  <w:style w:type="character" w:customStyle="1" w:styleId="WW8Num4z0">
    <w:name w:val="WW8Num4z0"/>
    <w:rsid w:val="000C64BB"/>
    <w:rPr>
      <w:rFonts w:ascii="Wingdings" w:hAnsi="Wingdings" w:cs="Wingdings"/>
    </w:rPr>
  </w:style>
  <w:style w:type="character" w:customStyle="1" w:styleId="WW8Num4z1">
    <w:name w:val="WW8Num4z1"/>
    <w:rsid w:val="000C64BB"/>
    <w:rPr>
      <w:rFonts w:ascii="Courier New" w:hAnsi="Courier New" w:cs="Courier New"/>
    </w:rPr>
  </w:style>
  <w:style w:type="character" w:customStyle="1" w:styleId="WW8Num4z3">
    <w:name w:val="WW8Num4z3"/>
    <w:rsid w:val="000C64BB"/>
    <w:rPr>
      <w:rFonts w:ascii="Symbol" w:hAnsi="Symbol" w:cs="Symbol"/>
    </w:rPr>
  </w:style>
  <w:style w:type="character" w:customStyle="1" w:styleId="WW8Num5z0">
    <w:name w:val="WW8Num5z0"/>
    <w:rsid w:val="000C64BB"/>
    <w:rPr>
      <w:rFonts w:ascii="Symbol" w:hAnsi="Symbol" w:cs="Symbol"/>
    </w:rPr>
  </w:style>
  <w:style w:type="character" w:customStyle="1" w:styleId="WW8Num6z0">
    <w:name w:val="WW8Num6z0"/>
    <w:rsid w:val="000C64BB"/>
    <w:rPr>
      <w:rFonts w:cs="Times New Roman"/>
    </w:rPr>
  </w:style>
  <w:style w:type="character" w:customStyle="1" w:styleId="WW8Num7z0">
    <w:name w:val="WW8Num7z0"/>
    <w:rsid w:val="000C64BB"/>
    <w:rPr>
      <w:rFonts w:ascii="Wingdings" w:hAnsi="Wingdings" w:cs="Wingdings"/>
      <w:i w:val="0"/>
    </w:rPr>
  </w:style>
  <w:style w:type="character" w:customStyle="1" w:styleId="WW8Num7z1">
    <w:name w:val="WW8Num7z1"/>
    <w:rsid w:val="000C64BB"/>
    <w:rPr>
      <w:rFonts w:ascii="Courier New" w:hAnsi="Courier New" w:cs="Courier New"/>
    </w:rPr>
  </w:style>
  <w:style w:type="character" w:customStyle="1" w:styleId="WW8Num7z2">
    <w:name w:val="WW8Num7z2"/>
    <w:rsid w:val="000C64BB"/>
    <w:rPr>
      <w:rFonts w:ascii="Wingdings" w:hAnsi="Wingdings" w:cs="Wingdings"/>
    </w:rPr>
  </w:style>
  <w:style w:type="character" w:customStyle="1" w:styleId="WW8Num7z3">
    <w:name w:val="WW8Num7z3"/>
    <w:rsid w:val="000C64BB"/>
    <w:rPr>
      <w:rFonts w:ascii="Symbol" w:hAnsi="Symbol" w:cs="Symbol"/>
    </w:rPr>
  </w:style>
  <w:style w:type="character" w:customStyle="1" w:styleId="WW8Num8z0">
    <w:name w:val="WW8Num8z0"/>
    <w:rsid w:val="000C64BB"/>
    <w:rPr>
      <w:rFonts w:ascii="Arial" w:hAnsi="Arial" w:cs="Arial"/>
    </w:rPr>
  </w:style>
  <w:style w:type="character" w:customStyle="1" w:styleId="WW8Num9z0">
    <w:name w:val="WW8Num9z0"/>
    <w:rsid w:val="000C64BB"/>
    <w:rPr>
      <w:rFonts w:ascii="Times New Roman" w:eastAsia="Times New Roman" w:hAnsi="Times New Roman" w:cs="Times New Roman"/>
    </w:rPr>
  </w:style>
  <w:style w:type="character" w:customStyle="1" w:styleId="WW8Num9z1">
    <w:name w:val="WW8Num9z1"/>
    <w:rsid w:val="000C64BB"/>
    <w:rPr>
      <w:rFonts w:ascii="Courier New" w:hAnsi="Courier New" w:cs="Courier New"/>
    </w:rPr>
  </w:style>
  <w:style w:type="character" w:customStyle="1" w:styleId="WW8Num9z2">
    <w:name w:val="WW8Num9z2"/>
    <w:rsid w:val="000C64BB"/>
    <w:rPr>
      <w:rFonts w:ascii="Wingdings" w:hAnsi="Wingdings" w:cs="Wingdings"/>
    </w:rPr>
  </w:style>
  <w:style w:type="character" w:customStyle="1" w:styleId="WW8Num9z3">
    <w:name w:val="WW8Num9z3"/>
    <w:rsid w:val="000C64BB"/>
    <w:rPr>
      <w:rFonts w:ascii="Symbol" w:hAnsi="Symbol" w:cs="Symbol"/>
    </w:rPr>
  </w:style>
  <w:style w:type="character" w:customStyle="1" w:styleId="WW8Num10z0">
    <w:name w:val="WW8Num10z0"/>
    <w:rsid w:val="000C64BB"/>
    <w:rPr>
      <w:rFonts w:ascii="Arial" w:eastAsia="Times New Roman" w:hAnsi="Arial" w:cs="Arial"/>
    </w:rPr>
  </w:style>
  <w:style w:type="character" w:customStyle="1" w:styleId="WW8Num10z1">
    <w:name w:val="WW8Num10z1"/>
    <w:rsid w:val="000C64BB"/>
    <w:rPr>
      <w:rFonts w:ascii="Courier New" w:hAnsi="Courier New" w:cs="Courier New"/>
    </w:rPr>
  </w:style>
  <w:style w:type="character" w:customStyle="1" w:styleId="WW8Num10z2">
    <w:name w:val="WW8Num10z2"/>
    <w:rsid w:val="000C64BB"/>
    <w:rPr>
      <w:rFonts w:ascii="Wingdings" w:hAnsi="Wingdings" w:cs="Wingdings"/>
    </w:rPr>
  </w:style>
  <w:style w:type="character" w:customStyle="1" w:styleId="WW8Num10z3">
    <w:name w:val="WW8Num10z3"/>
    <w:rsid w:val="000C64BB"/>
    <w:rPr>
      <w:rFonts w:ascii="Symbol" w:hAnsi="Symbol" w:cs="Symbol"/>
    </w:rPr>
  </w:style>
  <w:style w:type="character" w:customStyle="1" w:styleId="WW8Num11z0">
    <w:name w:val="WW8Num11z0"/>
    <w:rsid w:val="000C64BB"/>
    <w:rPr>
      <w:rFonts w:ascii="Wingdings" w:hAnsi="Wingdings" w:cs="Wingdings"/>
    </w:rPr>
  </w:style>
  <w:style w:type="character" w:customStyle="1" w:styleId="WW8Num11z1">
    <w:name w:val="WW8Num11z1"/>
    <w:rsid w:val="000C64BB"/>
    <w:rPr>
      <w:rFonts w:ascii="Courier New" w:hAnsi="Courier New" w:cs="Courier New"/>
    </w:rPr>
  </w:style>
  <w:style w:type="character" w:customStyle="1" w:styleId="WW8Num11z3">
    <w:name w:val="WW8Num11z3"/>
    <w:rsid w:val="000C64BB"/>
    <w:rPr>
      <w:rFonts w:ascii="Symbol" w:hAnsi="Symbol" w:cs="Symbol"/>
    </w:rPr>
  </w:style>
  <w:style w:type="character" w:customStyle="1" w:styleId="Policepardfaut1">
    <w:name w:val="Police par défaut1"/>
    <w:rsid w:val="000C64BB"/>
  </w:style>
  <w:style w:type="character" w:customStyle="1" w:styleId="Caractresdenotedebasdepage">
    <w:name w:val="Caractères de note de bas de page"/>
    <w:rsid w:val="000C64BB"/>
    <w:rPr>
      <w:rFonts w:cs="Times New Roman"/>
      <w:vertAlign w:val="superscript"/>
    </w:rPr>
  </w:style>
  <w:style w:type="character" w:styleId="Numrodepage">
    <w:name w:val="page number"/>
    <w:rsid w:val="000C64BB"/>
    <w:rPr>
      <w:rFonts w:cs="Times New Roman"/>
    </w:rPr>
  </w:style>
  <w:style w:type="character" w:customStyle="1" w:styleId="Marquedecommentaire1">
    <w:name w:val="Marque de commentaire1"/>
    <w:rsid w:val="000C64BB"/>
    <w:rPr>
      <w:rFonts w:cs="Times New Roman"/>
      <w:sz w:val="16"/>
    </w:rPr>
  </w:style>
  <w:style w:type="character" w:styleId="Lienhypertexte">
    <w:name w:val="Hyperlink"/>
    <w:rsid w:val="000C64BB"/>
    <w:rPr>
      <w:rFonts w:cs="Times New Roman"/>
      <w:color w:val="0000FF"/>
      <w:u w:val="single"/>
    </w:rPr>
  </w:style>
  <w:style w:type="character" w:styleId="lev">
    <w:name w:val="Strong"/>
    <w:qFormat/>
    <w:rsid w:val="000C64BB"/>
    <w:rPr>
      <w:rFonts w:cs="Times New Roman"/>
      <w:b/>
      <w:bCs/>
    </w:rPr>
  </w:style>
  <w:style w:type="character" w:customStyle="1" w:styleId="Appelnotedebasdep1">
    <w:name w:val="Appel note de bas de p.1"/>
    <w:rsid w:val="000C64BB"/>
    <w:rPr>
      <w:vertAlign w:val="superscript"/>
    </w:rPr>
  </w:style>
  <w:style w:type="character" w:customStyle="1" w:styleId="Caractresdenotedefin">
    <w:name w:val="Caractères de note de fin"/>
    <w:rsid w:val="000C64BB"/>
    <w:rPr>
      <w:vertAlign w:val="superscript"/>
    </w:rPr>
  </w:style>
  <w:style w:type="character" w:customStyle="1" w:styleId="WW-Caractresdenotedefin">
    <w:name w:val="WW-Caractères de note de fin"/>
    <w:rsid w:val="000C64BB"/>
  </w:style>
  <w:style w:type="character" w:styleId="Appeldenotedefin">
    <w:name w:val="endnote reference"/>
    <w:rsid w:val="000C64BB"/>
    <w:rPr>
      <w:vertAlign w:val="superscript"/>
    </w:rPr>
  </w:style>
  <w:style w:type="character" w:styleId="Appelnotedebasdep">
    <w:name w:val="footnote reference"/>
    <w:rsid w:val="000C64BB"/>
    <w:rPr>
      <w:vertAlign w:val="superscript"/>
    </w:rPr>
  </w:style>
  <w:style w:type="paragraph" w:customStyle="1" w:styleId="Titre20">
    <w:name w:val="Titre2"/>
    <w:basedOn w:val="Normal"/>
    <w:next w:val="Corpsdetexte"/>
    <w:rsid w:val="000C64BB"/>
    <w:pPr>
      <w:keepNext/>
      <w:spacing w:before="240" w:after="120"/>
    </w:pPr>
    <w:rPr>
      <w:rFonts w:ascii="Arial" w:eastAsia="Microsoft YaHei" w:hAnsi="Arial" w:cs="Mangal"/>
      <w:sz w:val="28"/>
      <w:szCs w:val="28"/>
    </w:rPr>
  </w:style>
  <w:style w:type="paragraph" w:styleId="Corpsdetexte">
    <w:name w:val="Body Text"/>
    <w:basedOn w:val="Normal"/>
    <w:rsid w:val="000C64BB"/>
    <w:pPr>
      <w:tabs>
        <w:tab w:val="left" w:pos="426"/>
      </w:tabs>
      <w:spacing w:before="60"/>
      <w:jc w:val="both"/>
    </w:pPr>
    <w:rPr>
      <w:rFonts w:ascii="Arial" w:hAnsi="Arial" w:cs="Arial"/>
      <w:b/>
      <w:sz w:val="24"/>
    </w:rPr>
  </w:style>
  <w:style w:type="paragraph" w:styleId="Liste">
    <w:name w:val="List"/>
    <w:basedOn w:val="Corpsdetexte"/>
    <w:rsid w:val="000C64BB"/>
    <w:rPr>
      <w:rFonts w:cs="Mangal"/>
    </w:rPr>
  </w:style>
  <w:style w:type="paragraph" w:styleId="Lgende">
    <w:name w:val="caption"/>
    <w:basedOn w:val="Normal"/>
    <w:next w:val="Normal"/>
    <w:qFormat/>
    <w:rsid w:val="000C64BB"/>
    <w:pPr>
      <w:tabs>
        <w:tab w:val="left" w:pos="426"/>
        <w:tab w:val="left" w:pos="851"/>
      </w:tabs>
      <w:jc w:val="both"/>
    </w:pPr>
    <w:rPr>
      <w:rFonts w:ascii="Arial" w:hAnsi="Arial" w:cs="Arial"/>
      <w:b/>
    </w:rPr>
  </w:style>
  <w:style w:type="paragraph" w:customStyle="1" w:styleId="Index">
    <w:name w:val="Index"/>
    <w:basedOn w:val="Normal"/>
    <w:rsid w:val="000C64BB"/>
    <w:pPr>
      <w:suppressLineNumbers/>
    </w:pPr>
    <w:rPr>
      <w:rFonts w:cs="Mangal"/>
    </w:rPr>
  </w:style>
  <w:style w:type="paragraph" w:customStyle="1" w:styleId="Titre10">
    <w:name w:val="Titre1"/>
    <w:basedOn w:val="Normal"/>
    <w:next w:val="Corpsdetexte"/>
    <w:rsid w:val="000C64BB"/>
    <w:pPr>
      <w:keepNext/>
      <w:spacing w:before="240" w:after="120"/>
    </w:pPr>
    <w:rPr>
      <w:rFonts w:ascii="Arial" w:eastAsia="Microsoft YaHei" w:hAnsi="Arial" w:cs="Mangal"/>
      <w:sz w:val="28"/>
      <w:szCs w:val="28"/>
    </w:rPr>
  </w:style>
  <w:style w:type="paragraph" w:styleId="En-tte">
    <w:name w:val="header"/>
    <w:basedOn w:val="Normal"/>
    <w:rsid w:val="000C64BB"/>
    <w:pPr>
      <w:tabs>
        <w:tab w:val="center" w:pos="4536"/>
        <w:tab w:val="right" w:pos="9072"/>
      </w:tabs>
    </w:pPr>
  </w:style>
  <w:style w:type="paragraph" w:styleId="Pieddepage">
    <w:name w:val="footer"/>
    <w:basedOn w:val="Normal"/>
    <w:rsid w:val="000C64BB"/>
    <w:pPr>
      <w:tabs>
        <w:tab w:val="center" w:pos="4536"/>
        <w:tab w:val="right" w:pos="9072"/>
      </w:tabs>
    </w:pPr>
  </w:style>
  <w:style w:type="paragraph" w:styleId="Notedebasdepage">
    <w:name w:val="footnote text"/>
    <w:basedOn w:val="Normal"/>
    <w:rsid w:val="000C64BB"/>
  </w:style>
  <w:style w:type="paragraph" w:customStyle="1" w:styleId="ftiret">
    <w:name w:val="f_tiret"/>
    <w:basedOn w:val="Normal"/>
    <w:rsid w:val="000C64BB"/>
    <w:pPr>
      <w:tabs>
        <w:tab w:val="left" w:pos="426"/>
      </w:tabs>
      <w:spacing w:before="60"/>
      <w:ind w:left="142" w:hanging="142"/>
      <w:jc w:val="both"/>
    </w:pPr>
  </w:style>
  <w:style w:type="paragraph" w:customStyle="1" w:styleId="fcasegauche">
    <w:name w:val="f_case_gauche"/>
    <w:basedOn w:val="Normal"/>
    <w:rsid w:val="000C64BB"/>
    <w:pPr>
      <w:spacing w:after="60"/>
      <w:ind w:left="284" w:hanging="284"/>
      <w:jc w:val="both"/>
    </w:pPr>
  </w:style>
  <w:style w:type="paragraph" w:customStyle="1" w:styleId="fcase1ertab">
    <w:name w:val="f_case_1ertab"/>
    <w:basedOn w:val="Normal"/>
    <w:rsid w:val="000C64BB"/>
    <w:pPr>
      <w:tabs>
        <w:tab w:val="left" w:pos="426"/>
      </w:tabs>
      <w:ind w:left="709" w:hanging="709"/>
      <w:jc w:val="both"/>
    </w:pPr>
  </w:style>
  <w:style w:type="paragraph" w:customStyle="1" w:styleId="fcase2metab">
    <w:name w:val="f_case_2èmetab"/>
    <w:basedOn w:val="Normal"/>
    <w:rsid w:val="000C64BB"/>
    <w:pPr>
      <w:tabs>
        <w:tab w:val="left" w:pos="426"/>
        <w:tab w:val="left" w:pos="851"/>
      </w:tabs>
      <w:ind w:left="1134" w:hanging="1134"/>
      <w:jc w:val="both"/>
    </w:pPr>
  </w:style>
  <w:style w:type="paragraph" w:customStyle="1" w:styleId="Commentaire1">
    <w:name w:val="Commentaire1"/>
    <w:basedOn w:val="Normal"/>
    <w:rsid w:val="000C64BB"/>
  </w:style>
  <w:style w:type="paragraph" w:customStyle="1" w:styleId="Corpsdetexte21">
    <w:name w:val="Corps de texte 21"/>
    <w:basedOn w:val="Normal"/>
    <w:rsid w:val="000C64BB"/>
    <w:pPr>
      <w:tabs>
        <w:tab w:val="left" w:pos="6237"/>
      </w:tabs>
      <w:spacing w:before="120"/>
    </w:pPr>
    <w:rPr>
      <w:rFonts w:ascii="Arial" w:hAnsi="Arial" w:cs="Arial"/>
      <w:i/>
      <w:sz w:val="24"/>
    </w:rPr>
  </w:style>
  <w:style w:type="paragraph" w:customStyle="1" w:styleId="Corpsdetexte31">
    <w:name w:val="Corps de texte 31"/>
    <w:basedOn w:val="Normal"/>
    <w:rsid w:val="000C64BB"/>
    <w:rPr>
      <w:rFonts w:ascii="Arial" w:hAnsi="Arial" w:cs="Arial"/>
      <w:bCs/>
      <w:i/>
      <w:iCs/>
      <w:sz w:val="16"/>
    </w:rPr>
  </w:style>
  <w:style w:type="paragraph" w:styleId="Retraitcorpsdetexte">
    <w:name w:val="Body Text Indent"/>
    <w:basedOn w:val="Normal"/>
    <w:rsid w:val="000C64BB"/>
    <w:pPr>
      <w:ind w:left="567"/>
    </w:pPr>
    <w:rPr>
      <w:rFonts w:ascii="Arial" w:hAnsi="Arial" w:cs="Arial"/>
      <w:bCs/>
      <w:i/>
      <w:iCs/>
      <w:sz w:val="16"/>
    </w:rPr>
  </w:style>
  <w:style w:type="paragraph" w:styleId="NormalWeb">
    <w:name w:val="Normal (Web)"/>
    <w:basedOn w:val="Normal"/>
    <w:rsid w:val="000C64BB"/>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0C64BB"/>
    <w:pPr>
      <w:ind w:left="2268"/>
    </w:pPr>
    <w:rPr>
      <w:rFonts w:ascii="Arial" w:hAnsi="Arial" w:cs="Arial"/>
      <w:i/>
      <w:iCs/>
      <w:sz w:val="16"/>
      <w:szCs w:val="16"/>
    </w:rPr>
  </w:style>
  <w:style w:type="paragraph" w:styleId="Textedebulles">
    <w:name w:val="Balloon Text"/>
    <w:basedOn w:val="Normal"/>
    <w:rsid w:val="000C64BB"/>
    <w:rPr>
      <w:rFonts w:ascii="Tahoma" w:hAnsi="Tahoma" w:cs="Tahoma"/>
      <w:sz w:val="16"/>
      <w:szCs w:val="16"/>
    </w:rPr>
  </w:style>
  <w:style w:type="paragraph" w:styleId="Objetducommentaire">
    <w:name w:val="annotation subject"/>
    <w:basedOn w:val="Commentaire1"/>
    <w:next w:val="Commentaire1"/>
    <w:rsid w:val="000C64BB"/>
    <w:rPr>
      <w:b/>
      <w:bCs/>
    </w:rPr>
  </w:style>
  <w:style w:type="paragraph" w:customStyle="1" w:styleId="Contenudetableau">
    <w:name w:val="Contenu de tableau"/>
    <w:basedOn w:val="Normal"/>
    <w:rsid w:val="000C64BB"/>
    <w:pPr>
      <w:suppressLineNumbers/>
    </w:pPr>
  </w:style>
  <w:style w:type="paragraph" w:customStyle="1" w:styleId="Titredetableau">
    <w:name w:val="Titre de tableau"/>
    <w:basedOn w:val="Contenudetableau"/>
    <w:rsid w:val="000C64BB"/>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4719-9D32-4F89-AB63-E02AB702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3</TotalTime>
  <Pages>5</Pages>
  <Words>1318</Words>
  <Characters>7253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gestion1</cp:lastModifiedBy>
  <cp:revision>4</cp:revision>
  <cp:lastPrinted>2021-11-26T14:55:00Z</cp:lastPrinted>
  <dcterms:created xsi:type="dcterms:W3CDTF">2022-11-28T17:17:00Z</dcterms:created>
  <dcterms:modified xsi:type="dcterms:W3CDTF">2022-11-30T16:36:00Z</dcterms:modified>
</cp:coreProperties>
</file>