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883A"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lang w:eastAsia="fr-FR"/>
        </w:rPr>
      </w:pPr>
      <w:r>
        <w:rPr>
          <w:rFonts w:ascii="Comic Sans MS" w:eastAsia="Times New Roman" w:hAnsi="Comic Sans MS" w:cs="Courier New"/>
          <w:sz w:val="28"/>
          <w:szCs w:val="28"/>
          <w:lang w:eastAsia="fr-FR"/>
        </w:rPr>
        <w:t>COLLEGE LES GORGUETTES GILBERT RASTOIN</w:t>
      </w:r>
    </w:p>
    <w:p w14:paraId="757F1898"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lang w:eastAsia="fr-FR"/>
        </w:rPr>
      </w:pPr>
      <w:r>
        <w:rPr>
          <w:rFonts w:ascii="Comic Sans MS" w:eastAsia="Times New Roman" w:hAnsi="Comic Sans MS" w:cs="Courier New"/>
          <w:sz w:val="28"/>
          <w:szCs w:val="28"/>
          <w:lang w:eastAsia="fr-FR"/>
        </w:rPr>
        <w:t>Avenue des Gorguettes</w:t>
      </w:r>
    </w:p>
    <w:p w14:paraId="27DF856B"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lang w:eastAsia="fr-FR"/>
        </w:rPr>
      </w:pPr>
      <w:r>
        <w:rPr>
          <w:rFonts w:ascii="Comic Sans MS" w:eastAsia="Times New Roman" w:hAnsi="Comic Sans MS" w:cs="Courier New"/>
          <w:sz w:val="28"/>
          <w:szCs w:val="28"/>
          <w:lang w:eastAsia="fr-FR"/>
        </w:rPr>
        <w:t>13260 CASSIS</w:t>
      </w:r>
    </w:p>
    <w:p w14:paraId="450E19A3"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u w:val="single"/>
          <w:lang w:eastAsia="fr-FR"/>
        </w:rPr>
      </w:pPr>
    </w:p>
    <w:p w14:paraId="48FA4BCB"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u w:val="single"/>
          <w:lang w:eastAsia="fr-FR"/>
        </w:rPr>
      </w:pPr>
    </w:p>
    <w:p w14:paraId="453A92D2"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sz w:val="24"/>
          <w:szCs w:val="24"/>
          <w:u w:val="single"/>
          <w:lang w:eastAsia="fr-FR"/>
        </w:rPr>
      </w:pPr>
      <w:r>
        <w:rPr>
          <w:rFonts w:ascii="Comic Sans MS" w:eastAsia="Times New Roman" w:hAnsi="Comic Sans MS" w:cs="Courier New"/>
          <w:sz w:val="24"/>
          <w:szCs w:val="24"/>
          <w:u w:val="single"/>
          <w:lang w:eastAsia="fr-FR"/>
        </w:rPr>
        <w:t>CAHIER DES CHARGES</w:t>
      </w:r>
    </w:p>
    <w:p w14:paraId="731F6797" w14:textId="49BFF0B4"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Comic Sans MS" w:eastAsia="Times New Roman" w:hAnsi="Comic Sans MS" w:cs="Courier New"/>
          <w:sz w:val="24"/>
          <w:szCs w:val="24"/>
          <w:u w:val="single"/>
          <w:lang w:eastAsia="fr-FR"/>
        </w:rPr>
        <w:t xml:space="preserve">VOYAGE EN </w:t>
      </w:r>
      <w:r w:rsidR="005A40C1">
        <w:rPr>
          <w:rFonts w:ascii="Comic Sans MS" w:eastAsia="Times New Roman" w:hAnsi="Comic Sans MS" w:cs="Courier New"/>
          <w:sz w:val="24"/>
          <w:szCs w:val="24"/>
          <w:u w:val="single"/>
          <w:lang w:eastAsia="fr-FR"/>
        </w:rPr>
        <w:t>O</w:t>
      </w:r>
      <w:r w:rsidR="00FE6D43">
        <w:rPr>
          <w:rFonts w:ascii="Comic Sans MS" w:eastAsia="Times New Roman" w:hAnsi="Comic Sans MS" w:cs="Courier New"/>
          <w:sz w:val="24"/>
          <w:szCs w:val="24"/>
          <w:u w:val="single"/>
          <w:lang w:eastAsia="fr-FR"/>
        </w:rPr>
        <w:t>CCITANIE</w:t>
      </w:r>
    </w:p>
    <w:p w14:paraId="2A2C8922" w14:textId="0C7AB0DD"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sz w:val="24"/>
          <w:szCs w:val="24"/>
          <w:u w:val="single"/>
          <w:lang w:eastAsia="fr-FR"/>
        </w:rPr>
      </w:pPr>
      <w:r>
        <w:rPr>
          <w:rFonts w:ascii="Comic Sans MS" w:eastAsia="Times New Roman" w:hAnsi="Comic Sans MS" w:cs="Courier New"/>
          <w:sz w:val="24"/>
          <w:szCs w:val="24"/>
          <w:u w:val="single"/>
          <w:lang w:eastAsia="fr-FR"/>
        </w:rPr>
        <w:t xml:space="preserve">Du </w:t>
      </w:r>
      <w:r w:rsidR="00DC113B">
        <w:rPr>
          <w:rFonts w:ascii="Comic Sans MS" w:eastAsia="Times New Roman" w:hAnsi="Comic Sans MS" w:cs="Courier New"/>
          <w:sz w:val="24"/>
          <w:szCs w:val="24"/>
          <w:u w:val="single"/>
          <w:lang w:eastAsia="fr-FR"/>
        </w:rPr>
        <w:t>3 au 7 avril 2023</w:t>
      </w:r>
    </w:p>
    <w:p w14:paraId="09959F24"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sz w:val="24"/>
          <w:szCs w:val="24"/>
          <w:u w:val="single"/>
          <w:lang w:eastAsia="fr-FR"/>
        </w:rPr>
      </w:pPr>
    </w:p>
    <w:p w14:paraId="4C06EDFC"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4"/>
          <w:szCs w:val="24"/>
          <w:u w:val="single"/>
          <w:lang w:eastAsia="fr-FR"/>
        </w:rPr>
      </w:pPr>
      <w:r>
        <w:rPr>
          <w:rFonts w:ascii="Comic Sans MS" w:eastAsia="Times New Roman" w:hAnsi="Comic Sans MS" w:cs="Courier New"/>
          <w:b/>
          <w:sz w:val="24"/>
          <w:szCs w:val="24"/>
          <w:u w:val="single"/>
          <w:lang w:eastAsia="fr-FR"/>
        </w:rPr>
        <w:t>1-Identification de l’organisme qui passe le marché :</w:t>
      </w:r>
    </w:p>
    <w:p w14:paraId="40E4C872"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lang w:eastAsia="fr-FR"/>
        </w:rPr>
      </w:pPr>
    </w:p>
    <w:p w14:paraId="23EA8679"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COLLEGE LES GORGUETTES GILBERT RASTOIN</w:t>
      </w:r>
    </w:p>
    <w:p w14:paraId="77358740"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Avenue des Gorguettes</w:t>
      </w:r>
    </w:p>
    <w:p w14:paraId="5B92A466"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13260 CASSIS</w:t>
      </w:r>
    </w:p>
    <w:p w14:paraId="23B9CA87"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u w:val="single"/>
          <w:lang w:eastAsia="fr-FR"/>
        </w:rPr>
      </w:pPr>
    </w:p>
    <w:p w14:paraId="299B5EFB"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4"/>
          <w:szCs w:val="24"/>
          <w:lang w:eastAsia="fr-FR"/>
        </w:rPr>
      </w:pPr>
      <w:r>
        <w:rPr>
          <w:rFonts w:ascii="Comic Sans MS" w:eastAsia="Times New Roman" w:hAnsi="Comic Sans MS" w:cs="Courier New"/>
          <w:b/>
          <w:sz w:val="24"/>
          <w:szCs w:val="24"/>
          <w:u w:val="single"/>
          <w:lang w:eastAsia="fr-FR"/>
        </w:rPr>
        <w:t>2- Procédure de passation</w:t>
      </w:r>
      <w:r>
        <w:rPr>
          <w:rFonts w:ascii="Comic Sans MS" w:eastAsia="Times New Roman" w:hAnsi="Comic Sans MS" w:cs="Courier New"/>
          <w:b/>
          <w:sz w:val="24"/>
          <w:szCs w:val="24"/>
          <w:lang w:eastAsia="fr-FR"/>
        </w:rPr>
        <w:t xml:space="preserve"> : </w:t>
      </w:r>
    </w:p>
    <w:p w14:paraId="48979707"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Marché à procédure adaptée, selon les dispositions de l’ordonnance du 23 juillet 2015 relative aux marchés publics et article 34 du décret du 25 mars 2016 sur la publicité des MAPA ;</w:t>
      </w:r>
    </w:p>
    <w:p w14:paraId="7A89CB32"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13452D56"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b/>
          <w:sz w:val="24"/>
          <w:szCs w:val="24"/>
          <w:u w:val="single"/>
          <w:lang w:eastAsia="fr-FR"/>
        </w:rPr>
      </w:pPr>
      <w:r>
        <w:rPr>
          <w:rFonts w:ascii="Comic Sans MS" w:eastAsia="Times New Roman" w:hAnsi="Comic Sans MS" w:cs="Courier New"/>
          <w:b/>
          <w:sz w:val="24"/>
          <w:szCs w:val="24"/>
          <w:u w:val="single"/>
          <w:lang w:eastAsia="fr-FR"/>
        </w:rPr>
        <w:t>3- Objet et caractéristiques principales :</w:t>
      </w:r>
    </w:p>
    <w:p w14:paraId="5FE8EC92"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05C87CF3" w14:textId="6D0E1773"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u w:val="single"/>
          <w:lang w:eastAsia="fr-FR"/>
        </w:rPr>
        <w:t xml:space="preserve">3.1 Période : </w:t>
      </w:r>
      <w:r>
        <w:rPr>
          <w:rFonts w:ascii="Comic Sans MS" w:eastAsia="Times New Roman" w:hAnsi="Comic Sans MS" w:cs="Courier New"/>
          <w:sz w:val="24"/>
          <w:szCs w:val="24"/>
          <w:lang w:eastAsia="fr-FR"/>
        </w:rPr>
        <w:t xml:space="preserve">du </w:t>
      </w:r>
      <w:r w:rsidR="00FE6D43">
        <w:rPr>
          <w:rFonts w:ascii="Comic Sans MS" w:eastAsia="Times New Roman" w:hAnsi="Comic Sans MS" w:cs="Courier New"/>
          <w:sz w:val="24"/>
          <w:szCs w:val="24"/>
          <w:lang w:eastAsia="fr-FR"/>
        </w:rPr>
        <w:t>3 avril au 7 avril 2023</w:t>
      </w:r>
      <w:r>
        <w:rPr>
          <w:rFonts w:ascii="Comic Sans MS" w:eastAsia="Times New Roman" w:hAnsi="Comic Sans MS" w:cs="Courier New"/>
          <w:sz w:val="24"/>
          <w:szCs w:val="24"/>
          <w:lang w:eastAsia="fr-FR"/>
        </w:rPr>
        <w:t>.</w:t>
      </w:r>
    </w:p>
    <w:p w14:paraId="776E3CEF"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u w:val="single"/>
          <w:lang w:eastAsia="fr-FR"/>
        </w:rPr>
      </w:pPr>
    </w:p>
    <w:p w14:paraId="5B2481AD" w14:textId="67A0F92D"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u w:val="single"/>
          <w:lang w:eastAsia="fr-FR"/>
        </w:rPr>
        <w:t>3.2 Effectifs</w:t>
      </w:r>
      <w:r>
        <w:rPr>
          <w:rFonts w:ascii="Comic Sans MS" w:eastAsia="Times New Roman" w:hAnsi="Comic Sans MS" w:cs="Courier New"/>
          <w:sz w:val="24"/>
          <w:szCs w:val="24"/>
          <w:lang w:eastAsia="fr-FR"/>
        </w:rPr>
        <w:t> :</w:t>
      </w:r>
      <w:r w:rsidR="00AE7614">
        <w:rPr>
          <w:rFonts w:ascii="Comic Sans MS" w:eastAsia="Times New Roman" w:hAnsi="Comic Sans MS" w:cs="Courier New"/>
          <w:sz w:val="24"/>
          <w:szCs w:val="24"/>
          <w:lang w:eastAsia="fr-FR"/>
        </w:rPr>
        <w:t xml:space="preserve"> </w:t>
      </w:r>
      <w:r>
        <w:rPr>
          <w:rFonts w:ascii="Comic Sans MS" w:eastAsia="Times New Roman" w:hAnsi="Comic Sans MS" w:cs="Courier New"/>
          <w:sz w:val="24"/>
          <w:szCs w:val="24"/>
          <w:lang w:eastAsia="fr-FR"/>
        </w:rPr>
        <w:t xml:space="preserve">49 élèves âgés </w:t>
      </w:r>
      <w:r w:rsidR="00FE6D43">
        <w:rPr>
          <w:rFonts w:ascii="Comic Sans MS" w:eastAsia="Times New Roman" w:hAnsi="Comic Sans MS" w:cs="Courier New"/>
          <w:sz w:val="24"/>
          <w:szCs w:val="24"/>
          <w:lang w:eastAsia="fr-FR"/>
        </w:rPr>
        <w:t>de 12-13 ans</w:t>
      </w:r>
      <w:r>
        <w:rPr>
          <w:rFonts w:ascii="Comic Sans MS" w:eastAsia="Times New Roman" w:hAnsi="Comic Sans MS" w:cs="Courier New"/>
          <w:sz w:val="24"/>
          <w:szCs w:val="24"/>
          <w:lang w:eastAsia="fr-FR"/>
        </w:rPr>
        <w:t xml:space="preserve"> et 4 adultes.</w:t>
      </w:r>
    </w:p>
    <w:p w14:paraId="228FB692"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u w:val="single"/>
          <w:lang w:eastAsia="fr-FR"/>
        </w:rPr>
      </w:pPr>
    </w:p>
    <w:p w14:paraId="7E5BC804"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u w:val="single"/>
          <w:lang w:eastAsia="fr-FR"/>
        </w:rPr>
        <w:t>3.3 Le programme  du voyage</w:t>
      </w:r>
      <w:r>
        <w:rPr>
          <w:rFonts w:ascii="Comic Sans MS" w:eastAsia="Times New Roman" w:hAnsi="Comic Sans MS" w:cs="Courier New"/>
          <w:sz w:val="24"/>
          <w:szCs w:val="24"/>
          <w:lang w:eastAsia="fr-FR"/>
        </w:rPr>
        <w:t xml:space="preserve"> est constitué de visites guidées de sites et de temps de visites libres comprenant :</w:t>
      </w:r>
    </w:p>
    <w:p w14:paraId="22153E83"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240BE136"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u w:val="single"/>
          <w:lang w:eastAsia="fr-FR"/>
        </w:rPr>
        <w:t>Jour 1:</w:t>
      </w:r>
      <w:r>
        <w:rPr>
          <w:rFonts w:ascii="Comic Sans MS" w:eastAsia="Times New Roman" w:hAnsi="Comic Sans MS" w:cs="Courier New"/>
          <w:sz w:val="24"/>
          <w:szCs w:val="24"/>
          <w:lang w:eastAsia="fr-FR"/>
        </w:rPr>
        <w:t xml:space="preserve"> </w:t>
      </w:r>
    </w:p>
    <w:p w14:paraId="76CBA23D" w14:textId="7B7CDBB0"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Départ du collège</w:t>
      </w:r>
      <w:r w:rsidR="00FE6D43">
        <w:rPr>
          <w:rFonts w:ascii="Comic Sans MS" w:eastAsia="Times New Roman" w:hAnsi="Comic Sans MS" w:cs="Courier New"/>
          <w:sz w:val="24"/>
          <w:szCs w:val="24"/>
          <w:lang w:eastAsia="fr-FR"/>
        </w:rPr>
        <w:t>, destination Carcasson</w:t>
      </w:r>
      <w:r w:rsidR="00DB5E22">
        <w:rPr>
          <w:rFonts w:ascii="Comic Sans MS" w:eastAsia="Times New Roman" w:hAnsi="Comic Sans MS" w:cs="Courier New"/>
          <w:sz w:val="24"/>
          <w:szCs w:val="24"/>
          <w:lang w:eastAsia="fr-FR"/>
        </w:rPr>
        <w:t>n</w:t>
      </w:r>
      <w:r w:rsidR="00FE6D43">
        <w:rPr>
          <w:rFonts w:ascii="Comic Sans MS" w:eastAsia="Times New Roman" w:hAnsi="Comic Sans MS" w:cs="Courier New"/>
          <w:sz w:val="24"/>
          <w:szCs w:val="24"/>
          <w:lang w:eastAsia="fr-FR"/>
        </w:rPr>
        <w:t>e</w:t>
      </w:r>
    </w:p>
    <w:p w14:paraId="0004F9EF" w14:textId="204D2C7A" w:rsidR="007D5A7D" w:rsidRDefault="007D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 Visite de l’abbaye de </w:t>
      </w:r>
      <w:proofErr w:type="spellStart"/>
      <w:r>
        <w:rPr>
          <w:rFonts w:ascii="Comic Sans MS" w:eastAsia="Times New Roman" w:hAnsi="Comic Sans MS" w:cs="Courier New"/>
          <w:sz w:val="24"/>
          <w:szCs w:val="24"/>
          <w:lang w:eastAsia="fr-FR"/>
        </w:rPr>
        <w:t>Fonfroide</w:t>
      </w:r>
      <w:proofErr w:type="spellEnd"/>
      <w:r>
        <w:rPr>
          <w:rFonts w:ascii="Comic Sans MS" w:eastAsia="Times New Roman" w:hAnsi="Comic Sans MS" w:cs="Courier New"/>
          <w:sz w:val="24"/>
          <w:szCs w:val="24"/>
          <w:lang w:eastAsia="fr-FR"/>
        </w:rPr>
        <w:t>*</w:t>
      </w:r>
      <w:r w:rsidR="00DC113B">
        <w:rPr>
          <w:rFonts w:ascii="Comic Sans MS" w:eastAsia="Times New Roman" w:hAnsi="Comic Sans MS" w:cs="Courier New"/>
          <w:sz w:val="24"/>
          <w:szCs w:val="24"/>
          <w:lang w:eastAsia="fr-FR"/>
        </w:rPr>
        <w:t xml:space="preserve"> </w:t>
      </w:r>
    </w:p>
    <w:p w14:paraId="4BB00A61" w14:textId="5E0F143A" w:rsidR="00DC113B" w:rsidRDefault="00DC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 Promenade sur le canal du midi*</w:t>
      </w:r>
    </w:p>
    <w:p w14:paraId="7D1C0541"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37027BA3" w14:textId="2AA92900"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u w:val="single"/>
          <w:lang w:eastAsia="fr-FR"/>
        </w:rPr>
        <w:t>Jour 2:</w:t>
      </w:r>
      <w:r w:rsidR="00DB5E22">
        <w:rPr>
          <w:rFonts w:ascii="Comic Sans MS" w:eastAsia="Times New Roman" w:hAnsi="Comic Sans MS" w:cs="Courier New"/>
          <w:sz w:val="24"/>
          <w:szCs w:val="24"/>
          <w:lang w:eastAsia="fr-FR"/>
        </w:rPr>
        <w:t xml:space="preserve"> Visite de Carcassonne</w:t>
      </w:r>
    </w:p>
    <w:p w14:paraId="754DDAC7" w14:textId="2C26768A"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 xml:space="preserve">- </w:t>
      </w:r>
      <w:r w:rsidR="00DB5E22">
        <w:rPr>
          <w:rFonts w:ascii="Comic Sans MS" w:eastAsia="Times New Roman" w:hAnsi="Comic Sans MS" w:cs="Courier New"/>
          <w:sz w:val="24"/>
          <w:szCs w:val="24"/>
          <w:lang w:eastAsia="fr-FR"/>
        </w:rPr>
        <w:t>V</w:t>
      </w:r>
      <w:r>
        <w:rPr>
          <w:rFonts w:ascii="Comic Sans MS" w:eastAsia="Times New Roman" w:hAnsi="Comic Sans MS" w:cs="Courier New"/>
          <w:sz w:val="24"/>
          <w:szCs w:val="24"/>
          <w:lang w:eastAsia="fr-FR"/>
        </w:rPr>
        <w:t xml:space="preserve">isite </w:t>
      </w:r>
      <w:r w:rsidR="00DB5E22">
        <w:rPr>
          <w:rFonts w:ascii="Comic Sans MS" w:eastAsia="Times New Roman" w:hAnsi="Comic Sans MS" w:cs="Courier New"/>
          <w:sz w:val="24"/>
          <w:szCs w:val="24"/>
          <w:lang w:eastAsia="fr-FR"/>
        </w:rPr>
        <w:t>guidée du château et des fortifications extérieures (visite costumée proposée par l’office de tourisme de Carcassonne)</w:t>
      </w:r>
    </w:p>
    <w:p w14:paraId="46CEF7D5" w14:textId="5BB9A5EC"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 xml:space="preserve">- </w:t>
      </w:r>
      <w:r w:rsidR="00DB5E22">
        <w:rPr>
          <w:rFonts w:ascii="Comic Sans MS" w:eastAsia="Times New Roman" w:hAnsi="Comic Sans MS" w:cs="Courier New"/>
          <w:sz w:val="24"/>
          <w:szCs w:val="24"/>
          <w:lang w:eastAsia="fr-FR"/>
        </w:rPr>
        <w:t>V</w:t>
      </w:r>
      <w:r>
        <w:rPr>
          <w:rFonts w:ascii="Comic Sans MS" w:eastAsia="Times New Roman" w:hAnsi="Comic Sans MS" w:cs="Courier New"/>
          <w:sz w:val="24"/>
          <w:szCs w:val="24"/>
          <w:lang w:eastAsia="fr-FR"/>
        </w:rPr>
        <w:t>isite d</w:t>
      </w:r>
      <w:r w:rsidR="00DB5E22">
        <w:rPr>
          <w:rFonts w:ascii="Comic Sans MS" w:eastAsia="Times New Roman" w:hAnsi="Comic Sans MS" w:cs="Courier New"/>
          <w:sz w:val="24"/>
          <w:szCs w:val="24"/>
          <w:lang w:eastAsia="fr-FR"/>
        </w:rPr>
        <w:t>u musée de l’inquisition</w:t>
      </w:r>
    </w:p>
    <w:p w14:paraId="0D0683D1" w14:textId="0E38F81A"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 xml:space="preserve">- </w:t>
      </w:r>
      <w:r w:rsidR="00DB5E22">
        <w:rPr>
          <w:rFonts w:ascii="Comic Sans MS" w:eastAsia="Times New Roman" w:hAnsi="Comic Sans MS" w:cs="Courier New"/>
          <w:sz w:val="24"/>
          <w:szCs w:val="24"/>
          <w:lang w:eastAsia="fr-FR"/>
        </w:rPr>
        <w:t>Découverte de la cité</w:t>
      </w:r>
    </w:p>
    <w:p w14:paraId="4DFBAFCF"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4B946B98" w14:textId="18FCE95F"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u w:val="single"/>
          <w:lang w:eastAsia="fr-FR"/>
        </w:rPr>
        <w:t>Jour 3:</w:t>
      </w:r>
      <w:r>
        <w:rPr>
          <w:rFonts w:ascii="Comic Sans MS" w:eastAsia="Times New Roman" w:hAnsi="Comic Sans MS" w:cs="Courier New"/>
          <w:sz w:val="24"/>
          <w:szCs w:val="24"/>
          <w:lang w:eastAsia="fr-FR"/>
        </w:rPr>
        <w:t xml:space="preserve"> </w:t>
      </w:r>
      <w:r w:rsidR="007D5A7D">
        <w:rPr>
          <w:rFonts w:ascii="Comic Sans MS" w:eastAsia="Times New Roman" w:hAnsi="Comic Sans MS" w:cs="Courier New"/>
          <w:sz w:val="24"/>
          <w:szCs w:val="24"/>
          <w:lang w:eastAsia="fr-FR"/>
        </w:rPr>
        <w:t xml:space="preserve"> Découverte du </w:t>
      </w:r>
      <w:r w:rsidR="00DB5E22">
        <w:rPr>
          <w:rFonts w:ascii="Comic Sans MS" w:eastAsia="Times New Roman" w:hAnsi="Comic Sans MS" w:cs="Courier New"/>
          <w:sz w:val="24"/>
          <w:szCs w:val="24"/>
          <w:lang w:eastAsia="fr-FR"/>
        </w:rPr>
        <w:t>Château de Chalabre</w:t>
      </w:r>
    </w:p>
    <w:p w14:paraId="17F0866E" w14:textId="15A391CC"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lastRenderedPageBreak/>
        <w:t xml:space="preserve">- </w:t>
      </w:r>
      <w:r w:rsidR="00DB5E22">
        <w:rPr>
          <w:rFonts w:ascii="Comic Sans MS" w:eastAsia="Times New Roman" w:hAnsi="Comic Sans MS" w:cs="Courier New"/>
          <w:sz w:val="24"/>
          <w:szCs w:val="24"/>
          <w:lang w:eastAsia="fr-FR"/>
        </w:rPr>
        <w:t>Jeu de piste</w:t>
      </w:r>
    </w:p>
    <w:p w14:paraId="0161E622" w14:textId="4C657189"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 xml:space="preserve">- </w:t>
      </w:r>
      <w:r w:rsidR="00DB5E22">
        <w:rPr>
          <w:rFonts w:ascii="Comic Sans MS" w:eastAsia="Times New Roman" w:hAnsi="Comic Sans MS" w:cs="Courier New"/>
          <w:sz w:val="24"/>
          <w:szCs w:val="24"/>
          <w:lang w:eastAsia="fr-FR"/>
        </w:rPr>
        <w:t>Ateliers héraldique / calligraphie</w:t>
      </w:r>
    </w:p>
    <w:p w14:paraId="23C6545C" w14:textId="34C851DD"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 xml:space="preserve">- </w:t>
      </w:r>
      <w:r w:rsidR="00DB5E22">
        <w:rPr>
          <w:rFonts w:ascii="Comic Sans MS" w:eastAsia="Times New Roman" w:hAnsi="Comic Sans MS" w:cs="Courier New"/>
          <w:sz w:val="24"/>
          <w:szCs w:val="24"/>
          <w:lang w:eastAsia="fr-FR"/>
        </w:rPr>
        <w:t>Cérémonie d’adoubement</w:t>
      </w:r>
    </w:p>
    <w:p w14:paraId="0A9F1522"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u w:val="single"/>
          <w:lang w:eastAsia="fr-FR"/>
        </w:rPr>
      </w:pPr>
    </w:p>
    <w:p w14:paraId="13FA71D0" w14:textId="6284CFAE"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u w:val="single"/>
          <w:lang w:eastAsia="fr-FR"/>
        </w:rPr>
        <w:t>Jour 4:</w:t>
      </w:r>
      <w:r>
        <w:rPr>
          <w:rFonts w:ascii="Comic Sans MS" w:eastAsia="Times New Roman" w:hAnsi="Comic Sans MS" w:cs="Courier New"/>
          <w:sz w:val="24"/>
          <w:szCs w:val="24"/>
          <w:lang w:eastAsia="fr-FR"/>
        </w:rPr>
        <w:t xml:space="preserve"> </w:t>
      </w:r>
      <w:r w:rsidR="007D5A7D">
        <w:rPr>
          <w:rFonts w:ascii="Comic Sans MS" w:eastAsia="Times New Roman" w:hAnsi="Comic Sans MS" w:cs="Courier New"/>
          <w:sz w:val="24"/>
          <w:szCs w:val="24"/>
          <w:lang w:eastAsia="fr-FR"/>
        </w:rPr>
        <w:t>Cité de l’espace de Toulouse</w:t>
      </w:r>
    </w:p>
    <w:p w14:paraId="36BAB855" w14:textId="4393DDB3" w:rsidR="00DA3109" w:rsidRDefault="00DA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EEB18B0" w14:textId="2A480866" w:rsidR="0092462A"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u w:val="single"/>
          <w:lang w:eastAsia="fr-FR"/>
        </w:rPr>
        <w:t>Jour 5:</w:t>
      </w:r>
      <w:r>
        <w:rPr>
          <w:rFonts w:ascii="Comic Sans MS" w:eastAsia="Times New Roman" w:hAnsi="Comic Sans MS" w:cs="Courier New"/>
          <w:sz w:val="24"/>
          <w:szCs w:val="24"/>
          <w:lang w:eastAsia="fr-FR"/>
        </w:rPr>
        <w:t xml:space="preserve"> </w:t>
      </w:r>
    </w:p>
    <w:p w14:paraId="5EC8367B" w14:textId="0DF2815F" w:rsidR="00DA5F22" w:rsidRDefault="0092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 xml:space="preserve">- </w:t>
      </w:r>
      <w:r w:rsidR="00DA3109">
        <w:rPr>
          <w:rFonts w:ascii="Comic Sans MS" w:eastAsia="Times New Roman" w:hAnsi="Comic Sans MS" w:cs="Courier New"/>
          <w:sz w:val="24"/>
          <w:szCs w:val="24"/>
          <w:lang w:eastAsia="fr-FR"/>
        </w:rPr>
        <w:t>Village de Cucugnan</w:t>
      </w:r>
      <w:r w:rsidR="007D5A7D">
        <w:rPr>
          <w:rFonts w:ascii="Comic Sans MS" w:eastAsia="Times New Roman" w:hAnsi="Comic Sans MS" w:cs="Courier New"/>
          <w:sz w:val="24"/>
          <w:szCs w:val="24"/>
          <w:lang w:eastAsia="fr-FR"/>
        </w:rPr>
        <w:t>*</w:t>
      </w:r>
    </w:p>
    <w:p w14:paraId="41DF082A" w14:textId="59B9620B"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 </w:t>
      </w:r>
      <w:r w:rsidR="007D5A7D">
        <w:rPr>
          <w:rFonts w:ascii="Comic Sans MS" w:eastAsia="Times New Roman" w:hAnsi="Comic Sans MS" w:cs="Courier New"/>
          <w:sz w:val="24"/>
          <w:szCs w:val="24"/>
          <w:lang w:eastAsia="fr-FR"/>
        </w:rPr>
        <w:t xml:space="preserve">Visite des châteaux cathares de </w:t>
      </w:r>
      <w:proofErr w:type="spellStart"/>
      <w:r w:rsidR="007D5A7D">
        <w:rPr>
          <w:rFonts w:ascii="Comic Sans MS" w:eastAsia="Times New Roman" w:hAnsi="Comic Sans MS" w:cs="Courier New"/>
          <w:sz w:val="24"/>
          <w:szCs w:val="24"/>
          <w:lang w:eastAsia="fr-FR"/>
        </w:rPr>
        <w:t>Peyrepertuse</w:t>
      </w:r>
      <w:proofErr w:type="spellEnd"/>
      <w:r w:rsidR="007D5A7D">
        <w:rPr>
          <w:rFonts w:ascii="Comic Sans MS" w:eastAsia="Times New Roman" w:hAnsi="Comic Sans MS" w:cs="Courier New"/>
          <w:sz w:val="24"/>
          <w:szCs w:val="24"/>
          <w:lang w:eastAsia="fr-FR"/>
        </w:rPr>
        <w:t xml:space="preserve"> et </w:t>
      </w:r>
      <w:proofErr w:type="spellStart"/>
      <w:r w:rsidR="007D5A7D">
        <w:rPr>
          <w:rFonts w:ascii="Comic Sans MS" w:eastAsia="Times New Roman" w:hAnsi="Comic Sans MS" w:cs="Courier New"/>
          <w:sz w:val="24"/>
          <w:szCs w:val="24"/>
          <w:lang w:eastAsia="fr-FR"/>
        </w:rPr>
        <w:t>Quer</w:t>
      </w:r>
      <w:r w:rsidR="00CC3141">
        <w:rPr>
          <w:rFonts w:ascii="Comic Sans MS" w:eastAsia="Times New Roman" w:hAnsi="Comic Sans MS" w:cs="Courier New"/>
          <w:sz w:val="24"/>
          <w:szCs w:val="24"/>
          <w:lang w:eastAsia="fr-FR"/>
        </w:rPr>
        <w:t>i</w:t>
      </w:r>
      <w:r w:rsidR="007D5A7D">
        <w:rPr>
          <w:rFonts w:ascii="Comic Sans MS" w:eastAsia="Times New Roman" w:hAnsi="Comic Sans MS" w:cs="Courier New"/>
          <w:sz w:val="24"/>
          <w:szCs w:val="24"/>
          <w:lang w:eastAsia="fr-FR"/>
        </w:rPr>
        <w:t>bus</w:t>
      </w:r>
      <w:proofErr w:type="spellEnd"/>
    </w:p>
    <w:p w14:paraId="76DBE809" w14:textId="3E9F1186" w:rsidR="00DC113B" w:rsidRDefault="00DC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 Retour au collège</w:t>
      </w:r>
    </w:p>
    <w:p w14:paraId="3A71200D" w14:textId="13ABD5C6"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u w:val="single"/>
          <w:lang w:eastAsia="fr-FR"/>
        </w:rPr>
      </w:pPr>
    </w:p>
    <w:p w14:paraId="4234CFEA" w14:textId="2BF84BCF" w:rsidR="003C38C7" w:rsidRPr="003C38C7" w:rsidRDefault="003C3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w:t>
      </w:r>
      <w:r w:rsidRPr="003C38C7">
        <w:rPr>
          <w:rFonts w:ascii="Comic Sans MS" w:eastAsia="Times New Roman" w:hAnsi="Comic Sans MS" w:cs="Courier New"/>
          <w:sz w:val="24"/>
          <w:szCs w:val="24"/>
          <w:lang w:eastAsia="fr-FR"/>
        </w:rPr>
        <w:t>Les visites portant un *</w:t>
      </w:r>
      <w:r>
        <w:rPr>
          <w:rFonts w:ascii="Comic Sans MS" w:eastAsia="Times New Roman" w:hAnsi="Comic Sans MS" w:cs="Courier New"/>
          <w:sz w:val="24"/>
          <w:szCs w:val="24"/>
          <w:lang w:eastAsia="fr-FR"/>
        </w:rPr>
        <w:t xml:space="preserve"> ne sont pas incontournables et pourront ne pas être proposées si l’organisation du séjour ne le permet pas.</w:t>
      </w:r>
    </w:p>
    <w:p w14:paraId="2D96F7C4" w14:textId="77777777" w:rsidR="003C38C7" w:rsidRDefault="003C3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u w:val="single"/>
          <w:lang w:eastAsia="fr-FR"/>
        </w:rPr>
      </w:pPr>
    </w:p>
    <w:p w14:paraId="20E770AF"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u w:val="single"/>
          <w:lang w:eastAsia="fr-FR"/>
        </w:rPr>
        <w:t>3.4 : Le soumissionnaire au marché devra proposer :</w:t>
      </w:r>
    </w:p>
    <w:p w14:paraId="69DABADF" w14:textId="1017499C"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a</w:t>
      </w:r>
      <w:r>
        <w:rPr>
          <w:rFonts w:ascii="Comic Sans MS" w:eastAsia="Times New Roman" w:hAnsi="Comic Sans MS" w:cs="Courier New"/>
          <w:sz w:val="24"/>
          <w:szCs w:val="24"/>
          <w:u w:val="single"/>
          <w:lang w:eastAsia="fr-FR"/>
        </w:rPr>
        <w:t>)</w:t>
      </w:r>
      <w:r>
        <w:rPr>
          <w:rFonts w:ascii="Comic Sans MS" w:eastAsia="Times New Roman" w:hAnsi="Comic Sans MS" w:cs="Courier New"/>
          <w:sz w:val="24"/>
          <w:szCs w:val="24"/>
          <w:lang w:eastAsia="fr-FR"/>
        </w:rPr>
        <w:t xml:space="preserve"> l’hébergement en </w:t>
      </w:r>
      <w:r w:rsidR="00DB5E22">
        <w:rPr>
          <w:rFonts w:ascii="Comic Sans MS" w:eastAsia="Times New Roman" w:hAnsi="Comic Sans MS" w:cs="Courier New"/>
          <w:sz w:val="24"/>
          <w:szCs w:val="24"/>
          <w:lang w:eastAsia="fr-FR"/>
        </w:rPr>
        <w:t>auberge de jeunesse ou à l’hôtel dans l</w:t>
      </w:r>
      <w:r>
        <w:rPr>
          <w:rFonts w:ascii="Comic Sans MS" w:eastAsia="Times New Roman" w:hAnsi="Comic Sans MS" w:cs="Courier New"/>
          <w:sz w:val="24"/>
          <w:szCs w:val="24"/>
          <w:lang w:eastAsia="fr-FR"/>
        </w:rPr>
        <w:t>a région d</w:t>
      </w:r>
      <w:r w:rsidR="00466F5F">
        <w:rPr>
          <w:rFonts w:ascii="Comic Sans MS" w:eastAsia="Times New Roman" w:hAnsi="Comic Sans MS" w:cs="Courier New"/>
          <w:sz w:val="24"/>
          <w:szCs w:val="24"/>
          <w:lang w:eastAsia="fr-FR"/>
        </w:rPr>
        <w:t xml:space="preserve">e Carcassonne </w:t>
      </w:r>
      <w:r w:rsidR="003C38C7">
        <w:rPr>
          <w:rFonts w:ascii="Comic Sans MS" w:eastAsia="Times New Roman" w:hAnsi="Comic Sans MS" w:cs="Courier New"/>
          <w:sz w:val="24"/>
          <w:szCs w:val="24"/>
          <w:lang w:eastAsia="fr-FR"/>
        </w:rPr>
        <w:t>(chambre individuelle pour les accompagnateurs),</w:t>
      </w:r>
    </w:p>
    <w:p w14:paraId="073FD9ED" w14:textId="1E0DF76B"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 xml:space="preserve">b) la </w:t>
      </w:r>
      <w:r w:rsidR="003C38C7">
        <w:rPr>
          <w:rFonts w:ascii="Comic Sans MS" w:eastAsia="Times New Roman" w:hAnsi="Comic Sans MS" w:cs="Courier New"/>
          <w:sz w:val="24"/>
          <w:szCs w:val="24"/>
          <w:lang w:eastAsia="fr-FR"/>
        </w:rPr>
        <w:t>pension complète</w:t>
      </w:r>
      <w:r>
        <w:rPr>
          <w:rFonts w:ascii="Comic Sans MS" w:eastAsia="Times New Roman" w:hAnsi="Comic Sans MS" w:cs="Courier New"/>
          <w:sz w:val="24"/>
          <w:szCs w:val="24"/>
          <w:lang w:eastAsia="fr-FR"/>
        </w:rPr>
        <w:t xml:space="preserve"> dès le soir du 1</w:t>
      </w:r>
      <w:r>
        <w:rPr>
          <w:rFonts w:ascii="Comic Sans MS" w:eastAsia="Times New Roman" w:hAnsi="Comic Sans MS" w:cs="Courier New"/>
          <w:sz w:val="24"/>
          <w:szCs w:val="24"/>
          <w:vertAlign w:val="superscript"/>
          <w:lang w:eastAsia="fr-FR"/>
        </w:rPr>
        <w:t>er</w:t>
      </w:r>
      <w:r>
        <w:rPr>
          <w:rFonts w:ascii="Comic Sans MS" w:eastAsia="Times New Roman" w:hAnsi="Comic Sans MS" w:cs="Courier New"/>
          <w:sz w:val="24"/>
          <w:szCs w:val="24"/>
          <w:lang w:eastAsia="fr-FR"/>
        </w:rPr>
        <w:t xml:space="preserve"> jour au dernier repas avant le retour,</w:t>
      </w:r>
    </w:p>
    <w:p w14:paraId="37981591"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c) le transport en autocar,</w:t>
      </w:r>
    </w:p>
    <w:p w14:paraId="6080258E"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d) les entrées aux sites et musées au programme,</w:t>
      </w:r>
    </w:p>
    <w:p w14:paraId="02E6EACF" w14:textId="18D6350E" w:rsidR="00DA5F22" w:rsidRDefault="00DB5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mic Sans MS" w:eastAsia="Times New Roman" w:hAnsi="Comic Sans MS" w:cs="Courier New"/>
          <w:sz w:val="24"/>
          <w:szCs w:val="24"/>
          <w:lang w:eastAsia="fr-FR"/>
        </w:rPr>
        <w:t>e</w:t>
      </w:r>
      <w:r w:rsidR="00711D33">
        <w:rPr>
          <w:rFonts w:ascii="Comic Sans MS" w:eastAsia="Times New Roman" w:hAnsi="Comic Sans MS" w:cs="Courier New"/>
          <w:sz w:val="24"/>
          <w:szCs w:val="24"/>
          <w:lang w:eastAsia="fr-FR"/>
        </w:rPr>
        <w:t>) l’assurance annulation pour l’ensemble du groupe, en cas d’annulation par l’établissement ou par les autorités publiques avant ou au cours du voyage et l’assurance rapatriement du groupe pour le trajet retour en cas de besoin.</w:t>
      </w:r>
    </w:p>
    <w:p w14:paraId="6FCAABFD"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4D34E9DF"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4- </w:t>
      </w:r>
      <w:r>
        <w:rPr>
          <w:rFonts w:ascii="Comic Sans MS" w:eastAsia="Times New Roman" w:hAnsi="Comic Sans MS" w:cs="Courier New"/>
          <w:sz w:val="24"/>
          <w:szCs w:val="24"/>
          <w:u w:val="single"/>
          <w:lang w:eastAsia="fr-FR"/>
        </w:rPr>
        <w:t>Attribution du marché</w:t>
      </w:r>
      <w:r>
        <w:rPr>
          <w:rFonts w:ascii="Comic Sans MS" w:eastAsia="Times New Roman" w:hAnsi="Comic Sans MS" w:cs="Courier New"/>
          <w:sz w:val="24"/>
          <w:szCs w:val="24"/>
          <w:lang w:eastAsia="fr-FR"/>
        </w:rPr>
        <w:t> : le jugement des offres attribuera le marché à l’offre économiquement la plus avantageuse appréciée en fonction des critères énoncés ci-dessous avec leur pondération :</w:t>
      </w:r>
    </w:p>
    <w:p w14:paraId="01FCDC38"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5C98F967"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-Le prix : 50 %</w:t>
      </w:r>
    </w:p>
    <w:p w14:paraId="73A4D2F0"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-La qualité de la prestation (articulation des visites guidées avec visites libres) : 50 %</w:t>
      </w:r>
    </w:p>
    <w:p w14:paraId="153D2EF6"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673F4AE3"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0228D729" w14:textId="0E6F8E6C"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5- </w:t>
      </w:r>
      <w:r>
        <w:rPr>
          <w:rFonts w:ascii="Comic Sans MS" w:eastAsia="Times New Roman" w:hAnsi="Comic Sans MS" w:cs="Courier New"/>
          <w:sz w:val="24"/>
          <w:szCs w:val="24"/>
          <w:u w:val="single"/>
          <w:lang w:eastAsia="fr-FR"/>
        </w:rPr>
        <w:t>Date de la publicité</w:t>
      </w:r>
      <w:r>
        <w:rPr>
          <w:rFonts w:ascii="Comic Sans MS" w:eastAsia="Times New Roman" w:hAnsi="Comic Sans MS" w:cs="Courier New"/>
          <w:sz w:val="24"/>
          <w:szCs w:val="24"/>
          <w:lang w:eastAsia="fr-FR"/>
        </w:rPr>
        <w:t xml:space="preserve"> : </w:t>
      </w:r>
      <w:r w:rsidR="00DB5E22">
        <w:rPr>
          <w:rFonts w:ascii="Comic Sans MS" w:eastAsia="Times New Roman" w:hAnsi="Comic Sans MS" w:cs="Courier New"/>
          <w:sz w:val="24"/>
          <w:szCs w:val="24"/>
          <w:lang w:eastAsia="fr-FR"/>
        </w:rPr>
        <w:t>2</w:t>
      </w:r>
      <w:r w:rsidR="00DC113B">
        <w:rPr>
          <w:rFonts w:ascii="Comic Sans MS" w:eastAsia="Times New Roman" w:hAnsi="Comic Sans MS" w:cs="Courier New"/>
          <w:sz w:val="24"/>
          <w:szCs w:val="24"/>
          <w:lang w:eastAsia="fr-FR"/>
        </w:rPr>
        <w:t>3</w:t>
      </w:r>
      <w:r w:rsidR="00DB5E22">
        <w:rPr>
          <w:rFonts w:ascii="Comic Sans MS" w:eastAsia="Times New Roman" w:hAnsi="Comic Sans MS" w:cs="Courier New"/>
          <w:sz w:val="24"/>
          <w:szCs w:val="24"/>
          <w:lang w:eastAsia="fr-FR"/>
        </w:rPr>
        <w:t xml:space="preserve"> mai 2022</w:t>
      </w:r>
    </w:p>
    <w:p w14:paraId="73D2FA90"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7FE348C4" w14:textId="259D8000"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6- </w:t>
      </w:r>
      <w:r>
        <w:rPr>
          <w:rFonts w:ascii="Comic Sans MS" w:eastAsia="Times New Roman" w:hAnsi="Comic Sans MS" w:cs="Courier New"/>
          <w:sz w:val="24"/>
          <w:szCs w:val="24"/>
          <w:u w:val="single"/>
          <w:lang w:eastAsia="fr-FR"/>
        </w:rPr>
        <w:t>Date limite de réception des offres</w:t>
      </w:r>
      <w:r>
        <w:rPr>
          <w:rFonts w:ascii="Comic Sans MS" w:eastAsia="Times New Roman" w:hAnsi="Comic Sans MS" w:cs="Courier New"/>
          <w:sz w:val="24"/>
          <w:szCs w:val="24"/>
          <w:lang w:eastAsia="fr-FR"/>
        </w:rPr>
        <w:t> :</w:t>
      </w:r>
      <w:r w:rsidR="00FC7080">
        <w:rPr>
          <w:rFonts w:ascii="Comic Sans MS" w:eastAsia="Times New Roman" w:hAnsi="Comic Sans MS" w:cs="Courier New"/>
          <w:sz w:val="24"/>
          <w:szCs w:val="24"/>
          <w:lang w:eastAsia="fr-FR"/>
        </w:rPr>
        <w:t xml:space="preserve"> </w:t>
      </w:r>
      <w:r w:rsidR="00DB5E22">
        <w:rPr>
          <w:rFonts w:ascii="Comic Sans MS" w:eastAsia="Times New Roman" w:hAnsi="Comic Sans MS" w:cs="Courier New"/>
          <w:sz w:val="24"/>
          <w:szCs w:val="24"/>
          <w:lang w:eastAsia="fr-FR"/>
        </w:rPr>
        <w:t>25 juin 2022</w:t>
      </w:r>
    </w:p>
    <w:p w14:paraId="4D6B920B"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32CEA02A"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7- </w:t>
      </w:r>
      <w:r>
        <w:rPr>
          <w:rFonts w:ascii="Comic Sans MS" w:eastAsia="Times New Roman" w:hAnsi="Comic Sans MS" w:cs="Courier New"/>
          <w:sz w:val="24"/>
          <w:szCs w:val="24"/>
          <w:u w:val="single"/>
          <w:lang w:eastAsia="fr-FR"/>
        </w:rPr>
        <w:t>Modalités de remise des offres</w:t>
      </w:r>
      <w:r>
        <w:rPr>
          <w:rFonts w:ascii="Comic Sans MS" w:eastAsia="Times New Roman" w:hAnsi="Comic Sans MS" w:cs="Courier New"/>
          <w:sz w:val="24"/>
          <w:szCs w:val="24"/>
          <w:lang w:eastAsia="fr-FR"/>
        </w:rPr>
        <w:t> :</w:t>
      </w:r>
    </w:p>
    <w:p w14:paraId="3BE341E0"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18630751"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Sur la plateforme dématérialisée de l’AJI Gestion pour l’Education.</w:t>
      </w:r>
    </w:p>
    <w:p w14:paraId="2A1C7935"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2162A45F"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8- </w:t>
      </w:r>
      <w:r>
        <w:rPr>
          <w:rFonts w:ascii="Comic Sans MS" w:eastAsia="Times New Roman" w:hAnsi="Comic Sans MS" w:cs="Courier New"/>
          <w:sz w:val="24"/>
          <w:szCs w:val="24"/>
          <w:u w:val="single"/>
          <w:lang w:eastAsia="fr-FR"/>
        </w:rPr>
        <w:t>Justificatifs à fournir avec la remise de l’offre</w:t>
      </w:r>
      <w:r>
        <w:rPr>
          <w:rFonts w:ascii="Comic Sans MS" w:eastAsia="Times New Roman" w:hAnsi="Comic Sans MS" w:cs="Courier New"/>
          <w:sz w:val="24"/>
          <w:szCs w:val="24"/>
          <w:lang w:eastAsia="fr-FR"/>
        </w:rPr>
        <w:t> :</w:t>
      </w:r>
    </w:p>
    <w:p w14:paraId="60489A3D"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5C520C2C"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9- </w:t>
      </w:r>
      <w:r>
        <w:rPr>
          <w:rFonts w:ascii="Comic Sans MS" w:eastAsia="Times New Roman" w:hAnsi="Comic Sans MS" w:cs="Courier New"/>
          <w:sz w:val="24"/>
          <w:szCs w:val="24"/>
          <w:u w:val="single"/>
          <w:lang w:eastAsia="fr-FR"/>
        </w:rPr>
        <w:t>Avance </w:t>
      </w:r>
      <w:r>
        <w:rPr>
          <w:rFonts w:ascii="Comic Sans MS" w:eastAsia="Times New Roman" w:hAnsi="Comic Sans MS" w:cs="Courier New"/>
          <w:sz w:val="24"/>
          <w:szCs w:val="24"/>
          <w:lang w:eastAsia="fr-FR"/>
        </w:rPr>
        <w:t>: le présent marché ne donne pas droit au versement d’une avance au titre du nantissement de créance.</w:t>
      </w:r>
    </w:p>
    <w:p w14:paraId="52A9D10B"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Des acomptes peuvent être demandés par les voyagistes dans le cadre de la réglementation en cours.</w:t>
      </w:r>
    </w:p>
    <w:p w14:paraId="57C583C3"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4F5CB7D7" w14:textId="77777777" w:rsidR="00DA5F22" w:rsidRDefault="0071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Pr>
          <w:rFonts w:ascii="Comic Sans MS" w:eastAsia="Times New Roman" w:hAnsi="Comic Sans MS" w:cs="Courier New"/>
          <w:sz w:val="24"/>
          <w:szCs w:val="24"/>
          <w:lang w:eastAsia="fr-FR"/>
        </w:rPr>
        <w:t xml:space="preserve">10- </w:t>
      </w:r>
      <w:r>
        <w:rPr>
          <w:rFonts w:ascii="Comic Sans MS" w:eastAsia="Times New Roman" w:hAnsi="Comic Sans MS" w:cs="Courier New"/>
          <w:sz w:val="24"/>
          <w:szCs w:val="24"/>
          <w:u w:val="single"/>
          <w:lang w:eastAsia="fr-FR"/>
        </w:rPr>
        <w:t>Modalités de paiement :</w:t>
      </w:r>
    </w:p>
    <w:p w14:paraId="33059171" w14:textId="77777777" w:rsidR="00DA5F22" w:rsidRDefault="00711D33">
      <w:pPr>
        <w:pStyle w:val="Corpsdetexte2"/>
        <w:ind w:right="-852"/>
        <w:jc w:val="both"/>
        <w:rPr>
          <w:rFonts w:ascii="Comic Sans MS" w:hAnsi="Comic Sans MS" w:cs="Arial"/>
          <w:b w:val="0"/>
          <w:bCs/>
          <w:sz w:val="24"/>
          <w:szCs w:val="24"/>
        </w:rPr>
      </w:pPr>
      <w:r>
        <w:rPr>
          <w:rFonts w:ascii="Comic Sans MS" w:hAnsi="Comic Sans MS" w:cs="Arial"/>
          <w:b w:val="0"/>
          <w:bCs/>
          <w:sz w:val="24"/>
          <w:szCs w:val="24"/>
        </w:rPr>
        <w:t>Paiement dans un délai de 30 jours suivant la réception de la facture ou des factures si versement d’arrhes, par virement sur le compte bancaire stipulé sur le document de marché, avec IBAN et BIC complets.</w:t>
      </w:r>
    </w:p>
    <w:p w14:paraId="77A969D3" w14:textId="77777777" w:rsidR="00DA5F22" w:rsidRDefault="00711D33">
      <w:pPr>
        <w:pStyle w:val="Corpsdetexte2"/>
        <w:ind w:right="-852"/>
        <w:jc w:val="both"/>
        <w:rPr>
          <w:rFonts w:ascii="Comic Sans MS" w:hAnsi="Comic Sans MS" w:cs="Arial"/>
          <w:b w:val="0"/>
          <w:bCs/>
          <w:sz w:val="24"/>
          <w:szCs w:val="24"/>
        </w:rPr>
      </w:pPr>
      <w:r>
        <w:rPr>
          <w:rFonts w:ascii="Comic Sans MS" w:hAnsi="Comic Sans MS" w:cs="Arial"/>
          <w:b w:val="0"/>
          <w:bCs/>
          <w:sz w:val="24"/>
          <w:szCs w:val="24"/>
        </w:rPr>
        <w:t>Les factures dématérialisées sont admises par dépôt sur la plateforme CHORUS Pro, avec utilisation du SIRET du Collège N° 191 32 32 45 000 16.</w:t>
      </w:r>
    </w:p>
    <w:p w14:paraId="394DB252" w14:textId="77777777" w:rsidR="00DA5F22" w:rsidRDefault="00DA5F22">
      <w:pPr>
        <w:pStyle w:val="Corpsdetexte2"/>
        <w:ind w:right="-852"/>
        <w:jc w:val="both"/>
        <w:rPr>
          <w:rFonts w:ascii="Comic Sans MS" w:hAnsi="Comic Sans MS" w:cs="Arial"/>
          <w:b w:val="0"/>
          <w:bCs/>
          <w:sz w:val="24"/>
          <w:szCs w:val="24"/>
          <w:u w:val="single"/>
        </w:rPr>
      </w:pPr>
    </w:p>
    <w:p w14:paraId="74BED891" w14:textId="77777777" w:rsidR="00DA5F22" w:rsidRDefault="00711D33">
      <w:pPr>
        <w:pStyle w:val="Corpsdetexte2"/>
        <w:ind w:right="-852"/>
        <w:jc w:val="both"/>
        <w:rPr>
          <w:rFonts w:ascii="Comic Sans MS" w:hAnsi="Comic Sans MS" w:cs="Arial"/>
          <w:b w:val="0"/>
          <w:bCs/>
          <w:sz w:val="24"/>
          <w:szCs w:val="24"/>
        </w:rPr>
      </w:pPr>
      <w:r>
        <w:rPr>
          <w:rFonts w:ascii="Comic Sans MS" w:hAnsi="Comic Sans MS" w:cs="Arial"/>
          <w:b w:val="0"/>
          <w:bCs/>
          <w:sz w:val="24"/>
          <w:szCs w:val="24"/>
          <w:u w:val="single"/>
        </w:rPr>
        <w:t>11- Renseignements</w:t>
      </w:r>
      <w:r>
        <w:rPr>
          <w:rFonts w:ascii="Comic Sans MS" w:hAnsi="Comic Sans MS" w:cs="Arial"/>
          <w:b w:val="0"/>
          <w:bCs/>
          <w:sz w:val="24"/>
          <w:szCs w:val="24"/>
        </w:rPr>
        <w:t> : personnes autorisées pour fournir des renseignements pour le présent marché :</w:t>
      </w:r>
    </w:p>
    <w:p w14:paraId="58871847" w14:textId="77777777" w:rsidR="00DA5F22" w:rsidRDefault="00DA5F22">
      <w:pPr>
        <w:pStyle w:val="Corpsdetexte2"/>
        <w:ind w:right="-852"/>
        <w:jc w:val="both"/>
        <w:rPr>
          <w:rFonts w:ascii="Comic Sans MS" w:hAnsi="Comic Sans MS" w:cs="Arial"/>
          <w:b w:val="0"/>
          <w:bCs/>
          <w:sz w:val="24"/>
          <w:szCs w:val="24"/>
        </w:rPr>
      </w:pPr>
    </w:p>
    <w:p w14:paraId="51BB4152" w14:textId="77777777" w:rsidR="00DA5F22" w:rsidRDefault="00711D33">
      <w:pPr>
        <w:pStyle w:val="Corpsdetexte2"/>
        <w:ind w:right="-852"/>
        <w:jc w:val="both"/>
        <w:rPr>
          <w:rFonts w:ascii="Comic Sans MS" w:hAnsi="Comic Sans MS" w:cs="Arial"/>
          <w:b w:val="0"/>
          <w:bCs/>
          <w:sz w:val="24"/>
          <w:szCs w:val="24"/>
        </w:rPr>
      </w:pPr>
      <w:r>
        <w:rPr>
          <w:rFonts w:ascii="Comic Sans MS" w:hAnsi="Comic Sans MS" w:cs="Arial"/>
          <w:b w:val="0"/>
          <w:bCs/>
          <w:sz w:val="24"/>
          <w:szCs w:val="24"/>
        </w:rPr>
        <w:t>Mme TEXIER Nathalie Adjointe Gestionnaire</w:t>
      </w:r>
    </w:p>
    <w:p w14:paraId="17C5C55A" w14:textId="77777777" w:rsidR="00DA5F22" w:rsidRDefault="00711D33">
      <w:pPr>
        <w:pStyle w:val="Corpsdetexte2"/>
        <w:ind w:right="-852"/>
        <w:jc w:val="both"/>
        <w:rPr>
          <w:rFonts w:ascii="Comic Sans MS" w:hAnsi="Comic Sans MS" w:cs="Arial"/>
          <w:b w:val="0"/>
          <w:bCs/>
          <w:sz w:val="24"/>
          <w:szCs w:val="24"/>
        </w:rPr>
      </w:pPr>
      <w:r>
        <w:rPr>
          <w:rFonts w:ascii="Comic Sans MS" w:hAnsi="Comic Sans MS" w:cs="Arial"/>
          <w:b w:val="0"/>
          <w:bCs/>
          <w:sz w:val="24"/>
          <w:szCs w:val="24"/>
        </w:rPr>
        <w:t>04 42 98 80 20</w:t>
      </w:r>
    </w:p>
    <w:p w14:paraId="1930CA04" w14:textId="77777777" w:rsidR="00DA5F22" w:rsidRDefault="00DA5F22">
      <w:pPr>
        <w:pStyle w:val="Corpsdetexte2"/>
        <w:ind w:right="-852"/>
        <w:jc w:val="both"/>
        <w:rPr>
          <w:rFonts w:ascii="Comic Sans MS" w:hAnsi="Comic Sans MS" w:cs="Arial"/>
          <w:b w:val="0"/>
          <w:bCs/>
          <w:sz w:val="24"/>
          <w:szCs w:val="24"/>
        </w:rPr>
      </w:pPr>
    </w:p>
    <w:p w14:paraId="7FC2B764"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6C028384"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377C5976"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3880DD1C"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42AF3B76" w14:textId="77777777" w:rsidR="00DA5F22" w:rsidRDefault="00DA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p>
    <w:p w14:paraId="5788F1DC" w14:textId="77777777" w:rsidR="00DA5F22" w:rsidRDefault="00DA5F22">
      <w:pPr>
        <w:jc w:val="both"/>
      </w:pPr>
    </w:p>
    <w:sectPr w:rsidR="00DA5F22">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22"/>
    <w:rsid w:val="003C38C7"/>
    <w:rsid w:val="00466F5F"/>
    <w:rsid w:val="005A40C1"/>
    <w:rsid w:val="00711D33"/>
    <w:rsid w:val="007D5A7D"/>
    <w:rsid w:val="0092462A"/>
    <w:rsid w:val="00AE7614"/>
    <w:rsid w:val="00C34D78"/>
    <w:rsid w:val="00CC3141"/>
    <w:rsid w:val="00DA3109"/>
    <w:rsid w:val="00DA5F22"/>
    <w:rsid w:val="00DB5E22"/>
    <w:rsid w:val="00DC113B"/>
    <w:rsid w:val="00E24AC7"/>
    <w:rsid w:val="00FC7080"/>
    <w:rsid w:val="00FE6D4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6783"/>
  <w15:docId w15:val="{824A6943-DB41-4143-9ED0-356AFE3E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C1"/>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2Car">
    <w:name w:val="Corps de texte 2 Car"/>
    <w:basedOn w:val="Policepardfaut"/>
    <w:link w:val="Corpsdetexte2"/>
    <w:qFormat/>
    <w:rsid w:val="00686210"/>
    <w:rPr>
      <w:rFonts w:ascii="Times New Roman" w:eastAsia="Times New Roman" w:hAnsi="Times New Roman" w:cs="Times New Roman"/>
      <w:b/>
      <w:sz w:val="28"/>
      <w:szCs w:val="20"/>
      <w:lang w:eastAsia="fr-FR"/>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orpsdetexte2">
    <w:name w:val="Body Text 2"/>
    <w:basedOn w:val="Normal"/>
    <w:link w:val="Corpsdetexte2Car"/>
    <w:qFormat/>
    <w:rsid w:val="00686210"/>
    <w:pPr>
      <w:spacing w:after="0" w:line="240" w:lineRule="auto"/>
    </w:pPr>
    <w:rPr>
      <w:rFonts w:ascii="Times New Roman" w:eastAsia="Times New Roman" w:hAnsi="Times New Roman" w:cs="Times New Roman"/>
      <w:b/>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nathalie.texier</dc:creator>
  <dc:description/>
  <cp:lastModifiedBy>TEXIER Nathalie</cp:lastModifiedBy>
  <cp:revision>4</cp:revision>
  <dcterms:created xsi:type="dcterms:W3CDTF">2022-05-23T08:23:00Z</dcterms:created>
  <dcterms:modified xsi:type="dcterms:W3CDTF">2022-05-23T09:04:00Z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