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F0D69" w14:textId="77777777" w:rsidR="00EB555B" w:rsidRPr="00CF7D1A" w:rsidRDefault="00073C2F" w:rsidP="00B04CF4">
      <w:pPr>
        <w:pBdr>
          <w:top w:val="single" w:sz="4" w:space="1" w:color="auto"/>
          <w:bottom w:val="single" w:sz="4" w:space="1" w:color="auto"/>
        </w:pBdr>
        <w:jc w:val="center"/>
        <w:rPr>
          <w:rFonts w:ascii="MV Boli" w:hAnsi="MV Boli" w:cs="MV Boli"/>
          <w:b/>
          <w:sz w:val="36"/>
        </w:rPr>
      </w:pPr>
      <w:r w:rsidRPr="00CF7D1A">
        <w:rPr>
          <w:rFonts w:ascii="MV Boli" w:hAnsi="MV Boli" w:cs="MV Boli"/>
          <w:b/>
          <w:sz w:val="36"/>
        </w:rPr>
        <w:t>S</w:t>
      </w:r>
      <w:r w:rsidR="00EB555B" w:rsidRPr="00CF7D1A">
        <w:rPr>
          <w:rFonts w:ascii="MV Boli" w:hAnsi="MV Boli" w:cs="MV Boli"/>
          <w:b/>
          <w:sz w:val="36"/>
        </w:rPr>
        <w:t>éjour en Provence Romaine</w:t>
      </w:r>
    </w:p>
    <w:p w14:paraId="7F525294" w14:textId="77777777" w:rsidR="00EB555B" w:rsidRPr="00CF7D1A" w:rsidRDefault="00EB555B">
      <w:pPr>
        <w:rPr>
          <w:rFonts w:ascii="Comic Sans MS" w:hAnsi="Comic Sans MS"/>
        </w:rPr>
      </w:pPr>
      <w:r w:rsidRPr="00CF7D1A">
        <w:rPr>
          <w:rFonts w:ascii="Comic Sans MS" w:hAnsi="Comic Sans MS"/>
          <w:b/>
        </w:rPr>
        <w:t>Thématique</w:t>
      </w:r>
      <w:r w:rsidRPr="00CF7D1A">
        <w:rPr>
          <w:rFonts w:ascii="Comic Sans MS" w:hAnsi="Comic Sans MS"/>
        </w:rPr>
        <w:t> : le collège lieu d’ouverture culturelle</w:t>
      </w:r>
    </w:p>
    <w:p w14:paraId="1436E504" w14:textId="7D518B5A" w:rsidR="00EB555B" w:rsidRPr="0042507B" w:rsidRDefault="00EB555B" w:rsidP="00EB555B">
      <w:pPr>
        <w:rPr>
          <w:rFonts w:ascii="Comic Sans MS" w:hAnsi="Comic Sans MS"/>
        </w:rPr>
      </w:pPr>
      <w:r w:rsidRPr="00CF7D1A">
        <w:rPr>
          <w:rFonts w:ascii="Comic Sans MS" w:hAnsi="Comic Sans MS"/>
          <w:b/>
          <w:bCs/>
          <w:color w:val="000000"/>
        </w:rPr>
        <w:t xml:space="preserve">Classes concernées : </w:t>
      </w:r>
      <w:r w:rsidRPr="00CF7D1A">
        <w:rPr>
          <w:rFonts w:ascii="Comic Sans MS" w:hAnsi="Comic Sans MS"/>
        </w:rPr>
        <w:t>Elèves latinistes de 4</w:t>
      </w:r>
      <w:r w:rsidRPr="00CF7D1A">
        <w:rPr>
          <w:rFonts w:ascii="Comic Sans MS" w:hAnsi="Comic Sans MS"/>
          <w:vertAlign w:val="superscript"/>
        </w:rPr>
        <w:t>e</w:t>
      </w:r>
      <w:r w:rsidR="0042507B">
        <w:rPr>
          <w:rFonts w:ascii="Comic Sans MS" w:hAnsi="Comic Sans MS"/>
          <w:vertAlign w:val="superscript"/>
        </w:rPr>
        <w:t xml:space="preserve"> </w:t>
      </w:r>
      <w:r w:rsidR="0042507B" w:rsidRPr="0042507B">
        <w:rPr>
          <w:rFonts w:ascii="Comic Sans MS" w:hAnsi="Comic Sans MS"/>
        </w:rPr>
        <w:t>et</w:t>
      </w:r>
      <w:r w:rsidR="0042507B">
        <w:rPr>
          <w:rFonts w:ascii="Comic Sans MS" w:hAnsi="Comic Sans MS"/>
        </w:rPr>
        <w:t xml:space="preserve"> 3</w:t>
      </w:r>
      <w:r w:rsidR="0042507B" w:rsidRPr="0042507B">
        <w:rPr>
          <w:rFonts w:ascii="Comic Sans MS" w:hAnsi="Comic Sans MS"/>
          <w:vertAlign w:val="superscript"/>
        </w:rPr>
        <w:t>e</w:t>
      </w:r>
      <w:r w:rsidR="0042507B">
        <w:rPr>
          <w:rFonts w:ascii="Comic Sans MS" w:hAnsi="Comic Sans MS"/>
        </w:rPr>
        <w:t xml:space="preserve"> </w:t>
      </w:r>
    </w:p>
    <w:p w14:paraId="18FC77A3" w14:textId="4E110D6C" w:rsidR="00EB555B" w:rsidRPr="00CF7D1A" w:rsidRDefault="00EB555B" w:rsidP="00EB555B">
      <w:pPr>
        <w:rPr>
          <w:rFonts w:ascii="Comic Sans MS" w:hAnsi="Comic Sans MS"/>
        </w:rPr>
      </w:pPr>
      <w:r w:rsidRPr="00CF7D1A">
        <w:rPr>
          <w:rFonts w:ascii="Comic Sans MS" w:hAnsi="Comic Sans MS"/>
          <w:b/>
        </w:rPr>
        <w:t>Nombre d’élèves</w:t>
      </w:r>
      <w:r w:rsidR="00CF7D1A" w:rsidRPr="00CF7D1A">
        <w:rPr>
          <w:rFonts w:ascii="Comic Sans MS" w:hAnsi="Comic Sans MS"/>
        </w:rPr>
        <w:t xml:space="preserve"> : </w:t>
      </w:r>
      <w:r w:rsidR="0042507B">
        <w:rPr>
          <w:rFonts w:ascii="Comic Sans MS" w:hAnsi="Comic Sans MS"/>
        </w:rPr>
        <w:t>12 élèves de 3</w:t>
      </w:r>
      <w:r w:rsidR="0042507B" w:rsidRPr="0042507B">
        <w:rPr>
          <w:rFonts w:ascii="Comic Sans MS" w:hAnsi="Comic Sans MS"/>
          <w:vertAlign w:val="superscript"/>
        </w:rPr>
        <w:t>e</w:t>
      </w:r>
      <w:r w:rsidR="0042507B">
        <w:rPr>
          <w:rFonts w:ascii="Comic Sans MS" w:hAnsi="Comic Sans MS"/>
        </w:rPr>
        <w:t xml:space="preserve"> + 19</w:t>
      </w:r>
      <w:r w:rsidRPr="00CF7D1A">
        <w:rPr>
          <w:rFonts w:ascii="Comic Sans MS" w:hAnsi="Comic Sans MS"/>
        </w:rPr>
        <w:t xml:space="preserve"> élèves </w:t>
      </w:r>
      <w:r w:rsidR="00CF1E75" w:rsidRPr="00CF7D1A">
        <w:rPr>
          <w:rFonts w:ascii="Comic Sans MS" w:hAnsi="Comic Sans MS"/>
        </w:rPr>
        <w:t>de</w:t>
      </w:r>
      <w:r w:rsidRPr="00CF7D1A">
        <w:rPr>
          <w:rFonts w:ascii="Comic Sans MS" w:hAnsi="Comic Sans MS"/>
        </w:rPr>
        <w:t xml:space="preserve"> 4</w:t>
      </w:r>
      <w:r w:rsidRPr="00CF7D1A">
        <w:rPr>
          <w:rFonts w:ascii="Comic Sans MS" w:hAnsi="Comic Sans MS"/>
          <w:vertAlign w:val="superscript"/>
        </w:rPr>
        <w:t>e</w:t>
      </w:r>
      <w:r w:rsidR="00CF7D1A" w:rsidRPr="00CF7D1A">
        <w:rPr>
          <w:rFonts w:ascii="Comic Sans MS" w:hAnsi="Comic Sans MS"/>
        </w:rPr>
        <w:t xml:space="preserve"> </w:t>
      </w:r>
      <w:r w:rsidR="000A0DB9" w:rsidRPr="000A0DB9">
        <w:rPr>
          <w:rFonts w:ascii="Comic Sans MS" w:hAnsi="Comic Sans MS"/>
        </w:rPr>
        <w:t xml:space="preserve">= </w:t>
      </w:r>
      <w:r w:rsidR="007E7F13">
        <w:rPr>
          <w:rFonts w:ascii="Comic Sans MS" w:hAnsi="Comic Sans MS"/>
        </w:rPr>
        <w:t>31</w:t>
      </w:r>
    </w:p>
    <w:p w14:paraId="28866FFF" w14:textId="47DB693C" w:rsidR="00073C2F" w:rsidRPr="00CF7D1A" w:rsidRDefault="00EB555B" w:rsidP="00073C2F">
      <w:pPr>
        <w:rPr>
          <w:rFonts w:ascii="Comic Sans MS" w:hAnsi="Comic Sans MS"/>
          <w:b/>
          <w:bCs/>
        </w:rPr>
      </w:pPr>
      <w:r w:rsidRPr="00CF7D1A">
        <w:rPr>
          <w:rFonts w:ascii="Comic Sans MS" w:hAnsi="Comic Sans MS"/>
          <w:b/>
        </w:rPr>
        <w:t xml:space="preserve">Encadrement : </w:t>
      </w:r>
      <w:r w:rsidR="007E7F13">
        <w:rPr>
          <w:rFonts w:ascii="Comic Sans MS" w:hAnsi="Comic Sans MS"/>
        </w:rPr>
        <w:t>3</w:t>
      </w:r>
      <w:r w:rsidRPr="00CF7D1A">
        <w:rPr>
          <w:rFonts w:ascii="Comic Sans MS" w:hAnsi="Comic Sans MS"/>
        </w:rPr>
        <w:t xml:space="preserve"> professeurs</w:t>
      </w:r>
      <w:r w:rsidR="0042507B">
        <w:rPr>
          <w:rFonts w:ascii="Comic Sans MS" w:hAnsi="Comic Sans MS"/>
        </w:rPr>
        <w:t> :</w:t>
      </w:r>
      <w:r w:rsidR="00CF1E75" w:rsidRPr="00CF7D1A">
        <w:rPr>
          <w:rFonts w:ascii="Comic Sans MS" w:hAnsi="Comic Sans MS"/>
        </w:rPr>
        <w:t xml:space="preserve"> Mmes </w:t>
      </w:r>
      <w:proofErr w:type="spellStart"/>
      <w:r w:rsidR="00CF7D1A" w:rsidRPr="00CF7D1A">
        <w:rPr>
          <w:rFonts w:ascii="Comic Sans MS" w:hAnsi="Comic Sans MS"/>
        </w:rPr>
        <w:t>Nayrolles</w:t>
      </w:r>
      <w:proofErr w:type="spellEnd"/>
      <w:r w:rsidR="00CF7D1A" w:rsidRPr="00CF7D1A">
        <w:rPr>
          <w:rFonts w:ascii="Comic Sans MS" w:hAnsi="Comic Sans MS"/>
        </w:rPr>
        <w:t xml:space="preserve"> et</w:t>
      </w:r>
      <w:r w:rsidR="00CF1E75" w:rsidRPr="00CF7D1A">
        <w:rPr>
          <w:rFonts w:ascii="Comic Sans MS" w:hAnsi="Comic Sans MS"/>
        </w:rPr>
        <w:t xml:space="preserve"> Marchand</w:t>
      </w:r>
      <w:r w:rsidR="00CF7D1A" w:rsidRPr="00CF7D1A">
        <w:rPr>
          <w:rFonts w:ascii="Comic Sans MS" w:hAnsi="Comic Sans MS"/>
        </w:rPr>
        <w:t xml:space="preserve"> + </w:t>
      </w:r>
      <w:r w:rsidR="007E7F13">
        <w:rPr>
          <w:rFonts w:ascii="Comic Sans MS" w:hAnsi="Comic Sans MS"/>
        </w:rPr>
        <w:t>1</w:t>
      </w:r>
      <w:r w:rsidR="00CF7D1A" w:rsidRPr="00CF7D1A">
        <w:rPr>
          <w:rFonts w:ascii="Comic Sans MS" w:hAnsi="Comic Sans MS"/>
        </w:rPr>
        <w:t xml:space="preserve"> professeur</w:t>
      </w:r>
    </w:p>
    <w:p w14:paraId="488363ED" w14:textId="2A039066" w:rsidR="00EB555B" w:rsidRPr="00CF7D1A" w:rsidRDefault="00073C2F" w:rsidP="00EB555B">
      <w:pPr>
        <w:rPr>
          <w:rFonts w:ascii="Comic Sans MS" w:hAnsi="Comic Sans MS"/>
        </w:rPr>
      </w:pPr>
      <w:r w:rsidRPr="00CF7D1A">
        <w:rPr>
          <w:rFonts w:ascii="Comic Sans MS" w:hAnsi="Comic Sans MS"/>
          <w:b/>
          <w:bCs/>
        </w:rPr>
        <w:t>Durée :</w:t>
      </w:r>
      <w:r w:rsidRPr="00CF7D1A">
        <w:rPr>
          <w:rFonts w:ascii="Comic Sans MS" w:hAnsi="Comic Sans MS"/>
        </w:rPr>
        <w:t xml:space="preserve"> </w:t>
      </w:r>
      <w:r w:rsidR="000E7DC8">
        <w:rPr>
          <w:rFonts w:ascii="Comic Sans MS" w:hAnsi="Comic Sans MS"/>
        </w:rPr>
        <w:t>3</w:t>
      </w:r>
      <w:r w:rsidR="00CF7D1A" w:rsidRPr="00CF7D1A">
        <w:rPr>
          <w:rFonts w:ascii="Comic Sans MS" w:hAnsi="Comic Sans MS"/>
        </w:rPr>
        <w:t xml:space="preserve"> </w:t>
      </w:r>
      <w:r w:rsidRPr="00CF7D1A">
        <w:rPr>
          <w:rFonts w:ascii="Comic Sans MS" w:hAnsi="Comic Sans MS"/>
        </w:rPr>
        <w:t xml:space="preserve">jours / </w:t>
      </w:r>
      <w:r w:rsidR="000E7DC8">
        <w:rPr>
          <w:rFonts w:ascii="Comic Sans MS" w:hAnsi="Comic Sans MS"/>
        </w:rPr>
        <w:t>2</w:t>
      </w:r>
      <w:r w:rsidRPr="00CF7D1A">
        <w:rPr>
          <w:rFonts w:ascii="Comic Sans MS" w:hAnsi="Comic Sans MS"/>
        </w:rPr>
        <w:t xml:space="preserve"> nuit</w:t>
      </w:r>
      <w:r w:rsidR="0042507B">
        <w:rPr>
          <w:rFonts w:ascii="Comic Sans MS" w:hAnsi="Comic Sans MS"/>
        </w:rPr>
        <w:t>s</w:t>
      </w:r>
    </w:p>
    <w:p w14:paraId="739D5037" w14:textId="13043C3D" w:rsidR="0040787C" w:rsidRPr="00CF7D1A" w:rsidRDefault="0040787C" w:rsidP="00EB555B">
      <w:pPr>
        <w:rPr>
          <w:rFonts w:ascii="Comic Sans MS" w:hAnsi="Comic Sans MS"/>
        </w:rPr>
      </w:pPr>
      <w:r w:rsidRPr="00CF7D1A">
        <w:rPr>
          <w:rFonts w:ascii="Comic Sans MS" w:hAnsi="Comic Sans MS"/>
          <w:b/>
        </w:rPr>
        <w:t>Date</w:t>
      </w:r>
      <w:r w:rsidRPr="00CF7D1A">
        <w:rPr>
          <w:rFonts w:ascii="Comic Sans MS" w:hAnsi="Comic Sans MS"/>
        </w:rPr>
        <w:t xml:space="preserve"> : </w:t>
      </w:r>
      <w:r w:rsidR="009C279B">
        <w:rPr>
          <w:rFonts w:ascii="Comic Sans MS" w:hAnsi="Comic Sans MS"/>
        </w:rPr>
        <w:t>DU 16 au 20 Mai 2022</w:t>
      </w:r>
    </w:p>
    <w:p w14:paraId="751B3501" w14:textId="77777777" w:rsidR="00CF1E75" w:rsidRPr="00CF7D1A" w:rsidRDefault="00CF1E75" w:rsidP="00CF1E75">
      <w:pPr>
        <w:spacing w:after="0"/>
        <w:rPr>
          <w:rFonts w:ascii="Comic Sans MS" w:hAnsi="Comic Sans MS"/>
        </w:rPr>
      </w:pPr>
      <w:r w:rsidRPr="00CF7D1A">
        <w:rPr>
          <w:rFonts w:ascii="Comic Sans MS" w:hAnsi="Comic Sans MS"/>
          <w:b/>
        </w:rPr>
        <w:t>Repas</w:t>
      </w:r>
      <w:r w:rsidRPr="00CF7D1A">
        <w:rPr>
          <w:rFonts w:ascii="Comic Sans MS" w:hAnsi="Comic Sans MS"/>
        </w:rPr>
        <w:t> : le repas du midi le jour 1 est un pique-nique tiré du sac, fourni par les parents</w:t>
      </w:r>
    </w:p>
    <w:p w14:paraId="2FCD5E47" w14:textId="77777777" w:rsidR="00CF1E75" w:rsidRPr="00CF7D1A" w:rsidRDefault="00CF1E75" w:rsidP="00CF1E75">
      <w:pPr>
        <w:spacing w:after="0"/>
        <w:rPr>
          <w:rFonts w:ascii="Comic Sans MS" w:hAnsi="Comic Sans MS"/>
        </w:rPr>
      </w:pPr>
      <w:r w:rsidRPr="00CF7D1A">
        <w:rPr>
          <w:rFonts w:ascii="Comic Sans MS" w:hAnsi="Comic Sans MS"/>
        </w:rPr>
        <w:t xml:space="preserve">              Le</w:t>
      </w:r>
      <w:r w:rsidR="000E7DC8">
        <w:rPr>
          <w:rFonts w:ascii="Comic Sans MS" w:hAnsi="Comic Sans MS"/>
        </w:rPr>
        <w:t>s</w:t>
      </w:r>
      <w:r w:rsidRPr="00CF7D1A">
        <w:rPr>
          <w:rFonts w:ascii="Comic Sans MS" w:hAnsi="Comic Sans MS"/>
        </w:rPr>
        <w:t xml:space="preserve"> repas du soir devr</w:t>
      </w:r>
      <w:r w:rsidR="000E7DC8">
        <w:rPr>
          <w:rFonts w:ascii="Comic Sans MS" w:hAnsi="Comic Sans MS"/>
        </w:rPr>
        <w:t>ont</w:t>
      </w:r>
      <w:r w:rsidRPr="00CF7D1A">
        <w:rPr>
          <w:rFonts w:ascii="Comic Sans MS" w:hAnsi="Comic Sans MS"/>
        </w:rPr>
        <w:t xml:space="preserve"> être pris sur le lieu d’hébergement ou tout proche, de même que le petit déjeuner d</w:t>
      </w:r>
      <w:r w:rsidR="000E7DC8">
        <w:rPr>
          <w:rFonts w:ascii="Comic Sans MS" w:hAnsi="Comic Sans MS"/>
        </w:rPr>
        <w:t>es</w:t>
      </w:r>
      <w:r w:rsidRPr="00CF7D1A">
        <w:rPr>
          <w:rFonts w:ascii="Comic Sans MS" w:hAnsi="Comic Sans MS"/>
        </w:rPr>
        <w:t xml:space="preserve"> jour</w:t>
      </w:r>
      <w:r w:rsidR="000E7DC8">
        <w:rPr>
          <w:rFonts w:ascii="Comic Sans MS" w:hAnsi="Comic Sans MS"/>
        </w:rPr>
        <w:t>s</w:t>
      </w:r>
      <w:r w:rsidRPr="00CF7D1A">
        <w:rPr>
          <w:rFonts w:ascii="Comic Sans MS" w:hAnsi="Comic Sans MS"/>
        </w:rPr>
        <w:t xml:space="preserve"> 2</w:t>
      </w:r>
      <w:r w:rsidR="000E7DC8">
        <w:rPr>
          <w:rFonts w:ascii="Comic Sans MS" w:hAnsi="Comic Sans MS"/>
        </w:rPr>
        <w:t xml:space="preserve"> et 3</w:t>
      </w:r>
      <w:r w:rsidRPr="00CF7D1A">
        <w:rPr>
          <w:rFonts w:ascii="Comic Sans MS" w:hAnsi="Comic Sans MS"/>
        </w:rPr>
        <w:t>.</w:t>
      </w:r>
    </w:p>
    <w:p w14:paraId="74A68775" w14:textId="77777777" w:rsidR="00CF1E75" w:rsidRPr="00CF7D1A" w:rsidRDefault="00CF1E75" w:rsidP="00EB555B">
      <w:pPr>
        <w:rPr>
          <w:rFonts w:ascii="Comic Sans MS" w:hAnsi="Comic Sans MS"/>
          <w:u w:val="single"/>
        </w:rPr>
      </w:pPr>
      <w:r w:rsidRPr="00CF7D1A">
        <w:rPr>
          <w:rFonts w:ascii="Comic Sans MS" w:hAnsi="Comic Sans MS"/>
        </w:rPr>
        <w:t xml:space="preserve">              Le repas </w:t>
      </w:r>
      <w:r w:rsidR="000E7DC8">
        <w:rPr>
          <w:rFonts w:ascii="Comic Sans MS" w:hAnsi="Comic Sans MS"/>
        </w:rPr>
        <w:t>de</w:t>
      </w:r>
      <w:r w:rsidRPr="00CF7D1A">
        <w:rPr>
          <w:rFonts w:ascii="Comic Sans MS" w:hAnsi="Comic Sans MS"/>
        </w:rPr>
        <w:t xml:space="preserve"> midi </w:t>
      </w:r>
      <w:r w:rsidR="000E7DC8">
        <w:rPr>
          <w:rFonts w:ascii="Comic Sans MS" w:hAnsi="Comic Sans MS"/>
        </w:rPr>
        <w:t xml:space="preserve">des jours 2 et 3 </w:t>
      </w:r>
      <w:r w:rsidRPr="00CF7D1A">
        <w:rPr>
          <w:rFonts w:ascii="Comic Sans MS" w:hAnsi="Comic Sans MS"/>
        </w:rPr>
        <w:t xml:space="preserve">est un pique-nique fourni par le lieu d’hébergement. </w:t>
      </w:r>
    </w:p>
    <w:p w14:paraId="33A78027" w14:textId="77777777" w:rsidR="000A0DB9" w:rsidRPr="00C50752" w:rsidRDefault="00C50752" w:rsidP="00C50752">
      <w:pPr>
        <w:spacing w:after="0"/>
        <w:rPr>
          <w:rFonts w:ascii="Comic Sans MS" w:hAnsi="Comic Sans MS"/>
          <w:b/>
        </w:rPr>
      </w:pPr>
      <w:r>
        <w:rPr>
          <w:rFonts w:ascii="Comic Sans MS" w:hAnsi="Comic Sans MS"/>
          <w:b/>
        </w:rPr>
        <w:t>Nuits</w:t>
      </w:r>
    </w:p>
    <w:p w14:paraId="3BEC1A55" w14:textId="77777777" w:rsidR="00C50752" w:rsidRPr="00C50752" w:rsidRDefault="00C50752" w:rsidP="00EB555B">
      <w:pPr>
        <w:rPr>
          <w:rFonts w:ascii="Comic Sans MS" w:hAnsi="Comic Sans MS"/>
        </w:rPr>
      </w:pPr>
      <w:r w:rsidRPr="00C50752">
        <w:rPr>
          <w:rFonts w:ascii="Comic Sans MS" w:hAnsi="Comic Sans MS"/>
        </w:rPr>
        <w:t>1 étage pour les filles, 1 étage pour les garçons avec une chambre professeur à chaque étage.</w:t>
      </w:r>
    </w:p>
    <w:p w14:paraId="6BBAF143" w14:textId="77777777" w:rsidR="00C50752" w:rsidRDefault="00C50752" w:rsidP="00004698">
      <w:pPr>
        <w:spacing w:after="0"/>
        <w:rPr>
          <w:rFonts w:ascii="Comic Sans MS" w:hAnsi="Comic Sans MS"/>
          <w:b/>
          <w:bCs/>
        </w:rPr>
      </w:pPr>
      <w:bookmarkStart w:id="0" w:name="_GoBack"/>
      <w:bookmarkEnd w:id="0"/>
    </w:p>
    <w:p w14:paraId="7DC694FE" w14:textId="77777777" w:rsidR="00EB555B" w:rsidRPr="00CF7D1A" w:rsidRDefault="00EB555B" w:rsidP="00004698">
      <w:pPr>
        <w:spacing w:after="0"/>
        <w:rPr>
          <w:rFonts w:ascii="Comic Sans MS" w:hAnsi="Comic Sans MS"/>
          <w:b/>
        </w:rPr>
      </w:pPr>
      <w:r w:rsidRPr="00CF7D1A">
        <w:rPr>
          <w:rFonts w:ascii="Comic Sans MS" w:hAnsi="Comic Sans MS"/>
          <w:b/>
          <w:bCs/>
        </w:rPr>
        <w:t>Objectif de l’action</w:t>
      </w:r>
    </w:p>
    <w:p w14:paraId="464EC5A4" w14:textId="77777777" w:rsidR="00EB555B" w:rsidRPr="00CF7D1A" w:rsidRDefault="0053798A" w:rsidP="00EB555B">
      <w:pPr>
        <w:rPr>
          <w:rFonts w:ascii="Comic Sans MS" w:hAnsi="Comic Sans MS"/>
        </w:rPr>
      </w:pPr>
      <w:r w:rsidRPr="00CF7D1A">
        <w:rPr>
          <w:rFonts w:ascii="Comic Sans MS" w:hAnsi="Comic Sans MS"/>
        </w:rPr>
        <w:t xml:space="preserve">Ce séjour culturel permettra aux élèves des classes de latin d’appréhender un patrimoine riche et relativement proche géographiquement. On proposera aux élèves de pratiquer le latin de façon concrète et d’exploiter les apports </w:t>
      </w:r>
      <w:r w:rsidR="00073C2F" w:rsidRPr="00CF7D1A">
        <w:rPr>
          <w:rFonts w:ascii="Comic Sans MS" w:hAnsi="Comic Sans MS"/>
        </w:rPr>
        <w:t xml:space="preserve">donnés </w:t>
      </w:r>
      <w:r w:rsidRPr="00CF7D1A">
        <w:rPr>
          <w:rFonts w:ascii="Comic Sans MS" w:hAnsi="Comic Sans MS"/>
        </w:rPr>
        <w:t>en classe dans une région riche en vestiges romains : la Provence.</w:t>
      </w:r>
      <w:r w:rsidR="00073C2F" w:rsidRPr="00CF7D1A">
        <w:rPr>
          <w:rFonts w:ascii="Comic Sans MS" w:hAnsi="Comic Sans MS"/>
        </w:rPr>
        <w:t xml:space="preserve"> Les sites archéologiques de </w:t>
      </w:r>
      <w:proofErr w:type="spellStart"/>
      <w:r w:rsidR="00073C2F" w:rsidRPr="00CF7D1A">
        <w:rPr>
          <w:rFonts w:ascii="Comic Sans MS" w:hAnsi="Comic Sans MS"/>
        </w:rPr>
        <w:t>Puymin</w:t>
      </w:r>
      <w:proofErr w:type="spellEnd"/>
      <w:r w:rsidR="00073C2F" w:rsidRPr="00CF7D1A">
        <w:rPr>
          <w:rFonts w:ascii="Comic Sans MS" w:hAnsi="Comic Sans MS"/>
        </w:rPr>
        <w:t xml:space="preserve"> et de La </w:t>
      </w:r>
      <w:proofErr w:type="spellStart"/>
      <w:r w:rsidR="00073C2F" w:rsidRPr="00CF7D1A">
        <w:rPr>
          <w:rFonts w:ascii="Comic Sans MS" w:hAnsi="Comic Sans MS"/>
        </w:rPr>
        <w:t>Villasse</w:t>
      </w:r>
      <w:proofErr w:type="spellEnd"/>
      <w:r w:rsidR="00073C2F" w:rsidRPr="00CF7D1A">
        <w:rPr>
          <w:rFonts w:ascii="Comic Sans MS" w:hAnsi="Comic Sans MS"/>
        </w:rPr>
        <w:t xml:space="preserve"> sont deux quartiers du peuple celto-ligure-</w:t>
      </w:r>
      <w:proofErr w:type="spellStart"/>
      <w:r w:rsidR="00073C2F" w:rsidRPr="00CF7D1A">
        <w:rPr>
          <w:rFonts w:ascii="Comic Sans MS" w:hAnsi="Comic Sans MS"/>
        </w:rPr>
        <w:t>voconce</w:t>
      </w:r>
      <w:proofErr w:type="spellEnd"/>
      <w:r w:rsidR="00073C2F" w:rsidRPr="00CF7D1A">
        <w:rPr>
          <w:rFonts w:ascii="Comic Sans MS" w:hAnsi="Comic Sans MS"/>
        </w:rPr>
        <w:t xml:space="preserve"> classés Monuments Historiques. </w:t>
      </w:r>
    </w:p>
    <w:p w14:paraId="5700F7AC" w14:textId="77777777" w:rsidR="000A0DB9" w:rsidRDefault="000A0DB9" w:rsidP="00EB555B">
      <w:pPr>
        <w:rPr>
          <w:rFonts w:ascii="Comic Sans MS" w:hAnsi="Comic Sans MS"/>
          <w:b/>
          <w:bCs/>
        </w:rPr>
      </w:pPr>
    </w:p>
    <w:p w14:paraId="5B2A6C2E" w14:textId="77777777" w:rsidR="00EB555B" w:rsidRPr="00CF7D1A" w:rsidRDefault="00EB555B" w:rsidP="00004698">
      <w:pPr>
        <w:spacing w:after="0"/>
        <w:rPr>
          <w:rFonts w:ascii="Comic Sans MS" w:hAnsi="Comic Sans MS"/>
          <w:b/>
          <w:bCs/>
        </w:rPr>
      </w:pPr>
      <w:r w:rsidRPr="00CF7D1A">
        <w:rPr>
          <w:rFonts w:ascii="Comic Sans MS" w:hAnsi="Comic Sans MS"/>
          <w:b/>
          <w:bCs/>
        </w:rPr>
        <w:t>Contenu et déroulement de l’action</w:t>
      </w:r>
    </w:p>
    <w:p w14:paraId="058513BB" w14:textId="77777777" w:rsidR="000E7DC8" w:rsidRDefault="000E7DC8" w:rsidP="000E7DC8">
      <w:pPr>
        <w:rPr>
          <w:rFonts w:ascii="Comic Sans MS" w:hAnsi="Comic Sans MS"/>
        </w:rPr>
      </w:pPr>
      <w:r w:rsidRPr="00CF7D1A">
        <w:rPr>
          <w:rFonts w:ascii="Comic Sans MS" w:hAnsi="Comic Sans MS"/>
          <w:b/>
        </w:rPr>
        <w:t>1</w:t>
      </w:r>
      <w:r w:rsidRPr="00CF7D1A">
        <w:rPr>
          <w:rFonts w:ascii="Comic Sans MS" w:hAnsi="Comic Sans MS"/>
          <w:b/>
          <w:vertAlign w:val="superscript"/>
        </w:rPr>
        <w:t>er</w:t>
      </w:r>
      <w:r w:rsidRPr="00CF7D1A">
        <w:rPr>
          <w:rFonts w:ascii="Comic Sans MS" w:hAnsi="Comic Sans MS"/>
          <w:b/>
        </w:rPr>
        <w:t xml:space="preserve"> jour</w:t>
      </w:r>
      <w:r w:rsidRPr="00CF7D1A">
        <w:rPr>
          <w:rFonts w:ascii="Comic Sans MS" w:hAnsi="Comic Sans MS"/>
        </w:rPr>
        <w:t> : départ du collège et journée à Vaison la Romaine : visite des sites </w:t>
      </w:r>
      <w:r w:rsidR="00C50752">
        <w:rPr>
          <w:rFonts w:ascii="Comic Sans MS" w:hAnsi="Comic Sans MS"/>
        </w:rPr>
        <w:t>&gt;</w:t>
      </w:r>
      <w:r w:rsidRPr="00CF7D1A">
        <w:rPr>
          <w:rFonts w:ascii="Comic Sans MS" w:hAnsi="Comic Sans MS"/>
        </w:rPr>
        <w:t xml:space="preserve"> comprendre l’organisation d’une ville romaine</w:t>
      </w:r>
      <w:r w:rsidR="00C50752">
        <w:rPr>
          <w:rFonts w:ascii="Comic Sans MS" w:hAnsi="Comic Sans MS"/>
        </w:rPr>
        <w:t> :</w:t>
      </w:r>
      <w:r w:rsidRPr="00CF7D1A">
        <w:rPr>
          <w:rFonts w:ascii="Comic Sans MS" w:hAnsi="Comic Sans MS"/>
        </w:rPr>
        <w:t xml:space="preserve"> </w:t>
      </w:r>
      <w:r w:rsidRPr="000E7DC8">
        <w:rPr>
          <w:rFonts w:ascii="Comic Sans MS" w:hAnsi="Comic Sans MS"/>
        </w:rPr>
        <w:t>visite</w:t>
      </w:r>
      <w:r w:rsidRPr="00CF7D1A">
        <w:rPr>
          <w:rFonts w:ascii="Comic Sans MS" w:hAnsi="Comic Sans MS"/>
        </w:rPr>
        <w:t xml:space="preserve"> </w:t>
      </w:r>
      <w:r>
        <w:rPr>
          <w:rFonts w:ascii="Comic Sans MS" w:hAnsi="Comic Sans MS"/>
        </w:rPr>
        <w:t xml:space="preserve">libre </w:t>
      </w:r>
      <w:r w:rsidRPr="00CF7D1A">
        <w:rPr>
          <w:rFonts w:ascii="Comic Sans MS" w:hAnsi="Comic Sans MS"/>
        </w:rPr>
        <w:t>d</w:t>
      </w:r>
      <w:r w:rsidR="00C50752">
        <w:rPr>
          <w:rFonts w:ascii="Comic Sans MS" w:hAnsi="Comic Sans MS"/>
        </w:rPr>
        <w:t>e la maison à L’Apollon Lauré et du théâtre</w:t>
      </w:r>
      <w:r w:rsidRPr="00CF7D1A">
        <w:rPr>
          <w:rFonts w:ascii="Comic Sans MS" w:hAnsi="Comic Sans MS"/>
        </w:rPr>
        <w:t xml:space="preserve"> sur le site de </w:t>
      </w:r>
      <w:proofErr w:type="spellStart"/>
      <w:r w:rsidRPr="00CF7D1A">
        <w:rPr>
          <w:rFonts w:ascii="Comic Sans MS" w:hAnsi="Comic Sans MS"/>
        </w:rPr>
        <w:t>Puymin</w:t>
      </w:r>
      <w:proofErr w:type="spellEnd"/>
      <w:r w:rsidRPr="00CF7D1A">
        <w:rPr>
          <w:rFonts w:ascii="Comic Sans MS" w:hAnsi="Comic Sans MS"/>
        </w:rPr>
        <w:t xml:space="preserve"> (programme de 4</w:t>
      </w:r>
      <w:r w:rsidRPr="00CF7D1A">
        <w:rPr>
          <w:rFonts w:ascii="Comic Sans MS" w:hAnsi="Comic Sans MS"/>
          <w:vertAlign w:val="superscript"/>
        </w:rPr>
        <w:t>e</w:t>
      </w:r>
      <w:r w:rsidRPr="00CF7D1A">
        <w:rPr>
          <w:rFonts w:ascii="Comic Sans MS" w:hAnsi="Comic Sans MS"/>
        </w:rPr>
        <w:t xml:space="preserve">) et </w:t>
      </w:r>
      <w:r w:rsidRPr="00CF7D1A">
        <w:rPr>
          <w:rFonts w:ascii="Comic Sans MS" w:hAnsi="Comic Sans MS"/>
          <w:u w:val="single"/>
        </w:rPr>
        <w:t>visite guidée</w:t>
      </w:r>
      <w:r w:rsidRPr="00CF7D1A">
        <w:rPr>
          <w:rFonts w:ascii="Comic Sans MS" w:hAnsi="Comic Sans MS"/>
        </w:rPr>
        <w:t xml:space="preserve"> d</w:t>
      </w:r>
      <w:r>
        <w:rPr>
          <w:rFonts w:ascii="Comic Sans MS" w:hAnsi="Comic Sans MS"/>
        </w:rPr>
        <w:t xml:space="preserve">u </w:t>
      </w:r>
      <w:r w:rsidRPr="00CF7D1A">
        <w:rPr>
          <w:rFonts w:ascii="Comic Sans MS" w:hAnsi="Comic Sans MS"/>
        </w:rPr>
        <w:t xml:space="preserve">site de La </w:t>
      </w:r>
      <w:proofErr w:type="spellStart"/>
      <w:r w:rsidRPr="00CF7D1A">
        <w:rPr>
          <w:rFonts w:ascii="Comic Sans MS" w:hAnsi="Comic Sans MS"/>
        </w:rPr>
        <w:t>Villasse</w:t>
      </w:r>
      <w:proofErr w:type="spellEnd"/>
      <w:r w:rsidR="00C50752">
        <w:rPr>
          <w:rFonts w:ascii="Comic Sans MS" w:hAnsi="Comic Sans MS"/>
        </w:rPr>
        <w:t>, la maison du Dauphin</w:t>
      </w:r>
      <w:r w:rsidRPr="00CF7D1A">
        <w:rPr>
          <w:rFonts w:ascii="Comic Sans MS" w:hAnsi="Comic Sans MS"/>
        </w:rPr>
        <w:t xml:space="preserve"> (programme de 5</w:t>
      </w:r>
      <w:r w:rsidRPr="00CF7D1A">
        <w:rPr>
          <w:rFonts w:ascii="Comic Sans MS" w:hAnsi="Comic Sans MS"/>
          <w:vertAlign w:val="superscript"/>
        </w:rPr>
        <w:t>e</w:t>
      </w:r>
      <w:r w:rsidRPr="00CF7D1A">
        <w:rPr>
          <w:rFonts w:ascii="Comic Sans MS" w:hAnsi="Comic Sans MS"/>
        </w:rPr>
        <w:t xml:space="preserve">). </w:t>
      </w:r>
      <w:r>
        <w:rPr>
          <w:rFonts w:ascii="Comic Sans MS" w:hAnsi="Comic Sans MS"/>
        </w:rPr>
        <w:t>L</w:t>
      </w:r>
      <w:r w:rsidRPr="00CF7D1A">
        <w:rPr>
          <w:rFonts w:ascii="Comic Sans MS" w:hAnsi="Comic Sans MS"/>
        </w:rPr>
        <w:t xml:space="preserve">es élèves participent à un atelier </w:t>
      </w:r>
      <w:r>
        <w:rPr>
          <w:rFonts w:ascii="Comic Sans MS" w:hAnsi="Comic Sans MS"/>
        </w:rPr>
        <w:t>d’épigraphie avec présentation d’</w:t>
      </w:r>
      <w:r w:rsidRPr="00452BD6">
        <w:rPr>
          <w:rFonts w:ascii="Comic Sans MS" w:hAnsi="Comic Sans MS"/>
        </w:rPr>
        <w:t>inscriptions latines, leur signification, leur mode de réalisati</w:t>
      </w:r>
      <w:r>
        <w:rPr>
          <w:rFonts w:ascii="Comic Sans MS" w:hAnsi="Comic Sans MS"/>
        </w:rPr>
        <w:t xml:space="preserve">on. </w:t>
      </w:r>
    </w:p>
    <w:p w14:paraId="5D529971" w14:textId="77777777" w:rsidR="000E7DC8" w:rsidRPr="00CF7D1A" w:rsidRDefault="000E7DC8" w:rsidP="000E7DC8">
      <w:pPr>
        <w:rPr>
          <w:rFonts w:ascii="Comic Sans MS" w:hAnsi="Comic Sans MS"/>
        </w:rPr>
      </w:pPr>
      <w:r>
        <w:rPr>
          <w:rFonts w:ascii="Comic Sans MS" w:hAnsi="Comic Sans MS"/>
        </w:rPr>
        <w:t>Si possible, visite du théâtre d’Orange : avec casques virtuels </w:t>
      </w:r>
      <w:r w:rsidR="00C50752">
        <w:rPr>
          <w:rFonts w:ascii="Comic Sans MS" w:hAnsi="Comic Sans MS"/>
        </w:rPr>
        <w:t>et audioguide.</w:t>
      </w:r>
    </w:p>
    <w:p w14:paraId="44D559D8" w14:textId="77777777" w:rsidR="000E7DC8" w:rsidRPr="00CF7D1A" w:rsidRDefault="000E7DC8" w:rsidP="000E7DC8">
      <w:pPr>
        <w:rPr>
          <w:rFonts w:ascii="Comic Sans MS" w:hAnsi="Comic Sans MS"/>
        </w:rPr>
      </w:pPr>
      <w:r w:rsidRPr="00CF7D1A">
        <w:rPr>
          <w:rFonts w:ascii="Comic Sans MS" w:hAnsi="Comic Sans MS"/>
        </w:rPr>
        <w:t>Nuit aux environs d’Avignon</w:t>
      </w:r>
      <w:r>
        <w:rPr>
          <w:rFonts w:ascii="Comic Sans MS" w:hAnsi="Comic Sans MS"/>
        </w:rPr>
        <w:t xml:space="preserve"> (Villeneuve-lès-Avignon très souvent)</w:t>
      </w:r>
      <w:r w:rsidRPr="00CF7D1A">
        <w:rPr>
          <w:rFonts w:ascii="Comic Sans MS" w:hAnsi="Comic Sans MS"/>
        </w:rPr>
        <w:t>.</w:t>
      </w:r>
    </w:p>
    <w:p w14:paraId="47E48C7C" w14:textId="77777777" w:rsidR="000E7DC8" w:rsidRDefault="000E7DC8" w:rsidP="000E7DC8">
      <w:pPr>
        <w:rPr>
          <w:rFonts w:ascii="Comic Sans MS" w:hAnsi="Comic Sans MS"/>
        </w:rPr>
      </w:pPr>
      <w:r>
        <w:rPr>
          <w:rFonts w:ascii="Comic Sans MS" w:hAnsi="Comic Sans MS"/>
          <w:b/>
        </w:rPr>
        <w:t>2</w:t>
      </w:r>
      <w:r w:rsidRPr="005158F6">
        <w:rPr>
          <w:rFonts w:ascii="Comic Sans MS" w:hAnsi="Comic Sans MS"/>
          <w:b/>
          <w:vertAlign w:val="superscript"/>
        </w:rPr>
        <w:t>ème</w:t>
      </w:r>
      <w:r w:rsidRPr="005158F6">
        <w:rPr>
          <w:rFonts w:ascii="Comic Sans MS" w:hAnsi="Comic Sans MS"/>
          <w:b/>
        </w:rPr>
        <w:t xml:space="preserve"> jour</w:t>
      </w:r>
      <w:r>
        <w:rPr>
          <w:rFonts w:ascii="Comic Sans MS" w:hAnsi="Comic Sans MS"/>
        </w:rPr>
        <w:t xml:space="preserve"> : </w:t>
      </w:r>
      <w:r w:rsidRPr="00CF7D1A">
        <w:rPr>
          <w:rFonts w:ascii="Comic Sans MS" w:hAnsi="Comic Sans MS"/>
        </w:rPr>
        <w:t xml:space="preserve">journée à Arles : </w:t>
      </w:r>
      <w:r>
        <w:rPr>
          <w:rFonts w:ascii="Comic Sans MS" w:hAnsi="Comic Sans MS"/>
        </w:rPr>
        <w:t xml:space="preserve">matin (9h-12h30) avec la compagnie ACTA : ateliers école de gladiateurs- théâtre antique – armement du légionnaire et spectacle sur les gladiateurs. </w:t>
      </w:r>
    </w:p>
    <w:p w14:paraId="25EE42CC" w14:textId="70EBAE7F" w:rsidR="000E7DC8" w:rsidRDefault="000E7DC8" w:rsidP="000E7DC8">
      <w:pPr>
        <w:rPr>
          <w:rFonts w:ascii="Comic Sans MS" w:hAnsi="Comic Sans MS"/>
        </w:rPr>
      </w:pPr>
      <w:r>
        <w:rPr>
          <w:rFonts w:ascii="Comic Sans MS" w:hAnsi="Comic Sans MS"/>
        </w:rPr>
        <w:t xml:space="preserve">Pique-nique tiré du sac puis visite libre </w:t>
      </w:r>
      <w:r w:rsidRPr="00CF7D1A">
        <w:rPr>
          <w:rFonts w:ascii="Comic Sans MS" w:hAnsi="Comic Sans MS"/>
        </w:rPr>
        <w:t xml:space="preserve">des sites </w:t>
      </w:r>
      <w:r>
        <w:rPr>
          <w:rFonts w:ascii="Comic Sans MS" w:hAnsi="Comic Sans MS"/>
        </w:rPr>
        <w:t>antiques : l</w:t>
      </w:r>
      <w:r w:rsidRPr="00CF7D1A">
        <w:rPr>
          <w:rFonts w:ascii="Comic Sans MS" w:hAnsi="Comic Sans MS"/>
        </w:rPr>
        <w:t xml:space="preserve">es </w:t>
      </w:r>
      <w:r w:rsidRPr="00004698">
        <w:rPr>
          <w:rFonts w:ascii="Comic Sans MS" w:hAnsi="Comic Sans MS"/>
        </w:rPr>
        <w:t xml:space="preserve">Thermes de Constantin, </w:t>
      </w:r>
      <w:r w:rsidR="007E7F13">
        <w:rPr>
          <w:rFonts w:ascii="Comic Sans MS" w:hAnsi="Comic Sans MS"/>
        </w:rPr>
        <w:t xml:space="preserve">le théâtre, </w:t>
      </w:r>
      <w:r>
        <w:rPr>
          <w:rFonts w:ascii="Comic Sans MS" w:hAnsi="Comic Sans MS"/>
        </w:rPr>
        <w:t xml:space="preserve">les Cryptoportiques, </w:t>
      </w:r>
      <w:proofErr w:type="spellStart"/>
      <w:r>
        <w:rPr>
          <w:rFonts w:ascii="Comic Sans MS" w:hAnsi="Comic Sans MS"/>
        </w:rPr>
        <w:t>Alyscamps</w:t>
      </w:r>
      <w:proofErr w:type="spellEnd"/>
      <w:r>
        <w:rPr>
          <w:rFonts w:ascii="Comic Sans MS" w:hAnsi="Comic Sans MS"/>
        </w:rPr>
        <w:t xml:space="preserve"> et le</w:t>
      </w:r>
      <w:r w:rsidRPr="00004698">
        <w:rPr>
          <w:rFonts w:ascii="Comic Sans MS" w:hAnsi="Comic Sans MS"/>
        </w:rPr>
        <w:t xml:space="preserve"> Cloître Saint </w:t>
      </w:r>
      <w:proofErr w:type="spellStart"/>
      <w:r w:rsidRPr="00004698">
        <w:rPr>
          <w:rFonts w:ascii="Comic Sans MS" w:hAnsi="Comic Sans MS"/>
        </w:rPr>
        <w:t>Trophime</w:t>
      </w:r>
      <w:proofErr w:type="spellEnd"/>
      <w:r>
        <w:rPr>
          <w:rFonts w:ascii="Comic Sans MS" w:hAnsi="Comic Sans MS"/>
        </w:rPr>
        <w:t>.</w:t>
      </w:r>
    </w:p>
    <w:p w14:paraId="4085461B" w14:textId="5D743773" w:rsidR="000E7DC8" w:rsidRDefault="000E7DC8" w:rsidP="000E7DC8">
      <w:pPr>
        <w:rPr>
          <w:rFonts w:ascii="Comic Sans MS" w:hAnsi="Comic Sans MS"/>
        </w:rPr>
      </w:pPr>
      <w:r w:rsidRPr="005158F6">
        <w:rPr>
          <w:rFonts w:ascii="Comic Sans MS" w:hAnsi="Comic Sans MS"/>
          <w:b/>
        </w:rPr>
        <w:t>3</w:t>
      </w:r>
      <w:r w:rsidRPr="00CF7D1A">
        <w:rPr>
          <w:rFonts w:ascii="Comic Sans MS" w:hAnsi="Comic Sans MS"/>
          <w:b/>
          <w:vertAlign w:val="superscript"/>
        </w:rPr>
        <w:t>ème</w:t>
      </w:r>
      <w:r w:rsidRPr="00CF7D1A">
        <w:rPr>
          <w:rFonts w:ascii="Comic Sans MS" w:hAnsi="Comic Sans MS"/>
          <w:b/>
        </w:rPr>
        <w:t xml:space="preserve"> jour</w:t>
      </w:r>
      <w:r w:rsidRPr="00CF7D1A">
        <w:rPr>
          <w:rFonts w:ascii="Comic Sans MS" w:hAnsi="Comic Sans MS"/>
        </w:rPr>
        <w:t xml:space="preserve"> : </w:t>
      </w:r>
      <w:r>
        <w:rPr>
          <w:rFonts w:ascii="Comic Sans MS" w:hAnsi="Comic Sans MS"/>
        </w:rPr>
        <w:t>visite</w:t>
      </w:r>
      <w:r w:rsidR="0042507B">
        <w:rPr>
          <w:rFonts w:ascii="Comic Sans MS" w:hAnsi="Comic Sans MS"/>
        </w:rPr>
        <w:t xml:space="preserve"> libre</w:t>
      </w:r>
      <w:r>
        <w:rPr>
          <w:rFonts w:ascii="Comic Sans MS" w:hAnsi="Comic Sans MS"/>
        </w:rPr>
        <w:t xml:space="preserve"> du musée d’Arles et du site du Pont du Gard</w:t>
      </w:r>
      <w:r w:rsidR="0042507B">
        <w:rPr>
          <w:rFonts w:ascii="Comic Sans MS" w:hAnsi="Comic Sans MS"/>
        </w:rPr>
        <w:t xml:space="preserve"> </w:t>
      </w:r>
      <w:r w:rsidR="0042507B" w:rsidRPr="0042507B">
        <w:rPr>
          <w:rFonts w:ascii="Comic Sans MS" w:hAnsi="Comic Sans MS"/>
          <w:b/>
          <w:bCs/>
          <w:u w:val="single"/>
        </w:rPr>
        <w:t>OU</w:t>
      </w:r>
      <w:r w:rsidR="0042507B">
        <w:rPr>
          <w:rFonts w:ascii="Comic Sans MS" w:hAnsi="Comic Sans MS"/>
        </w:rPr>
        <w:t xml:space="preserve"> visite </w:t>
      </w:r>
      <w:r w:rsidR="0042507B" w:rsidRPr="0042507B">
        <w:rPr>
          <w:rFonts w:ascii="Comic Sans MS" w:hAnsi="Comic Sans MS"/>
          <w:u w:val="single"/>
        </w:rPr>
        <w:t>guidée</w:t>
      </w:r>
      <w:r w:rsidR="0042507B">
        <w:rPr>
          <w:rFonts w:ascii="Comic Sans MS" w:hAnsi="Comic Sans MS"/>
        </w:rPr>
        <w:t xml:space="preserve"> du site de Glanum suivant disponibilités</w:t>
      </w:r>
      <w:r w:rsidR="007E7F13">
        <w:rPr>
          <w:rFonts w:ascii="Comic Sans MS" w:hAnsi="Comic Sans MS"/>
        </w:rPr>
        <w:t xml:space="preserve"> et conditions sanitaires d’accès</w:t>
      </w:r>
      <w:r w:rsidR="0042507B">
        <w:rPr>
          <w:rFonts w:ascii="Comic Sans MS" w:hAnsi="Comic Sans MS"/>
        </w:rPr>
        <w:t>.</w:t>
      </w:r>
    </w:p>
    <w:p w14:paraId="53DF43E9" w14:textId="77777777" w:rsidR="000E7DC8" w:rsidRDefault="000E7DC8" w:rsidP="000E7DC8">
      <w:pPr>
        <w:rPr>
          <w:rFonts w:ascii="Comic Sans MS" w:hAnsi="Comic Sans MS"/>
        </w:rPr>
      </w:pPr>
      <w:r>
        <w:rPr>
          <w:rFonts w:ascii="Comic Sans MS" w:hAnsi="Comic Sans MS"/>
        </w:rPr>
        <w:t>R</w:t>
      </w:r>
      <w:r w:rsidRPr="00CF7D1A">
        <w:rPr>
          <w:rFonts w:ascii="Comic Sans MS" w:hAnsi="Comic Sans MS"/>
        </w:rPr>
        <w:t>etour au collège en fin de journée.</w:t>
      </w:r>
    </w:p>
    <w:p w14:paraId="373D3423" w14:textId="77777777" w:rsidR="000E7DC8" w:rsidRPr="000E7DC8" w:rsidRDefault="00C50752" w:rsidP="000E7DC8">
      <w:pPr>
        <w:rPr>
          <w:rFonts w:ascii="Comic Sans MS" w:hAnsi="Comic Sans MS"/>
          <w:color w:val="FF0000"/>
        </w:rPr>
      </w:pPr>
      <w:r>
        <w:rPr>
          <w:rFonts w:ascii="Comic Sans MS" w:hAnsi="Comic Sans MS"/>
          <w:noProof/>
          <w:lang w:eastAsia="fr-FR"/>
        </w:rPr>
        <w:lastRenderedPageBreak/>
        <w:drawing>
          <wp:inline distT="0" distB="0" distL="0" distR="0" wp14:anchorId="1D7CA76A" wp14:editId="522F487A">
            <wp:extent cx="228600" cy="205740"/>
            <wp:effectExtent l="0" t="0" r="0" b="0"/>
            <wp:docPr id="3" name="Image 3" descr="warning-146916_960_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146916_960_72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a:ln>
                      <a:noFill/>
                    </a:ln>
                  </pic:spPr>
                </pic:pic>
              </a:graphicData>
            </a:graphic>
          </wp:inline>
        </w:drawing>
      </w:r>
      <w:r w:rsidR="000E7DC8" w:rsidRPr="000E7DC8">
        <w:rPr>
          <w:rFonts w:ascii="Comic Sans MS" w:hAnsi="Comic Sans MS"/>
          <w:color w:val="FF0000"/>
        </w:rPr>
        <w:t>Attention : les ateliers de la compagnie ACTA ne sont possibles que d’avril à juin et sur une demi-journée (9h-12h30 et13h-17h30) les mardi-jeudi vendredi)</w:t>
      </w:r>
      <w:r>
        <w:rPr>
          <w:rFonts w:ascii="Comic Sans MS" w:hAnsi="Comic Sans MS"/>
          <w:color w:val="FF0000"/>
        </w:rPr>
        <w:t xml:space="preserve"> Demander uniquement sur Arles, site de </w:t>
      </w:r>
      <w:r w:rsidRPr="00C50752">
        <w:rPr>
          <w:rFonts w:ascii="Comic Sans MS" w:hAnsi="Comic Sans MS"/>
          <w:color w:val="FF0000"/>
          <w:u w:val="single"/>
        </w:rPr>
        <w:t>Beaucaire pas terrible</w:t>
      </w:r>
      <w:r>
        <w:rPr>
          <w:rFonts w:ascii="Comic Sans MS" w:hAnsi="Comic Sans MS"/>
          <w:color w:val="FF0000"/>
        </w:rPr>
        <w:t>.</w:t>
      </w:r>
    </w:p>
    <w:p w14:paraId="4205EB2C" w14:textId="5685F85C" w:rsidR="00073C2F" w:rsidRPr="00CF7D1A" w:rsidRDefault="0053798A" w:rsidP="00004698">
      <w:pPr>
        <w:spacing w:after="0" w:line="240" w:lineRule="auto"/>
        <w:rPr>
          <w:rFonts w:ascii="Comic Sans MS" w:hAnsi="Comic Sans MS"/>
          <w:b/>
          <w:bCs/>
        </w:rPr>
      </w:pPr>
      <w:r w:rsidRPr="00CF7D1A">
        <w:rPr>
          <w:rFonts w:ascii="Comic Sans MS" w:hAnsi="Comic Sans MS"/>
          <w:b/>
          <w:bCs/>
        </w:rPr>
        <w:t>Coût </w:t>
      </w:r>
      <w:r w:rsidR="0042507B">
        <w:rPr>
          <w:rFonts w:ascii="Comic Sans MS" w:hAnsi="Comic Sans MS"/>
          <w:b/>
          <w:bCs/>
        </w:rPr>
        <w:t>prévisionnel</w:t>
      </w:r>
      <w:r w:rsidRPr="00CF7D1A">
        <w:rPr>
          <w:rFonts w:ascii="Comic Sans MS" w:hAnsi="Comic Sans MS"/>
          <w:b/>
          <w:bCs/>
        </w:rPr>
        <w:t xml:space="preserve">: </w:t>
      </w:r>
    </w:p>
    <w:p w14:paraId="781BC342" w14:textId="7716041B" w:rsidR="00073C2F" w:rsidRPr="00CF7D1A" w:rsidRDefault="0053798A" w:rsidP="00C50752">
      <w:pPr>
        <w:pStyle w:val="Paragraphedeliste"/>
        <w:numPr>
          <w:ilvl w:val="0"/>
          <w:numId w:val="1"/>
        </w:numPr>
        <w:spacing w:after="120"/>
        <w:ind w:left="714" w:hanging="357"/>
        <w:contextualSpacing w:val="0"/>
        <w:rPr>
          <w:rFonts w:ascii="Comic Sans MS" w:hAnsi="Comic Sans MS"/>
          <w:bCs/>
        </w:rPr>
      </w:pPr>
      <w:proofErr w:type="gramStart"/>
      <w:r w:rsidRPr="00CF7D1A">
        <w:rPr>
          <w:rFonts w:ascii="Comic Sans MS" w:hAnsi="Comic Sans MS"/>
          <w:bCs/>
        </w:rPr>
        <w:t>environ</w:t>
      </w:r>
      <w:proofErr w:type="gramEnd"/>
      <w:r w:rsidRPr="00CF7D1A">
        <w:rPr>
          <w:rFonts w:ascii="Comic Sans MS" w:hAnsi="Comic Sans MS"/>
          <w:bCs/>
        </w:rPr>
        <w:t xml:space="preserve"> </w:t>
      </w:r>
      <w:r w:rsidR="005158F6">
        <w:rPr>
          <w:rFonts w:ascii="Comic Sans MS" w:hAnsi="Comic Sans MS"/>
          <w:bCs/>
        </w:rPr>
        <w:t>41</w:t>
      </w:r>
      <w:r w:rsidRPr="00CF7D1A">
        <w:rPr>
          <w:rFonts w:ascii="Comic Sans MS" w:hAnsi="Comic Sans MS"/>
          <w:bCs/>
        </w:rPr>
        <w:t xml:space="preserve"> euros pour l’</w:t>
      </w:r>
      <w:r w:rsidR="00073C2F" w:rsidRPr="00CF7D1A">
        <w:rPr>
          <w:rFonts w:ascii="Comic Sans MS" w:hAnsi="Comic Sans MS"/>
          <w:bCs/>
        </w:rPr>
        <w:t>hébergement</w:t>
      </w:r>
      <w:r w:rsidR="005158F6">
        <w:rPr>
          <w:rFonts w:ascii="Comic Sans MS" w:hAnsi="Comic Sans MS"/>
          <w:bCs/>
        </w:rPr>
        <w:t xml:space="preserve"> en auberge de jeunesse </w:t>
      </w:r>
      <w:r w:rsidR="005158F6" w:rsidRPr="005158F6">
        <w:rPr>
          <w:rFonts w:ascii="Comic Sans MS" w:hAnsi="Comic Sans MS"/>
          <w:bCs/>
          <w:sz w:val="20"/>
        </w:rPr>
        <w:t>(tarif pour l’auberge YMCA à Villeneuve-lès-Avignon</w:t>
      </w:r>
      <w:r w:rsidR="0042507B">
        <w:rPr>
          <w:rFonts w:ascii="Comic Sans MS" w:hAnsi="Comic Sans MS"/>
          <w:bCs/>
          <w:sz w:val="20"/>
        </w:rPr>
        <w:t xml:space="preserve"> en 2018</w:t>
      </w:r>
      <w:r w:rsidR="005158F6" w:rsidRPr="005158F6">
        <w:rPr>
          <w:rFonts w:ascii="Comic Sans MS" w:hAnsi="Comic Sans MS"/>
          <w:bCs/>
          <w:sz w:val="20"/>
        </w:rPr>
        <w:t xml:space="preserve">)  </w:t>
      </w:r>
      <w:r w:rsidR="000E7DC8">
        <w:rPr>
          <w:rFonts w:ascii="Comic Sans MS" w:hAnsi="Comic Sans MS"/>
          <w:bCs/>
          <w:sz w:val="20"/>
        </w:rPr>
        <w:t>= 82 euros</w:t>
      </w:r>
    </w:p>
    <w:p w14:paraId="5C1EB7BB" w14:textId="77777777" w:rsidR="000E7DC8" w:rsidRDefault="0053798A" w:rsidP="00C50752">
      <w:pPr>
        <w:pStyle w:val="Paragraphedeliste"/>
        <w:numPr>
          <w:ilvl w:val="0"/>
          <w:numId w:val="1"/>
        </w:numPr>
        <w:spacing w:after="120"/>
        <w:ind w:left="714" w:hanging="357"/>
        <w:contextualSpacing w:val="0"/>
        <w:rPr>
          <w:rFonts w:ascii="Comic Sans MS" w:hAnsi="Comic Sans MS"/>
          <w:b/>
          <w:bCs/>
        </w:rPr>
      </w:pPr>
      <w:r w:rsidRPr="00CF7D1A">
        <w:rPr>
          <w:rFonts w:ascii="Comic Sans MS" w:hAnsi="Comic Sans MS"/>
          <w:bCs/>
        </w:rPr>
        <w:t>3</w:t>
      </w:r>
      <w:r w:rsidR="006205EF" w:rsidRPr="00CF7D1A">
        <w:rPr>
          <w:rFonts w:ascii="Comic Sans MS" w:hAnsi="Comic Sans MS"/>
          <w:bCs/>
        </w:rPr>
        <w:t xml:space="preserve"> </w:t>
      </w:r>
      <w:r w:rsidRPr="00CF7D1A">
        <w:rPr>
          <w:rFonts w:ascii="Comic Sans MS" w:hAnsi="Comic Sans MS"/>
          <w:bCs/>
        </w:rPr>
        <w:t>euros / élève pour l’entrée à Vaison la Romaine.</w:t>
      </w:r>
      <w:r w:rsidRPr="00CF7D1A">
        <w:rPr>
          <w:rFonts w:ascii="Comic Sans MS" w:hAnsi="Comic Sans MS"/>
          <w:b/>
          <w:bCs/>
        </w:rPr>
        <w:t xml:space="preserve"> </w:t>
      </w:r>
    </w:p>
    <w:p w14:paraId="217B6B69" w14:textId="77777777" w:rsidR="00073C2F" w:rsidRPr="000E7DC8" w:rsidRDefault="00073C2F" w:rsidP="000E7DC8">
      <w:pPr>
        <w:pStyle w:val="Paragraphedeliste"/>
        <w:numPr>
          <w:ilvl w:val="0"/>
          <w:numId w:val="1"/>
        </w:numPr>
        <w:spacing w:after="120"/>
        <w:rPr>
          <w:rFonts w:ascii="Comic Sans MS" w:hAnsi="Comic Sans MS"/>
          <w:b/>
          <w:bCs/>
        </w:rPr>
      </w:pPr>
      <w:r w:rsidRPr="000E7DC8">
        <w:rPr>
          <w:rFonts w:ascii="Comic Sans MS" w:hAnsi="Comic Sans MS"/>
          <w:bCs/>
        </w:rPr>
        <w:t>72euros / 40 élèves pour une visite guidée soit 1,80</w:t>
      </w:r>
      <w:r w:rsidR="006205EF" w:rsidRPr="000E7DC8">
        <w:rPr>
          <w:rFonts w:ascii="Comic Sans MS" w:hAnsi="Comic Sans MS"/>
          <w:bCs/>
        </w:rPr>
        <w:t xml:space="preserve"> </w:t>
      </w:r>
      <w:r w:rsidRPr="000E7DC8">
        <w:rPr>
          <w:rFonts w:ascii="Comic Sans MS" w:hAnsi="Comic Sans MS"/>
          <w:bCs/>
        </w:rPr>
        <w:t>euro / élève</w:t>
      </w:r>
    </w:p>
    <w:p w14:paraId="16D452E5" w14:textId="77777777" w:rsidR="000E7DC8" w:rsidRDefault="000E7DC8" w:rsidP="00C50752">
      <w:pPr>
        <w:numPr>
          <w:ilvl w:val="0"/>
          <w:numId w:val="1"/>
        </w:numPr>
        <w:spacing w:after="120"/>
        <w:ind w:left="714" w:hanging="357"/>
        <w:rPr>
          <w:rFonts w:ascii="Comic Sans MS" w:hAnsi="Comic Sans MS"/>
        </w:rPr>
      </w:pPr>
      <w:r>
        <w:rPr>
          <w:rFonts w:ascii="Comic Sans MS" w:hAnsi="Comic Sans MS"/>
        </w:rPr>
        <w:t>Atelier épigraphie : 125 euros / 25 élèves soit 5,81 euros/élève</w:t>
      </w:r>
    </w:p>
    <w:p w14:paraId="6A7CD40F" w14:textId="77777777" w:rsidR="00C50752" w:rsidRDefault="00C50752" w:rsidP="00C50752">
      <w:pPr>
        <w:numPr>
          <w:ilvl w:val="0"/>
          <w:numId w:val="1"/>
        </w:numPr>
        <w:spacing w:after="120"/>
        <w:ind w:left="714" w:hanging="357"/>
        <w:rPr>
          <w:rFonts w:ascii="Comic Sans MS" w:hAnsi="Comic Sans MS"/>
        </w:rPr>
      </w:pPr>
      <w:r>
        <w:rPr>
          <w:rFonts w:ascii="Comic Sans MS" w:hAnsi="Comic Sans MS"/>
        </w:rPr>
        <w:t>Entrée théâtre d’Orange + audio guide et casques virtuels : 12 euros / élèves</w:t>
      </w:r>
    </w:p>
    <w:p w14:paraId="51E03E7B" w14:textId="77777777" w:rsidR="000E7DC8" w:rsidRDefault="000E7DC8" w:rsidP="00C50752">
      <w:pPr>
        <w:numPr>
          <w:ilvl w:val="0"/>
          <w:numId w:val="1"/>
        </w:numPr>
        <w:spacing w:after="120"/>
        <w:contextualSpacing/>
        <w:rPr>
          <w:rFonts w:ascii="Comic Sans MS" w:hAnsi="Comic Sans MS"/>
        </w:rPr>
      </w:pPr>
      <w:r>
        <w:rPr>
          <w:rFonts w:ascii="Comic Sans MS" w:hAnsi="Comic Sans MS"/>
        </w:rPr>
        <w:t xml:space="preserve">Tarif ateliers ACTA+ </w:t>
      </w:r>
      <w:proofErr w:type="spellStart"/>
      <w:r>
        <w:rPr>
          <w:rFonts w:ascii="Comic Sans MS" w:hAnsi="Comic Sans MS"/>
        </w:rPr>
        <w:t>pass</w:t>
      </w:r>
      <w:proofErr w:type="spellEnd"/>
      <w:r>
        <w:rPr>
          <w:rFonts w:ascii="Comic Sans MS" w:hAnsi="Comic Sans MS"/>
        </w:rPr>
        <w:t xml:space="preserve"> tourisme</w:t>
      </w:r>
      <w:r w:rsidR="00C50752">
        <w:rPr>
          <w:rFonts w:ascii="Comic Sans MS" w:hAnsi="Comic Sans MS"/>
        </w:rPr>
        <w:t xml:space="preserve"> </w:t>
      </w:r>
      <w:r w:rsidR="00C50752">
        <w:rPr>
          <w:rFonts w:ascii="Comic Sans MS" w:hAnsi="Comic Sans MS"/>
          <w:bCs/>
        </w:rPr>
        <w:t>(4 monuments+ le musée)</w:t>
      </w:r>
      <w:r>
        <w:rPr>
          <w:rFonts w:ascii="Comic Sans MS" w:hAnsi="Comic Sans MS"/>
        </w:rPr>
        <w:t> : 15euros/élèves</w:t>
      </w:r>
    </w:p>
    <w:p w14:paraId="22C9D844" w14:textId="77777777" w:rsidR="005158F6" w:rsidRDefault="005158F6" w:rsidP="000E7DC8">
      <w:pPr>
        <w:pStyle w:val="Paragraphedeliste"/>
        <w:numPr>
          <w:ilvl w:val="0"/>
          <w:numId w:val="1"/>
        </w:numPr>
        <w:spacing w:after="120"/>
        <w:rPr>
          <w:rFonts w:ascii="Comic Sans MS" w:hAnsi="Comic Sans MS"/>
          <w:bCs/>
        </w:rPr>
      </w:pPr>
      <w:r w:rsidRPr="005158F6">
        <w:rPr>
          <w:rFonts w:ascii="Comic Sans MS" w:hAnsi="Comic Sans MS"/>
          <w:b/>
          <w:bCs/>
        </w:rPr>
        <w:t>Non comptabilisés</w:t>
      </w:r>
      <w:r>
        <w:rPr>
          <w:rFonts w:ascii="Comic Sans MS" w:hAnsi="Comic Sans MS"/>
          <w:bCs/>
        </w:rPr>
        <w:t xml:space="preserve"> : les repas </w:t>
      </w:r>
    </w:p>
    <w:p w14:paraId="347A6B8A" w14:textId="77777777" w:rsidR="00CF1D35" w:rsidRDefault="00CF1D35" w:rsidP="000E7DC8">
      <w:pPr>
        <w:numPr>
          <w:ilvl w:val="0"/>
          <w:numId w:val="3"/>
        </w:numPr>
        <w:spacing w:after="120"/>
        <w:contextualSpacing/>
        <w:rPr>
          <w:rFonts w:ascii="Comic Sans MS" w:hAnsi="Comic Sans MS"/>
        </w:rPr>
      </w:pPr>
      <w:r>
        <w:rPr>
          <w:rFonts w:ascii="Comic Sans MS" w:hAnsi="Comic Sans MS"/>
        </w:rPr>
        <w:t>Entrée Pont du Gard : 3,50/élève</w:t>
      </w:r>
    </w:p>
    <w:p w14:paraId="577C67DF" w14:textId="77777777" w:rsidR="000E7DC8" w:rsidRPr="00CF1D35" w:rsidRDefault="000E7DC8" w:rsidP="000E7DC8">
      <w:pPr>
        <w:rPr>
          <w:rFonts w:ascii="Comic Sans MS" w:hAnsi="Comic Sans MS"/>
          <w:sz w:val="20"/>
        </w:rPr>
      </w:pPr>
      <w:r w:rsidRPr="00CF1D35">
        <w:rPr>
          <w:rFonts w:ascii="Comic Sans MS" w:hAnsi="Comic Sans MS"/>
          <w:sz w:val="20"/>
        </w:rPr>
        <w:t xml:space="preserve"> (Réservation : Groupes at arlestourisme.com</w:t>
      </w:r>
      <w:r>
        <w:rPr>
          <w:rFonts w:ascii="Comic Sans MS" w:hAnsi="Comic Sans MS"/>
          <w:sz w:val="20"/>
        </w:rPr>
        <w:t>)</w:t>
      </w:r>
    </w:p>
    <w:p w14:paraId="5AA9AE93" w14:textId="77777777" w:rsidR="000E7DC8" w:rsidRDefault="000E7DC8" w:rsidP="000E7DC8">
      <w:pPr>
        <w:rPr>
          <w:rFonts w:ascii="Comic Sans MS" w:hAnsi="Comic Sans MS"/>
        </w:rPr>
      </w:pPr>
    </w:p>
    <w:p w14:paraId="3A9B3211" w14:textId="77777777" w:rsidR="00CF1D35" w:rsidRPr="000E7DC8" w:rsidRDefault="000E7DC8" w:rsidP="003278A0">
      <w:pPr>
        <w:rPr>
          <w:rFonts w:ascii="Comic Sans MS" w:hAnsi="Comic Sans MS"/>
          <w:b/>
          <w:bCs/>
          <w:u w:val="single"/>
        </w:rPr>
      </w:pPr>
      <w:r w:rsidRPr="000E7DC8">
        <w:rPr>
          <w:rFonts w:ascii="Comic Sans MS" w:hAnsi="Comic Sans MS"/>
          <w:b/>
          <w:bCs/>
          <w:u w:val="single"/>
        </w:rPr>
        <w:t xml:space="preserve">Montant estimatif : </w:t>
      </w:r>
      <w:r w:rsidR="00C50752">
        <w:rPr>
          <w:rFonts w:ascii="Comic Sans MS" w:hAnsi="Comic Sans MS"/>
          <w:b/>
          <w:bCs/>
          <w:u w:val="single"/>
        </w:rPr>
        <w:t>20</w:t>
      </w:r>
      <w:r w:rsidRPr="000E7DC8">
        <w:rPr>
          <w:rFonts w:ascii="Comic Sans MS" w:hAnsi="Comic Sans MS"/>
          <w:b/>
          <w:bCs/>
          <w:u w:val="single"/>
        </w:rPr>
        <w:t>0 euros/ élève</w:t>
      </w:r>
    </w:p>
    <w:p w14:paraId="6EDC88E5" w14:textId="77777777" w:rsidR="00EB555B" w:rsidRPr="000E7DC8" w:rsidRDefault="00EB555B" w:rsidP="00EB555B">
      <w:pPr>
        <w:rPr>
          <w:b/>
          <w:bCs/>
          <w:u w:val="single"/>
        </w:rPr>
      </w:pPr>
    </w:p>
    <w:sectPr w:rsidR="00EB555B" w:rsidRPr="000E7DC8" w:rsidSect="00CF7D1A">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598"/>
    <w:multiLevelType w:val="hybridMultilevel"/>
    <w:tmpl w:val="A880D5C0"/>
    <w:lvl w:ilvl="0" w:tplc="F7C4D534">
      <w:start w:val="3"/>
      <w:numFmt w:val="bullet"/>
      <w:lvlText w:val="-"/>
      <w:lvlJc w:val="left"/>
      <w:pPr>
        <w:ind w:left="720" w:hanging="360"/>
      </w:pPr>
      <w:rPr>
        <w:rFonts w:ascii="Calibri" w:eastAsia="Calibr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4B13DE"/>
    <w:multiLevelType w:val="hybridMultilevel"/>
    <w:tmpl w:val="AD10B7EE"/>
    <w:lvl w:ilvl="0" w:tplc="F7C4D534">
      <w:start w:val="3"/>
      <w:numFmt w:val="bullet"/>
      <w:lvlText w:val="-"/>
      <w:lvlJc w:val="left"/>
      <w:pPr>
        <w:ind w:left="720" w:hanging="360"/>
      </w:pPr>
      <w:rPr>
        <w:rFonts w:ascii="Calibri" w:eastAsia="Calibr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425B1D"/>
    <w:multiLevelType w:val="hybridMultilevel"/>
    <w:tmpl w:val="ACD62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5B"/>
    <w:rsid w:val="00004698"/>
    <w:rsid w:val="00073C2F"/>
    <w:rsid w:val="000A0DB9"/>
    <w:rsid w:val="000E7DC8"/>
    <w:rsid w:val="003278A0"/>
    <w:rsid w:val="0040787C"/>
    <w:rsid w:val="0042507B"/>
    <w:rsid w:val="00452BD6"/>
    <w:rsid w:val="00511EE0"/>
    <w:rsid w:val="005158F6"/>
    <w:rsid w:val="0053798A"/>
    <w:rsid w:val="006205EF"/>
    <w:rsid w:val="006C5026"/>
    <w:rsid w:val="007E7F13"/>
    <w:rsid w:val="009C279B"/>
    <w:rsid w:val="00B04CF4"/>
    <w:rsid w:val="00C50752"/>
    <w:rsid w:val="00C75315"/>
    <w:rsid w:val="00CF1D35"/>
    <w:rsid w:val="00CF1E75"/>
    <w:rsid w:val="00CF7D1A"/>
    <w:rsid w:val="00EB5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FBCD"/>
  <w15:chartTrackingRefBased/>
  <w15:docId w15:val="{CF93571E-D25A-4C4D-BD8B-01965047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2F"/>
    <w:pPr>
      <w:ind w:left="720"/>
      <w:contextualSpacing/>
    </w:pPr>
  </w:style>
  <w:style w:type="paragraph" w:styleId="Textedebulles">
    <w:name w:val="Balloon Text"/>
    <w:basedOn w:val="Normal"/>
    <w:link w:val="TextedebullesCar"/>
    <w:uiPriority w:val="99"/>
    <w:semiHidden/>
    <w:unhideWhenUsed/>
    <w:rsid w:val="00C753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531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77641">
      <w:bodyDiv w:val="1"/>
      <w:marLeft w:val="0"/>
      <w:marRight w:val="0"/>
      <w:marTop w:val="0"/>
      <w:marBottom w:val="0"/>
      <w:divBdr>
        <w:top w:val="none" w:sz="0" w:space="0" w:color="auto"/>
        <w:left w:val="none" w:sz="0" w:space="0" w:color="auto"/>
        <w:bottom w:val="none" w:sz="0" w:space="0" w:color="auto"/>
        <w:right w:val="none" w:sz="0" w:space="0" w:color="auto"/>
      </w:divBdr>
      <w:divsChild>
        <w:div w:id="1772167450">
          <w:marLeft w:val="0"/>
          <w:marRight w:val="0"/>
          <w:marTop w:val="0"/>
          <w:marBottom w:val="0"/>
          <w:divBdr>
            <w:top w:val="none" w:sz="0" w:space="0" w:color="auto"/>
            <w:left w:val="none" w:sz="0" w:space="0" w:color="auto"/>
            <w:bottom w:val="none" w:sz="0" w:space="0" w:color="auto"/>
            <w:right w:val="none" w:sz="0" w:space="0" w:color="auto"/>
          </w:divBdr>
        </w:div>
        <w:div w:id="1937783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Marchand</dc:creator>
  <cp:keywords/>
  <dc:description/>
  <cp:lastModifiedBy>gestion2</cp:lastModifiedBy>
  <cp:revision>3</cp:revision>
  <cp:lastPrinted>2021-09-27T08:12:00Z</cp:lastPrinted>
  <dcterms:created xsi:type="dcterms:W3CDTF">2021-09-27T08:13:00Z</dcterms:created>
  <dcterms:modified xsi:type="dcterms:W3CDTF">2021-10-21T12:59:00Z</dcterms:modified>
</cp:coreProperties>
</file>