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303" w:tblpY="9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422D3" w:rsidTr="00F422D3">
        <w:tc>
          <w:tcPr>
            <w:tcW w:w="5211" w:type="dxa"/>
          </w:tcPr>
          <w:p w:rsidR="00F422D3" w:rsidRPr="00266608" w:rsidRDefault="00F422D3" w:rsidP="008A20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6608">
              <w:rPr>
                <w:rFonts w:asciiTheme="minorHAnsi" w:hAnsiTheme="minorHAnsi" w:cstheme="minorHAnsi"/>
                <w:b/>
              </w:rPr>
              <w:t xml:space="preserve">VOYAGE SCOLAIRE </w:t>
            </w:r>
            <w:r w:rsidR="008A20B9" w:rsidRPr="00266608">
              <w:rPr>
                <w:rFonts w:asciiTheme="minorHAnsi" w:hAnsiTheme="minorHAnsi" w:cstheme="minorHAnsi"/>
                <w:b/>
              </w:rPr>
              <w:t>DUBLIN IRELANDE</w:t>
            </w:r>
          </w:p>
          <w:p w:rsidR="00F422D3" w:rsidRDefault="008A20B9" w:rsidP="008A20B9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</w:rPr>
              <w:t>du</w:t>
            </w:r>
            <w:r w:rsidR="00D85203">
              <w:rPr>
                <w:rFonts w:asciiTheme="minorHAnsi" w:hAnsiTheme="minorHAnsi" w:cstheme="minorHAnsi"/>
                <w:b/>
              </w:rPr>
              <w:t xml:space="preserve"> 1</w:t>
            </w:r>
            <w:r>
              <w:rPr>
                <w:rFonts w:asciiTheme="minorHAnsi" w:hAnsiTheme="minorHAnsi" w:cstheme="minorHAnsi"/>
                <w:b/>
              </w:rPr>
              <w:t>3 ou 1</w:t>
            </w:r>
            <w:r w:rsidR="00D85203">
              <w:rPr>
                <w:rFonts w:asciiTheme="minorHAnsi" w:hAnsiTheme="minorHAnsi" w:cstheme="minorHAnsi"/>
                <w:b/>
              </w:rPr>
              <w:t>4 au 18 février 2022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971AFA" w:rsidRDefault="00971AFA" w:rsidP="00971AFA">
      <w:pPr>
        <w:spacing w:after="0" w:line="240" w:lineRule="auto"/>
        <w:ind w:firstLine="7655"/>
        <w:jc w:val="both"/>
      </w:pPr>
    </w:p>
    <w:p w:rsidR="00266608" w:rsidRDefault="00266608" w:rsidP="00971AFA">
      <w:pPr>
        <w:tabs>
          <w:tab w:val="left" w:pos="2595"/>
        </w:tabs>
      </w:pPr>
    </w:p>
    <w:p w:rsidR="00701E88" w:rsidRDefault="00971AFA" w:rsidP="00971AFA">
      <w:pPr>
        <w:tabs>
          <w:tab w:val="left" w:pos="2595"/>
        </w:tabs>
      </w:pPr>
      <w:r>
        <w:t>MARCHÉ PASSÉ SELON UNE PROCÉDURE ADAPTÉ</w:t>
      </w:r>
      <w:r w:rsidR="00172A12">
        <w:t>E</w:t>
      </w:r>
      <w:r w:rsidR="00362C4B">
        <w:t xml:space="preserve"> </w:t>
      </w:r>
      <w:r w:rsidR="00172A12">
        <w:t>(MAPA)</w:t>
      </w:r>
    </w:p>
    <w:p w:rsidR="00971AFA" w:rsidRPr="00162623" w:rsidRDefault="00971AFA" w:rsidP="00971AFA">
      <w:pPr>
        <w:tabs>
          <w:tab w:val="left" w:pos="2595"/>
        </w:tabs>
        <w:rPr>
          <w:b/>
          <w:u w:val="single"/>
        </w:rPr>
      </w:pPr>
      <w:r w:rsidRPr="00162623">
        <w:rPr>
          <w:b/>
          <w:u w:val="single"/>
        </w:rPr>
        <w:t>Dépositaire de l’offre :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 xml:space="preserve">Etablissement : </w:t>
      </w:r>
      <w:r>
        <w:tab/>
      </w:r>
      <w:r>
        <w:tab/>
      </w:r>
      <w:r>
        <w:tab/>
      </w:r>
      <w:r w:rsidR="00536C70">
        <w:t>LYCEE</w:t>
      </w:r>
      <w:r>
        <w:t xml:space="preserve"> FRANCOIS COUPERIN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  <w:t xml:space="preserve">Route </w:t>
      </w:r>
      <w:proofErr w:type="spellStart"/>
      <w:r>
        <w:t>Hurtault</w:t>
      </w:r>
      <w:proofErr w:type="spellEnd"/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  <w:t xml:space="preserve">77 300 </w:t>
      </w:r>
      <w:r>
        <w:tab/>
        <w:t>FONTAINEBLEAU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</w:r>
      <w:proofErr w:type="spellStart"/>
      <w:r w:rsidR="00162623">
        <w:t>Tèl</w:t>
      </w:r>
      <w:proofErr w:type="spellEnd"/>
      <w:r w:rsidR="00162623">
        <w:t> : 01.60.39.55.00</w:t>
      </w:r>
    </w:p>
    <w:p w:rsidR="00162623" w:rsidRDefault="00162623" w:rsidP="00971AFA">
      <w:pPr>
        <w:tabs>
          <w:tab w:val="left" w:pos="2595"/>
        </w:tabs>
        <w:spacing w:after="0" w:line="240" w:lineRule="auto"/>
      </w:pPr>
    </w:p>
    <w:p w:rsidR="00162623" w:rsidRDefault="00162623" w:rsidP="00971AFA">
      <w:pPr>
        <w:tabs>
          <w:tab w:val="left" w:pos="2595"/>
        </w:tabs>
        <w:spacing w:after="0" w:line="240" w:lineRule="auto"/>
      </w:pPr>
      <w:r>
        <w:t>Pouvoir adjudicateur :</w:t>
      </w:r>
      <w:r>
        <w:tab/>
      </w:r>
      <w:r w:rsidR="00C013FD">
        <w:tab/>
      </w:r>
      <w:r w:rsidR="00C013FD">
        <w:tab/>
        <w:t>Monsieur Philippe DESLANDRES</w:t>
      </w:r>
      <w:r>
        <w:t>, Proviseur</w:t>
      </w:r>
    </w:p>
    <w:p w:rsidR="00162623" w:rsidRDefault="00162623" w:rsidP="00162623">
      <w:pPr>
        <w:tabs>
          <w:tab w:val="left" w:pos="2595"/>
        </w:tabs>
        <w:spacing w:after="0" w:line="240" w:lineRule="auto"/>
        <w:ind w:left="3540" w:hanging="3540"/>
      </w:pPr>
      <w:r>
        <w:t>Contact :</w:t>
      </w:r>
      <w:r>
        <w:tab/>
      </w:r>
      <w:r>
        <w:tab/>
        <w:t>Madame Nathalie GONIN, adjointe gestionnaire, Agent comptable</w:t>
      </w:r>
    </w:p>
    <w:p w:rsidR="009D6943" w:rsidRPr="009D6943" w:rsidRDefault="00162623" w:rsidP="009D6943">
      <w:pPr>
        <w:tabs>
          <w:tab w:val="left" w:pos="2595"/>
        </w:tabs>
        <w:spacing w:after="0" w:line="240" w:lineRule="auto"/>
        <w:ind w:left="3540" w:hanging="3540"/>
        <w:rPr>
          <w:color w:val="0000FF" w:themeColor="hyperlink"/>
          <w:u w:val="single"/>
        </w:rPr>
      </w:pPr>
      <w:r>
        <w:t xml:space="preserve">Courriel : </w:t>
      </w:r>
      <w:r>
        <w:tab/>
      </w:r>
      <w:r>
        <w:tab/>
      </w:r>
      <w:hyperlink r:id="rId8" w:history="1">
        <w:r w:rsidRPr="009F6A05">
          <w:rPr>
            <w:rStyle w:val="Lienhypertexte"/>
          </w:rPr>
          <w:t>nathalie.gonin@ac-creteil.fr</w:t>
        </w:r>
      </w:hyperlink>
      <w:r w:rsidR="009D6943">
        <w:rPr>
          <w:rStyle w:val="Lienhypertexte"/>
        </w:rPr>
        <w:t xml:space="preserve"> gestion@francoiscouperin.fr</w:t>
      </w:r>
    </w:p>
    <w:p w:rsidR="00162623" w:rsidRDefault="00162623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0A1AEA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0A1AEA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162623" w:rsidP="000A1AEA">
      <w:pPr>
        <w:tabs>
          <w:tab w:val="left" w:pos="2595"/>
        </w:tabs>
        <w:spacing w:after="0" w:line="240" w:lineRule="auto"/>
        <w:ind w:left="3540" w:hanging="3540"/>
        <w:rPr>
          <w:b/>
        </w:rPr>
      </w:pPr>
      <w:r w:rsidRPr="00162623">
        <w:rPr>
          <w:b/>
          <w:u w:val="single"/>
        </w:rPr>
        <w:t>Nature du marché</w:t>
      </w:r>
      <w:r w:rsidRPr="00162623">
        <w:rPr>
          <w:b/>
        </w:rPr>
        <w:t> :</w:t>
      </w:r>
    </w:p>
    <w:p w:rsidR="000A1AEA" w:rsidRPr="000A1AEA" w:rsidRDefault="000A1AEA" w:rsidP="000A1AEA">
      <w:pPr>
        <w:tabs>
          <w:tab w:val="left" w:pos="2595"/>
        </w:tabs>
        <w:spacing w:after="0" w:line="240" w:lineRule="auto"/>
        <w:ind w:left="3540" w:hanging="3540"/>
        <w:rPr>
          <w:b/>
        </w:rPr>
      </w:pPr>
    </w:p>
    <w:p w:rsidR="0016262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</w:pPr>
      <w:r>
        <w:tab/>
        <w:t>Publi</w:t>
      </w:r>
      <w:r w:rsidR="00E10785">
        <w:t xml:space="preserve">cation sur le site internet AJI </w:t>
      </w:r>
      <w:r>
        <w:t>(Association des Journées de l’Intendance)</w:t>
      </w:r>
      <w:r w:rsidR="00D85203">
        <w:t>.</w:t>
      </w:r>
    </w:p>
    <w:p w:rsidR="00162623" w:rsidRDefault="00162623" w:rsidP="00151629">
      <w:pPr>
        <w:tabs>
          <w:tab w:val="left" w:pos="0"/>
        </w:tabs>
        <w:spacing w:after="0" w:line="240" w:lineRule="auto"/>
        <w:jc w:val="both"/>
      </w:pPr>
    </w:p>
    <w:p w:rsidR="000A1AEA" w:rsidRDefault="000A1AEA" w:rsidP="00151629">
      <w:pPr>
        <w:tabs>
          <w:tab w:val="left" w:pos="0"/>
        </w:tabs>
        <w:spacing w:after="0" w:line="240" w:lineRule="auto"/>
        <w:jc w:val="both"/>
      </w:pPr>
    </w:p>
    <w:p w:rsidR="00162623" w:rsidRPr="00F422D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</w:pPr>
      <w:r>
        <w:tab/>
      </w:r>
      <w:r>
        <w:rPr>
          <w:b/>
          <w:u w:val="single"/>
        </w:rPr>
        <w:tab/>
        <w:t>Objet du marché :</w:t>
      </w:r>
      <w:r w:rsidR="00F422D3" w:rsidRPr="00F422D3">
        <w:rPr>
          <w:b/>
        </w:rPr>
        <w:t xml:space="preserve"> </w:t>
      </w:r>
      <w:r w:rsidR="00F422D3" w:rsidRPr="00F422D3">
        <w:t>Prestation pour un voyage scolaire en un seul lot</w:t>
      </w:r>
    </w:p>
    <w:p w:rsidR="000A1AEA" w:rsidRDefault="00162623" w:rsidP="000A1AEA">
      <w:pPr>
        <w:tabs>
          <w:tab w:val="left" w:pos="0"/>
        </w:tabs>
        <w:spacing w:after="0" w:line="240" w:lineRule="auto"/>
        <w:ind w:left="-34" w:hanging="3538"/>
        <w:jc w:val="both"/>
        <w:rPr>
          <w:b/>
        </w:rPr>
      </w:pPr>
      <w:r>
        <w:rPr>
          <w:b/>
        </w:rPr>
        <w:tab/>
      </w:r>
    </w:p>
    <w:p w:rsidR="0016262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  <w:rPr>
          <w:rFonts w:asciiTheme="minorHAnsi" w:hAnsiTheme="minorHAnsi" w:cstheme="minorHAnsi"/>
          <w:b/>
        </w:rPr>
      </w:pPr>
      <w:r>
        <w:rPr>
          <w:b/>
        </w:rPr>
        <w:tab/>
      </w:r>
      <w:r w:rsidR="00F422D3" w:rsidRPr="009A0D75">
        <w:rPr>
          <w:rFonts w:asciiTheme="minorHAnsi" w:hAnsiTheme="minorHAnsi" w:cstheme="minorHAnsi"/>
          <w:b/>
        </w:rPr>
        <w:t xml:space="preserve"> </w:t>
      </w:r>
      <w:r w:rsidR="00F422D3" w:rsidRPr="000E6073">
        <w:rPr>
          <w:rFonts w:asciiTheme="minorHAnsi" w:hAnsiTheme="minorHAnsi" w:cstheme="minorHAnsi"/>
          <w:b/>
        </w:rPr>
        <w:t xml:space="preserve">Destination : </w:t>
      </w:r>
      <w:r w:rsidR="008A20B9" w:rsidRPr="008A20B9">
        <w:rPr>
          <w:rFonts w:asciiTheme="minorHAnsi" w:hAnsiTheme="minorHAnsi" w:cstheme="minorHAnsi"/>
          <w:b/>
        </w:rPr>
        <w:t>IRELANDE - DUBLIN</w:t>
      </w:r>
    </w:p>
    <w:p w:rsidR="008A20B9" w:rsidRDefault="008A20B9" w:rsidP="00E10785">
      <w:pPr>
        <w:tabs>
          <w:tab w:val="left" w:pos="0"/>
        </w:tabs>
        <w:spacing w:after="0" w:line="240" w:lineRule="auto"/>
        <w:ind w:left="-34" w:hanging="3538"/>
        <w:jc w:val="both"/>
        <w:rPr>
          <w:rFonts w:asciiTheme="minorHAnsi" w:hAnsiTheme="minorHAnsi" w:cstheme="minorHAnsi"/>
          <w:b/>
        </w:rPr>
      </w:pPr>
    </w:p>
    <w:p w:rsidR="000A1AEA" w:rsidRPr="000E6073" w:rsidRDefault="000A1AEA" w:rsidP="00E10785">
      <w:pPr>
        <w:tabs>
          <w:tab w:val="left" w:pos="0"/>
        </w:tabs>
        <w:spacing w:after="0" w:line="240" w:lineRule="auto"/>
        <w:ind w:left="-34" w:hanging="3538"/>
        <w:jc w:val="both"/>
        <w:rPr>
          <w:rFonts w:asciiTheme="minorHAnsi" w:hAnsiTheme="minorHAnsi" w:cstheme="minorHAnsi"/>
          <w:b/>
        </w:rPr>
      </w:pPr>
    </w:p>
    <w:p w:rsidR="008A20B9" w:rsidRDefault="00F422D3" w:rsidP="00145CF1">
      <w:pPr>
        <w:spacing w:after="0" w:line="240" w:lineRule="auto"/>
        <w:ind w:left="1410" w:hanging="1410"/>
        <w:rPr>
          <w:rFonts w:asciiTheme="minorHAnsi" w:eastAsia="Short Stack" w:hAnsiTheme="minorHAnsi" w:cstheme="minorHAnsi"/>
        </w:rPr>
      </w:pPr>
      <w:r w:rsidRPr="000E6073">
        <w:rPr>
          <w:rFonts w:asciiTheme="minorHAnsi" w:hAnsiTheme="minorHAnsi" w:cstheme="minorHAnsi"/>
          <w:b/>
        </w:rPr>
        <w:t>Période :</w:t>
      </w:r>
      <w:r w:rsidR="00D85203">
        <w:rPr>
          <w:rFonts w:asciiTheme="minorHAnsi" w:hAnsiTheme="minorHAnsi" w:cstheme="minorHAnsi"/>
        </w:rPr>
        <w:tab/>
      </w:r>
      <w:r w:rsidR="00F54A43" w:rsidRPr="00145CF1">
        <w:rPr>
          <w:rFonts w:asciiTheme="minorHAnsi" w:eastAsia="Short Stack" w:hAnsiTheme="minorHAnsi" w:cstheme="minorHAnsi"/>
        </w:rPr>
        <w:t>*</w:t>
      </w:r>
      <w:r w:rsidR="008A20B9" w:rsidRPr="00145CF1">
        <w:rPr>
          <w:rFonts w:asciiTheme="minorHAnsi" w:eastAsia="Short Stack" w:hAnsiTheme="minorHAnsi" w:cstheme="minorHAnsi"/>
        </w:rPr>
        <w:t>Dimanche 13</w:t>
      </w:r>
      <w:r w:rsidR="00DB59F6">
        <w:rPr>
          <w:rFonts w:asciiTheme="minorHAnsi" w:eastAsia="Short Stack" w:hAnsiTheme="minorHAnsi" w:cstheme="minorHAnsi"/>
        </w:rPr>
        <w:t xml:space="preserve"> février 2022</w:t>
      </w:r>
      <w:r w:rsidR="00D23B97" w:rsidRPr="00145CF1">
        <w:rPr>
          <w:rFonts w:asciiTheme="minorHAnsi" w:eastAsia="Short Stack" w:hAnsiTheme="minorHAnsi" w:cstheme="minorHAnsi"/>
        </w:rPr>
        <w:t xml:space="preserve"> (si le vol est </w:t>
      </w:r>
      <w:r w:rsidR="00D23B97" w:rsidRPr="00145CF1">
        <w:rPr>
          <w:rFonts w:asciiTheme="minorHAnsi" w:eastAsia="Short Stack" w:hAnsiTheme="minorHAnsi" w:cstheme="minorHAnsi"/>
          <w:u w:val="single"/>
        </w:rPr>
        <w:t>en fin de journée</w:t>
      </w:r>
      <w:r w:rsidR="00D23B97" w:rsidRPr="00145CF1">
        <w:rPr>
          <w:rFonts w:asciiTheme="minorHAnsi" w:eastAsia="Short Stack" w:hAnsiTheme="minorHAnsi" w:cstheme="minorHAnsi"/>
        </w:rPr>
        <w:t>)</w:t>
      </w:r>
      <w:r w:rsidR="008A20B9" w:rsidRPr="00145CF1">
        <w:rPr>
          <w:rFonts w:asciiTheme="minorHAnsi" w:eastAsia="Short Stack" w:hAnsiTheme="minorHAnsi" w:cstheme="minorHAnsi"/>
        </w:rPr>
        <w:t xml:space="preserve"> ou lundi 14</w:t>
      </w:r>
      <w:r w:rsidR="00DB59F6">
        <w:rPr>
          <w:rFonts w:asciiTheme="minorHAnsi" w:eastAsia="Short Stack" w:hAnsiTheme="minorHAnsi" w:cstheme="minorHAnsi"/>
        </w:rPr>
        <w:t xml:space="preserve"> février 2022</w:t>
      </w:r>
      <w:r w:rsidR="00D23B97" w:rsidRPr="00145CF1">
        <w:rPr>
          <w:rFonts w:asciiTheme="minorHAnsi" w:eastAsia="Short Stack" w:hAnsiTheme="minorHAnsi" w:cstheme="minorHAnsi"/>
        </w:rPr>
        <w:t xml:space="preserve"> (si le vol </w:t>
      </w:r>
      <w:r w:rsidR="00DB59F6">
        <w:rPr>
          <w:rFonts w:asciiTheme="minorHAnsi" w:eastAsia="Short Stack" w:hAnsiTheme="minorHAnsi" w:cstheme="minorHAnsi"/>
        </w:rPr>
        <w:t xml:space="preserve"> </w:t>
      </w:r>
      <w:r w:rsidR="00D23B97" w:rsidRPr="00145CF1">
        <w:rPr>
          <w:rFonts w:asciiTheme="minorHAnsi" w:eastAsia="Short Stack" w:hAnsiTheme="minorHAnsi" w:cstheme="minorHAnsi"/>
        </w:rPr>
        <w:t xml:space="preserve">est </w:t>
      </w:r>
      <w:r w:rsidR="00D23B97" w:rsidRPr="00145CF1">
        <w:rPr>
          <w:rFonts w:asciiTheme="minorHAnsi" w:eastAsia="Short Stack" w:hAnsiTheme="minorHAnsi" w:cstheme="minorHAnsi"/>
          <w:u w:val="single"/>
        </w:rPr>
        <w:t>le matin</w:t>
      </w:r>
      <w:r w:rsidR="00D23B97" w:rsidRPr="00145CF1">
        <w:rPr>
          <w:rFonts w:asciiTheme="minorHAnsi" w:eastAsia="Short Stack" w:hAnsiTheme="minorHAnsi" w:cstheme="minorHAnsi"/>
        </w:rPr>
        <w:t xml:space="preserve"> à partir de </w:t>
      </w:r>
      <w:r w:rsidR="00AF486C" w:rsidRPr="00145CF1">
        <w:rPr>
          <w:rFonts w:asciiTheme="minorHAnsi" w:eastAsia="Short Stack" w:hAnsiTheme="minorHAnsi" w:cstheme="minorHAnsi"/>
        </w:rPr>
        <w:t>7h00</w:t>
      </w:r>
      <w:r w:rsidR="00D23B97" w:rsidRPr="00145CF1">
        <w:rPr>
          <w:rFonts w:asciiTheme="minorHAnsi" w:eastAsia="Short Stack" w:hAnsiTheme="minorHAnsi" w:cstheme="minorHAnsi"/>
        </w:rPr>
        <w:t>)</w:t>
      </w:r>
      <w:r w:rsidR="00D85203" w:rsidRPr="00145CF1">
        <w:rPr>
          <w:rFonts w:asciiTheme="minorHAnsi" w:eastAsia="Short Stack" w:hAnsiTheme="minorHAnsi" w:cstheme="minorHAnsi"/>
        </w:rPr>
        <w:t xml:space="preserve"> au 1</w:t>
      </w:r>
      <w:r w:rsidR="008A20B9" w:rsidRPr="00145CF1">
        <w:rPr>
          <w:rFonts w:asciiTheme="minorHAnsi" w:eastAsia="Short Stack" w:hAnsiTheme="minorHAnsi" w:cstheme="minorHAnsi"/>
        </w:rPr>
        <w:t>8</w:t>
      </w:r>
      <w:r w:rsidR="00D85203" w:rsidRPr="00145CF1">
        <w:rPr>
          <w:rFonts w:asciiTheme="minorHAnsi" w:eastAsia="Short Stack" w:hAnsiTheme="minorHAnsi" w:cstheme="minorHAnsi"/>
        </w:rPr>
        <w:t xml:space="preserve"> février 2022</w:t>
      </w:r>
      <w:r w:rsidR="008A20B9" w:rsidRPr="00145CF1">
        <w:rPr>
          <w:rFonts w:asciiTheme="minorHAnsi" w:eastAsia="Short Stack" w:hAnsiTheme="minorHAnsi" w:cstheme="minorHAnsi"/>
        </w:rPr>
        <w:t>.</w:t>
      </w:r>
    </w:p>
    <w:p w:rsidR="00145CF1" w:rsidRPr="00145CF1" w:rsidRDefault="00145CF1" w:rsidP="00145CF1">
      <w:pPr>
        <w:spacing w:after="0" w:line="240" w:lineRule="auto"/>
        <w:ind w:left="1410" w:hanging="1410"/>
        <w:rPr>
          <w:rFonts w:asciiTheme="minorHAnsi" w:hAnsiTheme="minorHAnsi" w:cstheme="minorHAnsi"/>
        </w:rPr>
      </w:pPr>
    </w:p>
    <w:p w:rsidR="00D85203" w:rsidRPr="00145CF1" w:rsidRDefault="008A20B9" w:rsidP="008A20B9">
      <w:pPr>
        <w:spacing w:after="0" w:line="240" w:lineRule="auto"/>
        <w:ind w:left="708" w:firstLine="708"/>
        <w:rPr>
          <w:rFonts w:asciiTheme="minorHAnsi" w:hAnsiTheme="minorHAnsi" w:cstheme="minorHAnsi"/>
          <w:b/>
        </w:rPr>
      </w:pPr>
      <w:r w:rsidRPr="00145CF1">
        <w:rPr>
          <w:rFonts w:asciiTheme="minorHAnsi" w:eastAsia="Short Stack" w:hAnsiTheme="minorHAnsi" w:cstheme="minorHAnsi"/>
        </w:rPr>
        <w:t>*</w:t>
      </w:r>
      <w:r w:rsidR="00D85203" w:rsidRPr="00145CF1">
        <w:t xml:space="preserve">Voyage sur </w:t>
      </w:r>
      <w:r w:rsidRPr="00145CF1">
        <w:rPr>
          <w:b/>
        </w:rPr>
        <w:t xml:space="preserve">4 ou </w:t>
      </w:r>
      <w:r w:rsidRPr="00145CF1">
        <w:rPr>
          <w:rFonts w:asciiTheme="minorHAnsi" w:hAnsiTheme="minorHAnsi" w:cstheme="minorHAnsi"/>
          <w:b/>
        </w:rPr>
        <w:t>5</w:t>
      </w:r>
      <w:r w:rsidR="00D85203" w:rsidRPr="00145CF1">
        <w:rPr>
          <w:rFonts w:asciiTheme="minorHAnsi" w:hAnsiTheme="minorHAnsi" w:cstheme="minorHAnsi"/>
          <w:b/>
        </w:rPr>
        <w:t xml:space="preserve"> nuits</w:t>
      </w:r>
      <w:r w:rsidR="00145CF1">
        <w:rPr>
          <w:rFonts w:asciiTheme="minorHAnsi" w:hAnsiTheme="minorHAnsi" w:cstheme="minorHAnsi"/>
          <w:b/>
        </w:rPr>
        <w:t>,</w:t>
      </w:r>
      <w:r w:rsidR="00D85203" w:rsidRPr="00145CF1">
        <w:rPr>
          <w:rFonts w:asciiTheme="minorHAnsi" w:hAnsiTheme="minorHAnsi" w:cstheme="minorHAnsi"/>
          <w:b/>
        </w:rPr>
        <w:t xml:space="preserve"> </w:t>
      </w:r>
      <w:r w:rsidRPr="00145CF1">
        <w:rPr>
          <w:rFonts w:asciiTheme="minorHAnsi" w:hAnsiTheme="minorHAnsi" w:cstheme="minorHAnsi"/>
          <w:b/>
        </w:rPr>
        <w:t>5 ou 6</w:t>
      </w:r>
      <w:r w:rsidR="00D85203" w:rsidRPr="00145CF1">
        <w:rPr>
          <w:rFonts w:asciiTheme="minorHAnsi" w:hAnsiTheme="minorHAnsi" w:cstheme="minorHAnsi"/>
          <w:b/>
        </w:rPr>
        <w:t xml:space="preserve"> jours sur place.</w:t>
      </w:r>
    </w:p>
    <w:p w:rsidR="000B0792" w:rsidRDefault="000B0792" w:rsidP="00F54A43">
      <w:pPr>
        <w:spacing w:after="0" w:line="240" w:lineRule="auto"/>
        <w:rPr>
          <w:rFonts w:asciiTheme="minorHAnsi" w:eastAsia="Short Stack" w:hAnsiTheme="minorHAnsi" w:cstheme="minorHAnsi"/>
          <w:sz w:val="20"/>
          <w:szCs w:val="20"/>
        </w:rPr>
      </w:pPr>
    </w:p>
    <w:p w:rsidR="00D85203" w:rsidRDefault="00D85203" w:rsidP="00D8520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162623" w:rsidRPr="009A0D75" w:rsidRDefault="00162623" w:rsidP="00E10785">
      <w:pPr>
        <w:tabs>
          <w:tab w:val="left" w:pos="0"/>
        </w:tabs>
        <w:spacing w:after="0" w:line="240" w:lineRule="auto"/>
        <w:ind w:hanging="3540"/>
        <w:jc w:val="both"/>
        <w:rPr>
          <w:highlight w:val="yellow"/>
        </w:rPr>
      </w:pPr>
    </w:p>
    <w:p w:rsidR="00ED0F48" w:rsidRDefault="00F422D3" w:rsidP="00ED0F48">
      <w:r w:rsidRPr="000E6073">
        <w:rPr>
          <w:b/>
        </w:rPr>
        <w:t>Effectif prévu</w:t>
      </w:r>
      <w:r w:rsidR="00F54A43" w:rsidRPr="000E6073">
        <w:t xml:space="preserve"> : </w:t>
      </w:r>
      <w:r w:rsidR="008A20B9">
        <w:t>30</w:t>
      </w:r>
      <w:r w:rsidR="00ED0F48">
        <w:t xml:space="preserve">, </w:t>
      </w:r>
      <w:r w:rsidR="008A20B9">
        <w:t>40</w:t>
      </w:r>
      <w:r w:rsidR="00D85203">
        <w:t>,</w:t>
      </w:r>
      <w:r w:rsidR="008A20B9">
        <w:t xml:space="preserve"> 50</w:t>
      </w:r>
      <w:r w:rsidR="00D85203">
        <w:t xml:space="preserve"> ou </w:t>
      </w:r>
      <w:r w:rsidR="008A20B9">
        <w:t>60</w:t>
      </w:r>
      <w:r w:rsidR="00ED0F48">
        <w:t xml:space="preserve"> élèves et </w:t>
      </w:r>
      <w:r w:rsidR="008A20B9">
        <w:t>3 ou 4</w:t>
      </w:r>
      <w:r w:rsidR="00ED0F48">
        <w:t xml:space="preserve"> accompagnateurs</w:t>
      </w:r>
    </w:p>
    <w:p w:rsidR="00ED0F48" w:rsidRDefault="00ED0F48" w:rsidP="00ED0F48">
      <w:r>
        <w:tab/>
      </w:r>
      <w:r>
        <w:tab/>
      </w:r>
      <w:r>
        <w:sym w:font="Wingdings" w:char="F0AA"/>
      </w:r>
      <w:r>
        <w:t>Merci de nous faire parvenir un devis pour :</w:t>
      </w:r>
    </w:p>
    <w:p w:rsidR="00ED0F48" w:rsidRDefault="00ED0F48" w:rsidP="00ED0F48">
      <w:r>
        <w:tab/>
      </w:r>
      <w:r>
        <w:tab/>
      </w:r>
      <w:r>
        <w:sym w:font="Wingdings" w:char="F0AA"/>
      </w:r>
      <w:r w:rsidR="008A20B9">
        <w:t>30</w:t>
      </w:r>
      <w:r>
        <w:t xml:space="preserve"> élèves et </w:t>
      </w:r>
      <w:r w:rsidR="008A20B9">
        <w:t>3</w:t>
      </w:r>
      <w:r>
        <w:t xml:space="preserve"> accompagnateurs</w:t>
      </w:r>
    </w:p>
    <w:p w:rsidR="00ED0F48" w:rsidRDefault="00ED0F48" w:rsidP="00ED0F48">
      <w:r>
        <w:tab/>
      </w:r>
      <w:r>
        <w:tab/>
      </w:r>
      <w:r>
        <w:sym w:font="Wingdings" w:char="F0AA"/>
      </w:r>
      <w:r w:rsidR="008A20B9">
        <w:t>40</w:t>
      </w:r>
      <w:r>
        <w:t xml:space="preserve"> élèves et </w:t>
      </w:r>
      <w:r w:rsidR="00D85203">
        <w:t>3</w:t>
      </w:r>
      <w:r>
        <w:t xml:space="preserve"> accompagnateurs</w:t>
      </w:r>
    </w:p>
    <w:p w:rsidR="000A1AEA" w:rsidRDefault="000A1AEA" w:rsidP="00ED0F48">
      <w:r>
        <w:tab/>
      </w:r>
      <w:r>
        <w:tab/>
      </w:r>
      <w:r>
        <w:sym w:font="Wingdings" w:char="F0AA"/>
      </w:r>
      <w:r w:rsidR="008A20B9">
        <w:t>50</w:t>
      </w:r>
      <w:r>
        <w:t xml:space="preserve"> élèves et </w:t>
      </w:r>
      <w:r w:rsidR="008A20B9">
        <w:t xml:space="preserve">4 </w:t>
      </w:r>
      <w:r>
        <w:t>accompagnateurs</w:t>
      </w:r>
    </w:p>
    <w:p w:rsidR="008A20B9" w:rsidRDefault="008A20B9" w:rsidP="008A20B9">
      <w:pPr>
        <w:ind w:left="1416"/>
      </w:pPr>
      <w:r>
        <w:sym w:font="Wingdings" w:char="F0AA"/>
      </w:r>
      <w:r>
        <w:t>60 élèves et 4 accompagnateurs</w:t>
      </w:r>
    </w:p>
    <w:p w:rsidR="00ED0F48" w:rsidRDefault="00ED0F48" w:rsidP="00ED0F48">
      <w:r>
        <w:tab/>
      </w:r>
      <w:r>
        <w:tab/>
      </w:r>
    </w:p>
    <w:p w:rsidR="00185D34" w:rsidRDefault="00185D34" w:rsidP="00266608">
      <w:pPr>
        <w:tabs>
          <w:tab w:val="left" w:pos="0"/>
        </w:tabs>
        <w:spacing w:after="0" w:line="240" w:lineRule="auto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185D34" w:rsidRDefault="00185D34" w:rsidP="00E10785">
      <w:pPr>
        <w:tabs>
          <w:tab w:val="left" w:pos="0"/>
        </w:tabs>
        <w:spacing w:after="0" w:line="240" w:lineRule="auto"/>
        <w:ind w:hanging="3540"/>
        <w:jc w:val="both"/>
      </w:pPr>
      <w:r>
        <w:tab/>
        <w:t xml:space="preserve">La prestation doit respecter le programme </w:t>
      </w:r>
      <w:r w:rsidR="000A1AEA">
        <w:t>ci-dessous </w:t>
      </w:r>
      <w:r>
        <w:t>et inclure</w:t>
      </w:r>
      <w:r w:rsidR="000A1AEA">
        <w:t xml:space="preserve"> obligatoirement :</w:t>
      </w:r>
    </w:p>
    <w:p w:rsidR="00185D34" w:rsidRDefault="00185D34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E10785" w:rsidRDefault="00185D34" w:rsidP="001235A0">
      <w:pPr>
        <w:tabs>
          <w:tab w:val="left" w:pos="0"/>
        </w:tabs>
        <w:spacing w:after="0" w:line="240" w:lineRule="auto"/>
        <w:ind w:hanging="3540"/>
        <w:jc w:val="both"/>
        <w:rPr>
          <w:u w:val="single"/>
        </w:rPr>
      </w:pPr>
      <w:r>
        <w:tab/>
      </w:r>
      <w:r w:rsidRPr="00185D34">
        <w:rPr>
          <w:u w:val="single"/>
        </w:rPr>
        <w:t>→Transport</w:t>
      </w:r>
    </w:p>
    <w:p w:rsidR="001235A0" w:rsidRPr="00185D34" w:rsidRDefault="001235A0" w:rsidP="001235A0">
      <w:pPr>
        <w:tabs>
          <w:tab w:val="left" w:pos="0"/>
        </w:tabs>
        <w:spacing w:after="0" w:line="240" w:lineRule="auto"/>
        <w:ind w:hanging="3540"/>
        <w:jc w:val="both"/>
        <w:rPr>
          <w:u w:val="single"/>
        </w:rPr>
      </w:pPr>
    </w:p>
    <w:p w:rsidR="00D5221C" w:rsidRDefault="00D5221C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A1AEA">
        <w:t>T</w:t>
      </w:r>
      <w:r w:rsidR="004022F0">
        <w:t>ransferts</w:t>
      </w:r>
      <w:r w:rsidRPr="000A1AEA">
        <w:t xml:space="preserve"> </w:t>
      </w:r>
      <w:r w:rsidR="000A1AEA">
        <w:t>Lycée Couperin</w:t>
      </w:r>
      <w:r w:rsidRPr="000A1AEA">
        <w:t xml:space="preserve"> / </w:t>
      </w:r>
      <w:r w:rsidR="000A1AEA">
        <w:t xml:space="preserve">aéroport </w:t>
      </w:r>
      <w:r w:rsidR="00145CF1">
        <w:t>Paris</w:t>
      </w:r>
      <w:r w:rsidRPr="000A1AEA">
        <w:t> /</w:t>
      </w:r>
      <w:r w:rsidR="000A1AEA">
        <w:t>Lycée Couperin</w:t>
      </w:r>
      <w:r w:rsidR="000A1AEA" w:rsidRPr="000A1AEA">
        <w:t>.</w:t>
      </w:r>
      <w:r w:rsidR="000A1AEA">
        <w:t xml:space="preserve"> </w:t>
      </w:r>
      <w:r w:rsidR="000A1AEA" w:rsidRPr="000A1AEA">
        <w:rPr>
          <w:b/>
        </w:rPr>
        <w:t>(En option)</w:t>
      </w:r>
      <w:r w:rsidR="000A1AEA">
        <w:t>.</w:t>
      </w:r>
    </w:p>
    <w:p w:rsidR="000A1AEA" w:rsidRDefault="000A1AEA" w:rsidP="004022F0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Le transport en avion Aller / Retour.</w:t>
      </w:r>
      <w:r w:rsidR="004022F0">
        <w:t xml:space="preserve"> Aéroport</w:t>
      </w:r>
      <w:r w:rsidR="00145CF1">
        <w:t>s</w:t>
      </w:r>
      <w:r w:rsidR="004022F0">
        <w:t xml:space="preserve"> </w:t>
      </w:r>
      <w:r w:rsidR="005804F7">
        <w:t>PARIS</w:t>
      </w:r>
      <w:r w:rsidR="00145CF1">
        <w:t xml:space="preserve"> / Dublin</w:t>
      </w:r>
      <w:r w:rsidR="004022F0">
        <w:t xml:space="preserve"> (sans escale)</w:t>
      </w:r>
      <w:r w:rsidR="00145CF1">
        <w:t>.</w:t>
      </w:r>
    </w:p>
    <w:p w:rsidR="004022F0" w:rsidRDefault="004022F0" w:rsidP="004022F0">
      <w:pPr>
        <w:numPr>
          <w:ilvl w:val="0"/>
          <w:numId w:val="1"/>
        </w:numPr>
        <w:spacing w:after="0" w:line="240" w:lineRule="auto"/>
        <w:jc w:val="both"/>
      </w:pPr>
      <w:r>
        <w:t>Trans</w:t>
      </w:r>
      <w:r w:rsidR="005804F7">
        <w:t xml:space="preserve">fert </w:t>
      </w:r>
      <w:r>
        <w:t xml:space="preserve">en car </w:t>
      </w:r>
      <w:r w:rsidR="00D23B97">
        <w:t>ou en transports communs de l’aéroport de Dublin vers l’hébergement pour l’arrivée.</w:t>
      </w:r>
    </w:p>
    <w:p w:rsidR="00D23B97" w:rsidRDefault="00D23B97" w:rsidP="004022F0">
      <w:pPr>
        <w:numPr>
          <w:ilvl w:val="0"/>
          <w:numId w:val="1"/>
        </w:numPr>
        <w:spacing w:after="0" w:line="240" w:lineRule="auto"/>
        <w:jc w:val="both"/>
      </w:pPr>
      <w:r>
        <w:t>Carte de transport en commun pour chaque élève et accompagnateur pour la durée du séjour si nécessaire selon les activités.</w:t>
      </w:r>
    </w:p>
    <w:p w:rsidR="00F54A43" w:rsidRDefault="00D23B97" w:rsidP="004B6C98">
      <w:pPr>
        <w:numPr>
          <w:ilvl w:val="0"/>
          <w:numId w:val="1"/>
        </w:numPr>
        <w:spacing w:after="0" w:line="240" w:lineRule="auto"/>
        <w:jc w:val="both"/>
      </w:pPr>
      <w:r>
        <w:t>Transfert</w:t>
      </w:r>
      <w:r w:rsidRPr="00D23B97">
        <w:t xml:space="preserve"> </w:t>
      </w:r>
      <w:r>
        <w:t>en car ou en transports communs de l’hébergement vers l’aéroport de Dublin pour le retour.</w:t>
      </w:r>
    </w:p>
    <w:p w:rsidR="00D23B97" w:rsidRPr="000A1AEA" w:rsidRDefault="00D23B97" w:rsidP="00D23B97">
      <w:pPr>
        <w:spacing w:after="0" w:line="240" w:lineRule="auto"/>
        <w:ind w:left="360"/>
        <w:jc w:val="both"/>
      </w:pPr>
    </w:p>
    <w:p w:rsidR="00185D34" w:rsidRDefault="00185D34" w:rsidP="00E10785">
      <w:pPr>
        <w:tabs>
          <w:tab w:val="left" w:pos="0"/>
        </w:tabs>
        <w:spacing w:after="0" w:line="240" w:lineRule="auto"/>
        <w:jc w:val="both"/>
        <w:rPr>
          <w:u w:val="single"/>
        </w:rPr>
      </w:pPr>
      <w:r w:rsidRPr="00185D34">
        <w:rPr>
          <w:u w:val="single"/>
        </w:rPr>
        <w:t>→ Hébergement</w:t>
      </w:r>
    </w:p>
    <w:p w:rsidR="001235A0" w:rsidRDefault="001235A0" w:rsidP="00E10785">
      <w:pPr>
        <w:tabs>
          <w:tab w:val="left" w:pos="0"/>
        </w:tabs>
        <w:spacing w:after="0" w:line="240" w:lineRule="auto"/>
        <w:jc w:val="both"/>
        <w:rPr>
          <w:u w:val="single"/>
        </w:rPr>
      </w:pPr>
    </w:p>
    <w:p w:rsidR="00185D34" w:rsidRPr="00D23B97" w:rsidRDefault="00C013FD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</w:rPr>
      </w:pPr>
      <w:r>
        <w:t>L’hébergement</w:t>
      </w:r>
      <w:r w:rsidR="00172A12">
        <w:t xml:space="preserve"> </w:t>
      </w:r>
      <w:r w:rsidR="004022F0">
        <w:t>en A</w:t>
      </w:r>
      <w:r w:rsidR="000A1AEA">
        <w:t>uberge de jeunesse ou en Hôtel</w:t>
      </w:r>
      <w:r w:rsidR="00BC549F">
        <w:t xml:space="preserve">, </w:t>
      </w:r>
      <w:r w:rsidR="000D0CFF">
        <w:t xml:space="preserve">pour </w:t>
      </w:r>
      <w:r w:rsidR="00185D34">
        <w:t>tous</w:t>
      </w:r>
      <w:r>
        <w:t xml:space="preserve"> les élèves et </w:t>
      </w:r>
      <w:r w:rsidR="00D5221C">
        <w:t>accompagnateurs.</w:t>
      </w:r>
      <w:r w:rsidR="008856AD">
        <w:t xml:space="preserve"> </w:t>
      </w:r>
      <w:r w:rsidR="008856AD" w:rsidRPr="00D23B97">
        <w:rPr>
          <w:b/>
        </w:rPr>
        <w:t>Pas d’hébergement en familles d’accueil.</w:t>
      </w:r>
    </w:p>
    <w:p w:rsidR="00185D34" w:rsidRDefault="00C013FD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L’auberge </w:t>
      </w:r>
      <w:r w:rsidR="008856AD">
        <w:t xml:space="preserve">ou l’hôtel </w:t>
      </w:r>
      <w:r>
        <w:t>s’engage</w:t>
      </w:r>
      <w:r w:rsidR="008856AD">
        <w:t xml:space="preserve"> </w:t>
      </w:r>
      <w:r w:rsidR="00172A12">
        <w:t xml:space="preserve">à fournir une qualité d’hébergement irréprochable (1 lit par personne, </w:t>
      </w:r>
      <w:r w:rsidR="00E560B8">
        <w:t>literie</w:t>
      </w:r>
      <w:r w:rsidR="00172A12">
        <w:t xml:space="preserve"> pr</w:t>
      </w:r>
      <w:r w:rsidR="00BC6F14">
        <w:t>opre, accès à une salle de bain</w:t>
      </w:r>
      <w:r w:rsidR="00172A12">
        <w:t xml:space="preserve">), une qualité de nourriture correcte et la prise en charge des régimes alimentaires </w:t>
      </w:r>
      <w:r w:rsidR="00D5221C">
        <w:t>particuliers (</w:t>
      </w:r>
      <w:r w:rsidR="00E560B8">
        <w:t>contre-indications</w:t>
      </w:r>
      <w:r w:rsidR="00172A12">
        <w:t xml:space="preserve"> médicales) </w:t>
      </w:r>
      <w:r w:rsidR="002572B9">
        <w:t>signalés en amont par le lycée</w:t>
      </w:r>
      <w:r w:rsidR="00172A12">
        <w:t xml:space="preserve"> Couperin.</w:t>
      </w:r>
    </w:p>
    <w:p w:rsidR="00151629" w:rsidRDefault="00172A12" w:rsidP="000B0792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Tous les repas petits déjeuners, déjeuners, diners </w:t>
      </w:r>
      <w:r w:rsidR="00320E9D">
        <w:t>inclus dans le programme ci-dessous.</w:t>
      </w:r>
    </w:p>
    <w:p w:rsidR="00151629" w:rsidRDefault="00151629" w:rsidP="00151629">
      <w:pPr>
        <w:tabs>
          <w:tab w:val="left" w:pos="0"/>
        </w:tabs>
        <w:spacing w:after="0" w:line="240" w:lineRule="auto"/>
        <w:jc w:val="both"/>
      </w:pPr>
    </w:p>
    <w:p w:rsidR="00151629" w:rsidRDefault="000B0792" w:rsidP="00151629">
      <w:pPr>
        <w:tabs>
          <w:tab w:val="left" w:pos="0"/>
        </w:tabs>
        <w:spacing w:after="0" w:line="240" w:lineRule="auto"/>
        <w:jc w:val="both"/>
        <w:rPr>
          <w:u w:val="single"/>
          <w:lang w:val="en-GB"/>
        </w:rPr>
      </w:pPr>
      <w:r w:rsidRPr="00151629">
        <w:rPr>
          <w:u w:val="single"/>
        </w:rPr>
        <w:t xml:space="preserve">→ </w:t>
      </w:r>
      <w:r w:rsidRPr="00151629">
        <w:rPr>
          <w:u w:val="single"/>
          <w:lang w:val="en-GB"/>
        </w:rPr>
        <w:t>Programme</w:t>
      </w:r>
      <w:r w:rsidR="00362C4B" w:rsidRPr="00151629">
        <w:rPr>
          <w:u w:val="single"/>
          <w:lang w:val="en-GB"/>
        </w:rPr>
        <w:t xml:space="preserve"> DE VISITES</w:t>
      </w:r>
    </w:p>
    <w:p w:rsidR="001235A0" w:rsidRPr="001235A0" w:rsidRDefault="001235A0" w:rsidP="00151629">
      <w:pPr>
        <w:tabs>
          <w:tab w:val="left" w:pos="0"/>
        </w:tabs>
        <w:spacing w:after="0" w:line="240" w:lineRule="auto"/>
        <w:jc w:val="both"/>
        <w:rPr>
          <w:u w:val="single"/>
          <w:lang w:val="en-GB"/>
        </w:rPr>
      </w:pPr>
    </w:p>
    <w:p w:rsidR="004022F0" w:rsidRDefault="00320E9D" w:rsidP="0063079D">
      <w:pPr>
        <w:spacing w:after="0" w:line="240" w:lineRule="auto"/>
        <w:ind w:left="720"/>
        <w:jc w:val="both"/>
      </w:pPr>
      <w:r w:rsidRPr="00320E9D">
        <w:rPr>
          <w:b/>
          <w:i/>
          <w:u w:val="single"/>
        </w:rPr>
        <w:t>JOUR 1 :</w:t>
      </w:r>
      <w:r>
        <w:t xml:space="preserve"> </w:t>
      </w:r>
    </w:p>
    <w:p w:rsidR="004022F0" w:rsidRDefault="004022F0" w:rsidP="004022F0">
      <w:pPr>
        <w:numPr>
          <w:ilvl w:val="0"/>
          <w:numId w:val="6"/>
        </w:numPr>
        <w:spacing w:after="0" w:line="240" w:lineRule="auto"/>
        <w:jc w:val="both"/>
      </w:pPr>
      <w:r>
        <w:t xml:space="preserve">Trajet en bus depuis le lycée Couperin jusqu’à l’aéroport </w:t>
      </w:r>
      <w:r w:rsidR="00D23B97">
        <w:t>de Paris.</w:t>
      </w:r>
      <w:r>
        <w:t xml:space="preserve"> </w:t>
      </w:r>
      <w:r w:rsidR="00D23B97" w:rsidRPr="005A1741">
        <w:rPr>
          <w:b/>
        </w:rPr>
        <w:t>(En option)</w:t>
      </w:r>
    </w:p>
    <w:p w:rsidR="004022F0" w:rsidRDefault="004022F0" w:rsidP="0063079D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Arrivée à l’aéroport de </w:t>
      </w:r>
      <w:r w:rsidR="00AF486C" w:rsidRPr="0063079D">
        <w:rPr>
          <w:b/>
        </w:rPr>
        <w:t>Dublin</w:t>
      </w:r>
      <w:r w:rsidR="00AF486C">
        <w:t>.</w:t>
      </w:r>
    </w:p>
    <w:p w:rsidR="00320E9D" w:rsidRDefault="00320E9D" w:rsidP="00145CF1">
      <w:pPr>
        <w:numPr>
          <w:ilvl w:val="0"/>
          <w:numId w:val="5"/>
        </w:numPr>
        <w:spacing w:after="0" w:line="240" w:lineRule="auto"/>
        <w:jc w:val="both"/>
      </w:pPr>
      <w:r>
        <w:t xml:space="preserve">Trajet en bus </w:t>
      </w:r>
      <w:r w:rsidR="00AF486C">
        <w:t>ou en transport</w:t>
      </w:r>
      <w:r w:rsidR="0063079D">
        <w:t>s en commun</w:t>
      </w:r>
      <w:r w:rsidR="00AF486C">
        <w:t xml:space="preserve"> </w:t>
      </w:r>
      <w:r>
        <w:t>de l’aéroport jusqu’à l’hôtel</w:t>
      </w:r>
      <w:r w:rsidR="00AF486C">
        <w:t xml:space="preserve"> ou l’auberge</w:t>
      </w:r>
      <w:r>
        <w:t>. Installation</w:t>
      </w:r>
      <w:r w:rsidR="00145CF1">
        <w:t xml:space="preserve"> du groupe.</w:t>
      </w:r>
    </w:p>
    <w:p w:rsidR="0063079D" w:rsidRDefault="0063079D" w:rsidP="0063079D">
      <w:pPr>
        <w:numPr>
          <w:ilvl w:val="0"/>
          <w:numId w:val="5"/>
        </w:numPr>
        <w:spacing w:after="0" w:line="240" w:lineRule="auto"/>
        <w:jc w:val="both"/>
      </w:pPr>
      <w:r w:rsidRPr="00145CF1">
        <w:rPr>
          <w:u w:val="single"/>
        </w:rPr>
        <w:t>Si arrivée le 13 février :</w:t>
      </w:r>
      <w:r>
        <w:t xml:space="preserve"> </w:t>
      </w:r>
      <w:r w:rsidRPr="003E5EE5">
        <w:rPr>
          <w:color w:val="000000" w:themeColor="text1"/>
        </w:rPr>
        <w:t>Dîner à l’auberge ou hôtel.</w:t>
      </w:r>
    </w:p>
    <w:p w:rsidR="0063079D" w:rsidRDefault="0063079D" w:rsidP="0063079D">
      <w:pPr>
        <w:numPr>
          <w:ilvl w:val="0"/>
          <w:numId w:val="5"/>
        </w:numPr>
        <w:spacing w:after="0" w:line="240" w:lineRule="auto"/>
        <w:jc w:val="both"/>
      </w:pPr>
      <w:r w:rsidRPr="00145CF1">
        <w:rPr>
          <w:u w:val="single"/>
        </w:rPr>
        <w:t>Si arrivée le 14 février :</w:t>
      </w:r>
      <w:r>
        <w:t xml:space="preserve"> Repas du midi à l’auberge ou hôtel. L’après-midi le programme des activités peut commencer….</w:t>
      </w:r>
    </w:p>
    <w:p w:rsidR="00AF486C" w:rsidRDefault="00AF486C" w:rsidP="00AF486C">
      <w:pPr>
        <w:spacing w:after="0" w:line="240" w:lineRule="auto"/>
        <w:ind w:left="720"/>
        <w:jc w:val="both"/>
      </w:pPr>
    </w:p>
    <w:p w:rsidR="0063079D" w:rsidRDefault="00FF4A98" w:rsidP="005A1741">
      <w:pPr>
        <w:spacing w:after="0" w:line="240" w:lineRule="auto"/>
        <w:jc w:val="both"/>
        <w:rPr>
          <w:u w:val="single"/>
        </w:rPr>
      </w:pPr>
      <w:r w:rsidRPr="00151629">
        <w:rPr>
          <w:u w:val="single"/>
        </w:rPr>
        <w:t xml:space="preserve">→ </w:t>
      </w:r>
      <w:r w:rsidR="00AF486C" w:rsidRPr="00AF486C">
        <w:rPr>
          <w:u w:val="single"/>
        </w:rPr>
        <w:t>VISITES A ORGANISER DURANT LE SEJOUR</w:t>
      </w:r>
      <w:r w:rsidR="0063079D">
        <w:rPr>
          <w:u w:val="single"/>
        </w:rPr>
        <w:t xml:space="preserve"> </w:t>
      </w:r>
    </w:p>
    <w:p w:rsidR="00AF486C" w:rsidRDefault="00AF486C" w:rsidP="005A1741">
      <w:pPr>
        <w:spacing w:after="0" w:line="240" w:lineRule="auto"/>
        <w:jc w:val="both"/>
        <w:rPr>
          <w:u w:val="single"/>
        </w:rPr>
      </w:pPr>
    </w:p>
    <w:p w:rsidR="00AF486C" w:rsidRPr="00AF486C" w:rsidRDefault="00AF486C" w:rsidP="0063079D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AF486C">
        <w:t>Visite guidée de Dublin à pied</w:t>
      </w:r>
    </w:p>
    <w:p w:rsidR="00AF486C" w:rsidRPr="00AF486C" w:rsidRDefault="00AF486C" w:rsidP="0063079D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AF486C">
        <w:t xml:space="preserve">Visite St </w:t>
      </w:r>
      <w:proofErr w:type="spellStart"/>
      <w:r w:rsidRPr="00AF486C">
        <w:t>Patrick’s</w:t>
      </w:r>
      <w:proofErr w:type="spellEnd"/>
      <w:r w:rsidRPr="00AF486C">
        <w:t xml:space="preserve"> </w:t>
      </w:r>
      <w:proofErr w:type="spellStart"/>
      <w:r w:rsidRPr="00AF486C">
        <w:t>Cathedral</w:t>
      </w:r>
      <w:proofErr w:type="spellEnd"/>
    </w:p>
    <w:p w:rsidR="00AF486C" w:rsidRDefault="00AF486C" w:rsidP="0063079D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AF486C">
        <w:t xml:space="preserve">Visite Trinity </w:t>
      </w:r>
      <w:proofErr w:type="spellStart"/>
      <w:r w:rsidRPr="00AF486C">
        <w:t>College</w:t>
      </w:r>
      <w:proofErr w:type="spellEnd"/>
    </w:p>
    <w:p w:rsidR="00FF4A98" w:rsidRPr="00AF486C" w:rsidRDefault="00FF4A98" w:rsidP="0063079D">
      <w:pPr>
        <w:pStyle w:val="Paragraphedeliste"/>
        <w:numPr>
          <w:ilvl w:val="0"/>
          <w:numId w:val="10"/>
        </w:numPr>
        <w:spacing w:after="0" w:line="240" w:lineRule="auto"/>
        <w:jc w:val="both"/>
      </w:pPr>
      <w:proofErr w:type="spellStart"/>
      <w:r>
        <w:t>Dublinia</w:t>
      </w:r>
      <w:proofErr w:type="spellEnd"/>
    </w:p>
    <w:p w:rsidR="00AF486C" w:rsidRPr="00AF486C" w:rsidRDefault="00AF486C" w:rsidP="0063079D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AF486C">
        <w:t xml:space="preserve">Visite </w:t>
      </w:r>
      <w:proofErr w:type="spellStart"/>
      <w:r w:rsidRPr="00AF486C">
        <w:t>Walk</w:t>
      </w:r>
      <w:proofErr w:type="spellEnd"/>
      <w:r w:rsidRPr="00AF486C">
        <w:t xml:space="preserve"> </w:t>
      </w:r>
      <w:proofErr w:type="spellStart"/>
      <w:r w:rsidRPr="00AF486C">
        <w:t>Across</w:t>
      </w:r>
      <w:proofErr w:type="spellEnd"/>
      <w:r w:rsidRPr="00AF486C">
        <w:t xml:space="preserve"> </w:t>
      </w:r>
      <w:proofErr w:type="spellStart"/>
      <w:r w:rsidRPr="00AF486C">
        <w:t>Ha’Penny</w:t>
      </w:r>
      <w:proofErr w:type="spellEnd"/>
      <w:r w:rsidRPr="00AF486C">
        <w:t xml:space="preserve"> Bridge</w:t>
      </w:r>
    </w:p>
    <w:p w:rsidR="00AF486C" w:rsidRDefault="00AF486C" w:rsidP="0063079D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AF486C">
        <w:t xml:space="preserve">Visite guidée </w:t>
      </w:r>
      <w:proofErr w:type="spellStart"/>
      <w:r w:rsidRPr="00AF486C">
        <w:t>Kilmainham</w:t>
      </w:r>
      <w:proofErr w:type="spellEnd"/>
      <w:r w:rsidRPr="00AF486C">
        <w:t xml:space="preserve"> </w:t>
      </w:r>
      <w:proofErr w:type="spellStart"/>
      <w:r w:rsidRPr="00AF486C">
        <w:t>Gaol</w:t>
      </w:r>
      <w:proofErr w:type="spellEnd"/>
      <w:r w:rsidRPr="00AF486C">
        <w:t xml:space="preserve"> </w:t>
      </w:r>
    </w:p>
    <w:p w:rsidR="00AF486C" w:rsidRDefault="00AF486C" w:rsidP="0063079D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Visite Phoenix Park</w:t>
      </w:r>
    </w:p>
    <w:p w:rsidR="00AF486C" w:rsidRDefault="00AF486C" w:rsidP="0063079D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 xml:space="preserve">Visite guidée </w:t>
      </w:r>
      <w:proofErr w:type="spellStart"/>
      <w:r>
        <w:t>Guiness</w:t>
      </w:r>
      <w:proofErr w:type="spellEnd"/>
      <w:r>
        <w:t xml:space="preserve"> </w:t>
      </w:r>
      <w:proofErr w:type="spellStart"/>
      <w:r>
        <w:t>Storehouse</w:t>
      </w:r>
      <w:proofErr w:type="spellEnd"/>
    </w:p>
    <w:p w:rsidR="00AF486C" w:rsidRDefault="00AF486C" w:rsidP="0063079D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 xml:space="preserve">Visite </w:t>
      </w:r>
      <w:proofErr w:type="spellStart"/>
      <w:r>
        <w:t>Little</w:t>
      </w:r>
      <w:proofErr w:type="spellEnd"/>
      <w:r>
        <w:t xml:space="preserve"> Museum of Dublin</w:t>
      </w:r>
    </w:p>
    <w:p w:rsidR="00AF486C" w:rsidRPr="00DB59F6" w:rsidRDefault="0063079D" w:rsidP="0063079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proofErr w:type="spellStart"/>
      <w:r w:rsidRPr="00DB59F6">
        <w:rPr>
          <w:lang w:val="en-US"/>
        </w:rPr>
        <w:t>Visite</w:t>
      </w:r>
      <w:proofErr w:type="spellEnd"/>
      <w:r w:rsidRPr="00DB59F6">
        <w:rPr>
          <w:lang w:val="en-US"/>
        </w:rPr>
        <w:t xml:space="preserve"> </w:t>
      </w:r>
      <w:proofErr w:type="spellStart"/>
      <w:r w:rsidRPr="00DB59F6">
        <w:rPr>
          <w:lang w:val="en-US"/>
        </w:rPr>
        <w:t>guidée</w:t>
      </w:r>
      <w:proofErr w:type="spellEnd"/>
      <w:r w:rsidRPr="00DB59F6">
        <w:rPr>
          <w:lang w:val="en-US"/>
        </w:rPr>
        <w:t xml:space="preserve"> Irish Museum of Modern Art</w:t>
      </w:r>
    </w:p>
    <w:p w:rsidR="00145CF1" w:rsidRDefault="003E5EE5" w:rsidP="00145CF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Dublin Beach et u</w:t>
      </w:r>
      <w:r w:rsidR="0063079D">
        <w:t>n après-midi quartier libre et shopping.</w:t>
      </w:r>
    </w:p>
    <w:p w:rsidR="00764B68" w:rsidRDefault="00764B68" w:rsidP="00145CF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proofErr w:type="spellStart"/>
      <w:r>
        <w:t>Croke</w:t>
      </w:r>
      <w:proofErr w:type="spellEnd"/>
      <w:r>
        <w:t xml:space="preserve"> Park (le stade)</w:t>
      </w:r>
    </w:p>
    <w:p w:rsidR="00764B68" w:rsidRDefault="00764B68" w:rsidP="00764B68">
      <w:pPr>
        <w:pStyle w:val="Paragraphedeliste"/>
        <w:spacing w:after="0" w:line="240" w:lineRule="auto"/>
        <w:jc w:val="both"/>
      </w:pPr>
    </w:p>
    <w:p w:rsidR="00145CF1" w:rsidRDefault="00145CF1" w:rsidP="00145CF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63079D">
        <w:rPr>
          <w:b/>
        </w:rPr>
        <w:t>Nous vous laissons le soin de préparer les activités et les visites dans le sens le plus logique et cohérent de la ville.</w:t>
      </w:r>
    </w:p>
    <w:p w:rsidR="00145CF1" w:rsidRDefault="00145CF1" w:rsidP="00145CF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Les repas du midi doivent avoir lieu soit à l’auberge ou</w:t>
      </w:r>
      <w:r w:rsidR="00DB59F6">
        <w:rPr>
          <w:b/>
        </w:rPr>
        <w:t xml:space="preserve"> à l’</w:t>
      </w:r>
      <w:r>
        <w:rPr>
          <w:b/>
        </w:rPr>
        <w:t>hôtel, soit fournis sous forme de paniers repas, merci de prévoir un lieu ou une salle de restauration en cas d’intempéries.</w:t>
      </w:r>
    </w:p>
    <w:p w:rsidR="00145CF1" w:rsidRPr="0063079D" w:rsidRDefault="00145CF1" w:rsidP="00145CF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Les repas du soir devront quant à eux, avoir lieu à l’hôtel ou l’auberge.</w:t>
      </w:r>
    </w:p>
    <w:p w:rsidR="0063079D" w:rsidRPr="00AF486C" w:rsidRDefault="0063079D" w:rsidP="00145CF1">
      <w:pPr>
        <w:spacing w:after="0" w:line="240" w:lineRule="auto"/>
        <w:jc w:val="both"/>
      </w:pPr>
    </w:p>
    <w:p w:rsidR="005A1741" w:rsidRPr="00DF44C6" w:rsidRDefault="005A1741" w:rsidP="008C4FF1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 w:rsidRPr="001235A0">
        <w:rPr>
          <w:b/>
          <w:u w:val="single"/>
        </w:rPr>
        <w:t>JOUR 5 :</w:t>
      </w:r>
      <w:r w:rsidR="001235A0" w:rsidRPr="001235A0">
        <w:rPr>
          <w:b/>
          <w:i/>
          <w:u w:val="single"/>
        </w:rPr>
        <w:t xml:space="preserve"> </w:t>
      </w:r>
      <w:r w:rsidR="0063079D">
        <w:rPr>
          <w:b/>
          <w:i/>
          <w:u w:val="single"/>
        </w:rPr>
        <w:t>Retour</w:t>
      </w:r>
      <w:r w:rsidR="001235A0" w:rsidRPr="001235A0">
        <w:rPr>
          <w:b/>
          <w:i/>
          <w:u w:val="single"/>
        </w:rPr>
        <w:t xml:space="preserve"> en France le vendredi 18 février 22</w:t>
      </w:r>
    </w:p>
    <w:p w:rsidR="005A1741" w:rsidRPr="003E5EE5" w:rsidRDefault="005A1741" w:rsidP="005A1741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3E5EE5">
        <w:rPr>
          <w:color w:val="00B050"/>
        </w:rPr>
        <w:t>Petit déjeuner à l’hôtel.</w:t>
      </w:r>
    </w:p>
    <w:p w:rsidR="00FF4A98" w:rsidRPr="003E5EE5" w:rsidRDefault="00FF4A98" w:rsidP="005A1741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3E5EE5">
        <w:rPr>
          <w:color w:val="00B050"/>
        </w:rPr>
        <w:t xml:space="preserve">Déjeuner </w:t>
      </w:r>
      <w:r w:rsidR="003E5EE5">
        <w:rPr>
          <w:color w:val="00B050"/>
        </w:rPr>
        <w:t xml:space="preserve">ou panier repas </w:t>
      </w:r>
      <w:r w:rsidRPr="003E5EE5">
        <w:rPr>
          <w:color w:val="00B050"/>
        </w:rPr>
        <w:t>si nécessaire en fonction du programme et du vol retour.</w:t>
      </w:r>
    </w:p>
    <w:p w:rsidR="005A1741" w:rsidRDefault="005A1741" w:rsidP="005A1741">
      <w:pPr>
        <w:numPr>
          <w:ilvl w:val="0"/>
          <w:numId w:val="5"/>
        </w:numPr>
        <w:spacing w:after="0" w:line="240" w:lineRule="auto"/>
        <w:jc w:val="both"/>
      </w:pPr>
      <w:r>
        <w:t xml:space="preserve">Départ vers l’aéroport de </w:t>
      </w:r>
      <w:r w:rsidR="0063079D">
        <w:t>Dublin</w:t>
      </w:r>
      <w:r>
        <w:t xml:space="preserve"> en bus</w:t>
      </w:r>
      <w:r w:rsidR="0063079D">
        <w:t xml:space="preserve"> ou en transports en commun</w:t>
      </w:r>
      <w:r w:rsidR="00FF4A98">
        <w:t>.</w:t>
      </w:r>
    </w:p>
    <w:p w:rsidR="004022F0" w:rsidRDefault="004022F0" w:rsidP="004022F0">
      <w:pPr>
        <w:numPr>
          <w:ilvl w:val="0"/>
          <w:numId w:val="5"/>
        </w:numPr>
        <w:spacing w:after="0" w:line="240" w:lineRule="auto"/>
        <w:jc w:val="both"/>
      </w:pPr>
      <w:r>
        <w:t>Trajet en autocar de l’aéroport d</w:t>
      </w:r>
      <w:r w:rsidR="00FF4A98">
        <w:t xml:space="preserve">e Paris </w:t>
      </w:r>
      <w:r>
        <w:t xml:space="preserve">jusqu’au lycée Couperin. </w:t>
      </w:r>
      <w:r w:rsidR="00DF44C6" w:rsidRPr="000A1AEA">
        <w:rPr>
          <w:b/>
        </w:rPr>
        <w:t>(En option)</w:t>
      </w:r>
      <w:r w:rsidR="00DF44C6">
        <w:t>.</w:t>
      </w:r>
    </w:p>
    <w:p w:rsidR="00DF44C6" w:rsidRPr="00A35106" w:rsidRDefault="00DF44C6" w:rsidP="001235A0">
      <w:pPr>
        <w:tabs>
          <w:tab w:val="left" w:pos="0"/>
        </w:tabs>
        <w:spacing w:after="0" w:line="240" w:lineRule="auto"/>
        <w:jc w:val="both"/>
      </w:pPr>
    </w:p>
    <w:p w:rsidR="00172A12" w:rsidRDefault="00172A12" w:rsidP="00E10785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u w:val="single"/>
        </w:rPr>
      </w:pPr>
      <w:r w:rsidRPr="00E10785">
        <w:rPr>
          <w:u w:val="single"/>
        </w:rPr>
        <w:t xml:space="preserve">→ </w:t>
      </w:r>
      <w:r w:rsidR="00E10785" w:rsidRPr="00E10785">
        <w:rPr>
          <w:u w:val="single"/>
        </w:rPr>
        <w:t>Réservations, documents administratifs</w:t>
      </w:r>
    </w:p>
    <w:p w:rsidR="00E10785" w:rsidRDefault="00E10785" w:rsidP="00E10785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u w:val="single"/>
        </w:rPr>
      </w:pPr>
    </w:p>
    <w:p w:rsidR="00E10785" w:rsidRPr="000E6073" w:rsidRDefault="000B0792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 xml:space="preserve">La réservation </w:t>
      </w:r>
      <w:r w:rsidR="00E10785" w:rsidRPr="000E6073">
        <w:t>et le règlement auprès des sites et musées</w:t>
      </w:r>
      <w:r w:rsidRPr="000E6073">
        <w:t xml:space="preserve"> </w:t>
      </w:r>
      <w:r w:rsidR="00E10785" w:rsidRPr="000E6073">
        <w:t>figurant au programme des visites, lorsqu’elle est nécessaire.</w:t>
      </w:r>
    </w:p>
    <w:p w:rsidR="00E10785" w:rsidRPr="000E6073" w:rsidRDefault="00E10785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>Un dossier de voyage complet adressé au professeur organisateur avant le départ.</w:t>
      </w:r>
    </w:p>
    <w:p w:rsidR="00E10785" w:rsidRPr="000E6073" w:rsidRDefault="00E10785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>Un numéro d’appel d’urgence et d’assistance joignable 24h/24h et 7j/7</w:t>
      </w:r>
      <w:r w:rsidR="005A1741">
        <w:t>.</w:t>
      </w:r>
    </w:p>
    <w:p w:rsidR="00E10785" w:rsidRDefault="00E10785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>Un référent</w:t>
      </w:r>
      <w:r>
        <w:t xml:space="preserve"> du prestataire, localisée </w:t>
      </w:r>
      <w:r w:rsidR="00111D58">
        <w:t>e</w:t>
      </w:r>
      <w:r>
        <w:t>n France clairement identifié et facilement joignable en cas de problème d’organisation pendant le déplacement et le séjour.</w:t>
      </w:r>
    </w:p>
    <w:p w:rsidR="00E10785" w:rsidRDefault="00E10785" w:rsidP="00E10785">
      <w:pPr>
        <w:tabs>
          <w:tab w:val="left" w:pos="0"/>
        </w:tabs>
        <w:spacing w:after="0" w:line="240" w:lineRule="auto"/>
        <w:jc w:val="both"/>
      </w:pPr>
    </w:p>
    <w:p w:rsidR="001235A0" w:rsidRDefault="001235A0" w:rsidP="00E10785">
      <w:pPr>
        <w:tabs>
          <w:tab w:val="left" w:pos="0"/>
        </w:tabs>
        <w:spacing w:after="0" w:line="240" w:lineRule="auto"/>
        <w:jc w:val="both"/>
      </w:pPr>
    </w:p>
    <w:p w:rsidR="00E10785" w:rsidRDefault="00E10785" w:rsidP="00E10785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E10785">
        <w:rPr>
          <w:b/>
          <w:u w:val="single"/>
        </w:rPr>
        <w:t>Assurances</w:t>
      </w:r>
      <w:r>
        <w:rPr>
          <w:b/>
          <w:u w:val="single"/>
        </w:rPr>
        <w:t> :</w:t>
      </w:r>
    </w:p>
    <w:p w:rsidR="00E10785" w:rsidRDefault="00E10785" w:rsidP="00E10785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10785" w:rsidRDefault="00E10785" w:rsidP="00E10785">
      <w:pPr>
        <w:tabs>
          <w:tab w:val="left" w:pos="0"/>
        </w:tabs>
        <w:spacing w:after="0" w:line="240" w:lineRule="auto"/>
        <w:jc w:val="both"/>
      </w:pPr>
      <w:r w:rsidRPr="00E10785">
        <w:t>Les assurances seront proposées en option et feront l’objet d’un devis séparé </w:t>
      </w:r>
      <w:r>
        <w:t>(assurance accidents de la vie ; assurance annulation groupe ; assurance annulation individuelle ; assurance rapatriement</w:t>
      </w:r>
      <w:r w:rsidR="00E0793F">
        <w:t xml:space="preserve"> et note explicative en cas d’élève malade de la </w:t>
      </w:r>
      <w:proofErr w:type="spellStart"/>
      <w:r w:rsidR="00E0793F">
        <w:t>Covid</w:t>
      </w:r>
      <w:proofErr w:type="spellEnd"/>
      <w:r w:rsidR="00E0793F">
        <w:t xml:space="preserve"> sur place (confinement, prise en charge isolement)</w:t>
      </w:r>
      <w:r w:rsidR="00C51CBA">
        <w:t xml:space="preserve">, assurance </w:t>
      </w:r>
      <w:proofErr w:type="spellStart"/>
      <w:r w:rsidR="00C51CBA">
        <w:t>C</w:t>
      </w:r>
      <w:r w:rsidR="00E0793F">
        <w:t>ovid</w:t>
      </w:r>
      <w:proofErr w:type="spellEnd"/>
      <w:r w:rsidR="00C51CBA">
        <w:t xml:space="preserve"> en cas de restrictions de voyage, de confinement ou d’élève malade de la </w:t>
      </w:r>
      <w:proofErr w:type="spellStart"/>
      <w:r w:rsidR="00C51CBA">
        <w:t>Covid</w:t>
      </w:r>
      <w:proofErr w:type="spellEnd"/>
      <w:r w:rsidR="00C51CBA">
        <w:t xml:space="preserve"> au moment du départ</w:t>
      </w:r>
      <w:r>
        <w:t>).</w:t>
      </w:r>
    </w:p>
    <w:p w:rsidR="00E10785" w:rsidRDefault="00E10785" w:rsidP="00E10785">
      <w:pPr>
        <w:tabs>
          <w:tab w:val="left" w:pos="0"/>
        </w:tabs>
        <w:spacing w:after="0" w:line="240" w:lineRule="auto"/>
        <w:jc w:val="both"/>
      </w:pPr>
      <w:r>
        <w:t>Le détail des garanties de ces assurances, précisant les conditions d’annulation sera joint au devis.</w:t>
      </w:r>
    </w:p>
    <w:p w:rsidR="00E10785" w:rsidRPr="00E10785" w:rsidRDefault="00E10785" w:rsidP="00E10785">
      <w:pPr>
        <w:tabs>
          <w:tab w:val="left" w:pos="0"/>
        </w:tabs>
        <w:spacing w:after="0" w:line="240" w:lineRule="auto"/>
        <w:jc w:val="both"/>
      </w:pPr>
      <w:r>
        <w:t>Les candidats préciseront les conditions particulières de report ou d’annulation en cas de décision par les autorités d’interdiction des voyages scolaires à l’étranger durant la période prévues (risque attentat élevé, menace sanitaire</w:t>
      </w:r>
      <w:r w:rsidR="00E0793F">
        <w:t xml:space="preserve"> </w:t>
      </w:r>
      <w:proofErr w:type="spellStart"/>
      <w:r w:rsidR="00E0793F">
        <w:t>Covid</w:t>
      </w:r>
      <w:proofErr w:type="spellEnd"/>
      <w:r w:rsidR="00E0793F">
        <w:t xml:space="preserve"> ou autre</w:t>
      </w:r>
      <w:r>
        <w:t>…)</w:t>
      </w:r>
      <w:r w:rsidR="00111D58">
        <w:t>.</w:t>
      </w:r>
    </w:p>
    <w:p w:rsidR="00111D58" w:rsidRDefault="00111D58" w:rsidP="00E10785">
      <w:pPr>
        <w:tabs>
          <w:tab w:val="left" w:pos="0"/>
        </w:tabs>
        <w:spacing w:after="0" w:line="240" w:lineRule="auto"/>
        <w:rPr>
          <w:b/>
          <w:u w:val="single"/>
        </w:rPr>
      </w:pPr>
    </w:p>
    <w:p w:rsidR="001235A0" w:rsidRPr="00E10785" w:rsidRDefault="001235A0" w:rsidP="00E10785">
      <w:pPr>
        <w:tabs>
          <w:tab w:val="left" w:pos="0"/>
        </w:tabs>
        <w:spacing w:after="0" w:line="240" w:lineRule="auto"/>
        <w:rPr>
          <w:b/>
          <w:u w:val="single"/>
        </w:rPr>
      </w:pPr>
    </w:p>
    <w:p w:rsidR="00E10785" w:rsidRDefault="00E560B8" w:rsidP="00E560B8">
      <w:pPr>
        <w:tabs>
          <w:tab w:val="left" w:pos="0"/>
        </w:tabs>
        <w:spacing w:after="0" w:line="240" w:lineRule="auto"/>
        <w:rPr>
          <w:b/>
          <w:u w:val="single"/>
        </w:rPr>
      </w:pPr>
      <w:r w:rsidRPr="00E560B8">
        <w:rPr>
          <w:b/>
          <w:u w:val="single"/>
        </w:rPr>
        <w:t>Références exigées :</w:t>
      </w:r>
    </w:p>
    <w:p w:rsidR="00E560B8" w:rsidRDefault="00E560B8" w:rsidP="00E560B8">
      <w:pPr>
        <w:tabs>
          <w:tab w:val="left" w:pos="0"/>
        </w:tabs>
        <w:spacing w:after="0" w:line="240" w:lineRule="auto"/>
        <w:rPr>
          <w:b/>
          <w:u w:val="single"/>
        </w:rPr>
      </w:pPr>
    </w:p>
    <w:p w:rsidR="00E560B8" w:rsidRPr="00E560B8" w:rsidRDefault="00E560B8" w:rsidP="00E560B8">
      <w:pPr>
        <w:tabs>
          <w:tab w:val="left" w:pos="0"/>
        </w:tabs>
        <w:spacing w:after="0" w:line="240" w:lineRule="auto"/>
        <w:jc w:val="both"/>
      </w:pPr>
      <w:r w:rsidRPr="00E560B8">
        <w:t xml:space="preserve">Les candidats seront légalement enregistrés pour le transport national et international des personnes </w:t>
      </w:r>
      <w:r w:rsidR="00111D58" w:rsidRPr="00E560B8">
        <w:t>et</w:t>
      </w:r>
      <w:r w:rsidRPr="00E560B8">
        <w:t xml:space="preserve"> disposeront d’un certificat de capacité professionnelle en cours de</w:t>
      </w:r>
      <w:r>
        <w:t xml:space="preserve"> </w:t>
      </w:r>
      <w:r w:rsidRPr="00E560B8">
        <w:t>validité</w:t>
      </w:r>
      <w:r w:rsidR="00111D58">
        <w:t>.</w:t>
      </w:r>
    </w:p>
    <w:p w:rsidR="00E560B8" w:rsidRDefault="00E560B8" w:rsidP="00E560B8">
      <w:pPr>
        <w:tabs>
          <w:tab w:val="left" w:pos="0"/>
        </w:tabs>
        <w:spacing w:after="0" w:line="240" w:lineRule="auto"/>
        <w:jc w:val="both"/>
      </w:pPr>
      <w:r w:rsidRPr="00E560B8">
        <w:t>Les candidats satisferont aux normes applicables en France et e</w:t>
      </w:r>
      <w:r w:rsidR="00111D58">
        <w:t>n</w:t>
      </w:r>
      <w:r w:rsidRPr="00E560B8">
        <w:t xml:space="preserve"> Europe, en particulier celles applicables aux transports scolaires.</w:t>
      </w:r>
    </w:p>
    <w:p w:rsidR="00764B68" w:rsidRDefault="00764B6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764B68" w:rsidRDefault="00764B6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764B68" w:rsidRDefault="00764B6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764B68" w:rsidRDefault="00764B6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5D3865" w:rsidRDefault="005D3865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5D3865">
        <w:rPr>
          <w:b/>
          <w:u w:val="single"/>
        </w:rPr>
        <w:lastRenderedPageBreak/>
        <w:t>Variantes :</w:t>
      </w:r>
    </w:p>
    <w:p w:rsidR="005D3865" w:rsidRDefault="005D3865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151629" w:rsidRPr="00DF44C6" w:rsidRDefault="005D3865" w:rsidP="00E560B8">
      <w:pPr>
        <w:tabs>
          <w:tab w:val="left" w:pos="0"/>
        </w:tabs>
        <w:spacing w:after="0" w:line="240" w:lineRule="auto"/>
        <w:jc w:val="both"/>
      </w:pPr>
      <w:r w:rsidRPr="005D3865">
        <w:t xml:space="preserve">Les variantes sont acceptées à condition de respecter les grandes </w:t>
      </w:r>
      <w:r w:rsidR="003650FD">
        <w:t>lignes et l’esprit du programme.</w:t>
      </w:r>
    </w:p>
    <w:p w:rsidR="00151629" w:rsidRDefault="00151629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560B8" w:rsidRDefault="00E560B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E560B8">
        <w:rPr>
          <w:b/>
          <w:u w:val="single"/>
        </w:rPr>
        <w:t>Dépôt et présentation des candidatures :</w:t>
      </w:r>
    </w:p>
    <w:p w:rsidR="00E560B8" w:rsidRDefault="00E560B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560B8" w:rsidRPr="00764B6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Le dépôt des candidatures doit </w:t>
      </w:r>
      <w:r w:rsidR="00C93BBE" w:rsidRPr="00E560B8">
        <w:t>impérativement</w:t>
      </w:r>
      <w:r w:rsidRPr="00E560B8">
        <w:t xml:space="preserve"> intervenir avant </w:t>
      </w:r>
      <w:r w:rsidRPr="00764B68">
        <w:rPr>
          <w:b/>
          <w:i/>
          <w:u w:val="single"/>
        </w:rPr>
        <w:t>le</w:t>
      </w:r>
      <w:r w:rsidR="00111D58" w:rsidRPr="00764B68">
        <w:rPr>
          <w:b/>
          <w:i/>
          <w:u w:val="single"/>
        </w:rPr>
        <w:t xml:space="preserve"> </w:t>
      </w:r>
      <w:r w:rsidR="00764B68">
        <w:rPr>
          <w:b/>
          <w:i/>
          <w:u w:val="single"/>
        </w:rPr>
        <w:t>0</w:t>
      </w:r>
      <w:r w:rsidR="001C2D9B">
        <w:rPr>
          <w:b/>
          <w:i/>
          <w:u w:val="single"/>
        </w:rPr>
        <w:t>8</w:t>
      </w:r>
      <w:bookmarkStart w:id="0" w:name="_GoBack"/>
      <w:bookmarkEnd w:id="0"/>
      <w:r w:rsidR="00151629" w:rsidRPr="00764B68">
        <w:rPr>
          <w:b/>
          <w:i/>
          <w:u w:val="single"/>
        </w:rPr>
        <w:t xml:space="preserve"> novembre </w:t>
      </w:r>
      <w:r w:rsidR="00764B68">
        <w:rPr>
          <w:b/>
          <w:i/>
          <w:u w:val="single"/>
        </w:rPr>
        <w:t>2022.</w:t>
      </w:r>
      <w:r w:rsidRPr="00764B68">
        <w:t xml:space="preserve"> </w:t>
      </w:r>
      <w:r w:rsidR="00C93BBE" w:rsidRPr="00764B68">
        <w:t>Toute</w:t>
      </w:r>
      <w:r w:rsidRPr="00764B68">
        <w:t xml:space="preserve"> candidature reçue après cette date sera rejetée.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764B68">
        <w:t>Le dossier de candidature comprendra :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Le présent avis </w:t>
      </w:r>
      <w:r w:rsidR="00C93BBE" w:rsidRPr="00E560B8">
        <w:t>valant</w:t>
      </w:r>
      <w:r w:rsidRPr="00E560B8">
        <w:t xml:space="preserve"> cahier des charges signé en dernière</w:t>
      </w:r>
      <w:r w:rsidR="00C93BBE">
        <w:t xml:space="preserve"> page</w:t>
      </w:r>
      <w:r w:rsidRPr="00E560B8">
        <w:t xml:space="preserve"> par le candidat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Un </w:t>
      </w:r>
      <w:r w:rsidR="00C93BBE" w:rsidRPr="00E560B8">
        <w:t>projet</w:t>
      </w:r>
      <w:r w:rsidRPr="00E560B8">
        <w:t xml:space="preserve"> de contrat précisant les prestations proposés et leur coût</w:t>
      </w:r>
      <w:r w:rsidR="00C93BBE">
        <w:t>.</w:t>
      </w:r>
    </w:p>
    <w:p w:rsidR="00E560B8" w:rsidRDefault="00E560B8" w:rsidP="00E560B8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C93BBE">
        <w:t xml:space="preserve">Tout autre </w:t>
      </w:r>
      <w:r w:rsidR="00C93BBE" w:rsidRPr="00C93BBE">
        <w:t>document</w:t>
      </w:r>
      <w:r w:rsidRPr="00C93BBE">
        <w:t xml:space="preserve"> que le candidat jugera utile</w:t>
      </w:r>
      <w:r w:rsidR="00C93BBE">
        <w:t>.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  <w:r>
        <w:t>Les offres déposées seront présentées en langue française et exprimées en euros, toutes taxes comprises. Elles feront apparaître :</w:t>
      </w:r>
    </w:p>
    <w:p w:rsid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 </w:t>
      </w:r>
      <w:r w:rsidRPr="00C93BBE">
        <w:t xml:space="preserve">le coût par participant, </w:t>
      </w:r>
      <w:r w:rsidRPr="00C93BBE">
        <w:rPr>
          <w:u w:val="single"/>
        </w:rPr>
        <w:t>accompagnateurs compris</w:t>
      </w:r>
      <w:r w:rsidRPr="00C93BBE">
        <w:t xml:space="preserve"> (pas de gratuité pour ceux-ci).</w:t>
      </w:r>
    </w:p>
    <w:p w:rsid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Le nombre de participants minimum permettant d’établir le tarif proposé.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  <w:r>
        <w:t>Les candidatures devront être adressées :</w:t>
      </w:r>
    </w:p>
    <w:p w:rsidR="00C93BBE" w:rsidRP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Par voie postale sous double pli </w:t>
      </w:r>
      <w:r w:rsidRPr="00C93BBE">
        <w:rPr>
          <w:b/>
        </w:rPr>
        <w:t>(MAPA ne pas ouvrir)</w:t>
      </w:r>
      <w:r>
        <w:t xml:space="preserve"> à l’adresse  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center"/>
      </w:pPr>
    </w:p>
    <w:p w:rsidR="00C93BBE" w:rsidRDefault="00C93BBE" w:rsidP="00C93BBE">
      <w:pPr>
        <w:tabs>
          <w:tab w:val="left" w:pos="2595"/>
        </w:tabs>
        <w:spacing w:after="0" w:line="240" w:lineRule="auto"/>
      </w:pPr>
      <w:r>
        <w:tab/>
      </w:r>
      <w:r>
        <w:tab/>
      </w:r>
      <w:r w:rsidR="00536C70">
        <w:t>LYCEE</w:t>
      </w:r>
      <w:r>
        <w:t xml:space="preserve"> FRANCOIS COUPERIN</w:t>
      </w:r>
    </w:p>
    <w:p w:rsidR="00C93BBE" w:rsidRDefault="00C93BBE" w:rsidP="00C93BBE">
      <w:pPr>
        <w:tabs>
          <w:tab w:val="left" w:pos="2595"/>
        </w:tabs>
        <w:spacing w:after="0" w:line="240" w:lineRule="auto"/>
      </w:pPr>
      <w:r>
        <w:tab/>
      </w:r>
      <w:r>
        <w:tab/>
        <w:t xml:space="preserve">Route </w:t>
      </w:r>
      <w:proofErr w:type="spellStart"/>
      <w:r>
        <w:t>Hurtault</w:t>
      </w:r>
      <w:proofErr w:type="spellEnd"/>
    </w:p>
    <w:p w:rsidR="00C93BBE" w:rsidRDefault="00111D58" w:rsidP="00536C70">
      <w:pPr>
        <w:pStyle w:val="Paragraphedeliste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</w:pPr>
      <w:r>
        <w:t xml:space="preserve">300 </w:t>
      </w:r>
      <w:r w:rsidR="00C93BBE">
        <w:t>FONTAINEBLEAU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center"/>
      </w:pPr>
    </w:p>
    <w:p w:rsidR="00536C70" w:rsidRPr="00536C70" w:rsidRDefault="00536C70" w:rsidP="00536C70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Lienhypertexte"/>
          <w:color w:val="auto"/>
          <w:u w:val="none"/>
        </w:rPr>
      </w:pPr>
      <w:r>
        <w:t xml:space="preserve">Par courrier électronique aux </w:t>
      </w:r>
      <w:r w:rsidR="00C93BBE">
        <w:t>adresse</w:t>
      </w:r>
      <w:r>
        <w:t>s</w:t>
      </w:r>
      <w:r w:rsidR="00C93BBE">
        <w:t xml:space="preserve"> : </w:t>
      </w:r>
      <w:hyperlink r:id="rId9" w:history="1">
        <w:r w:rsidR="00C93BBE" w:rsidRPr="009F6A05">
          <w:rPr>
            <w:rStyle w:val="Lienhypertexte"/>
          </w:rPr>
          <w:t>nathalie.gonin@ac-creteil.fr</w:t>
        </w:r>
      </w:hyperlink>
    </w:p>
    <w:p w:rsidR="00536C70" w:rsidRPr="00145CF1" w:rsidRDefault="00145CF1" w:rsidP="00DF44C6">
      <w:pPr>
        <w:pStyle w:val="Paragraphedeliste"/>
        <w:tabs>
          <w:tab w:val="left" w:pos="0"/>
        </w:tabs>
        <w:spacing w:after="0" w:line="240" w:lineRule="auto"/>
        <w:ind w:left="4253"/>
        <w:rPr>
          <w:u w:val="single"/>
        </w:rPr>
      </w:pPr>
      <w:r w:rsidRPr="00145CF1">
        <w:rPr>
          <w:rStyle w:val="Lienhypertexte"/>
          <w:u w:val="none"/>
        </w:rPr>
        <w:t xml:space="preserve"> </w:t>
      </w:r>
      <w:r w:rsidR="0066347B" w:rsidRPr="00145CF1">
        <w:rPr>
          <w:rStyle w:val="Lienhypertexte"/>
        </w:rPr>
        <w:t>gestion@francoiscouperin</w:t>
      </w:r>
      <w:r w:rsidR="00536C70" w:rsidRPr="00145CF1">
        <w:rPr>
          <w:rStyle w:val="Lienhypertexte"/>
        </w:rPr>
        <w:t>.fr</w:t>
      </w:r>
    </w:p>
    <w:p w:rsidR="00DF44C6" w:rsidRPr="00145CF1" w:rsidRDefault="00DF44C6" w:rsidP="00C93BBE">
      <w:pPr>
        <w:pStyle w:val="Paragraphedeliste"/>
        <w:tabs>
          <w:tab w:val="left" w:pos="0"/>
        </w:tabs>
        <w:spacing w:after="0" w:line="240" w:lineRule="auto"/>
      </w:pPr>
    </w:p>
    <w:p w:rsidR="00C93BBE" w:rsidRPr="0098256A" w:rsidRDefault="00C93BBE" w:rsidP="00C93BBE">
      <w:pPr>
        <w:pStyle w:val="Paragraphedeliste"/>
        <w:tabs>
          <w:tab w:val="left" w:pos="0"/>
        </w:tabs>
        <w:spacing w:after="0" w:line="240" w:lineRule="auto"/>
        <w:ind w:left="0"/>
        <w:rPr>
          <w:b/>
          <w:u w:val="single"/>
        </w:rPr>
      </w:pPr>
      <w:r w:rsidRPr="0098256A">
        <w:rPr>
          <w:b/>
          <w:u w:val="single"/>
        </w:rPr>
        <w:t>Engagement :</w:t>
      </w:r>
    </w:p>
    <w:p w:rsidR="00C93BBE" w:rsidRDefault="00C93BBE" w:rsidP="00C93BBE">
      <w:pPr>
        <w:pStyle w:val="Paragraphedeliste"/>
        <w:tabs>
          <w:tab w:val="left" w:pos="0"/>
        </w:tabs>
        <w:spacing w:after="0" w:line="240" w:lineRule="auto"/>
        <w:ind w:left="0"/>
      </w:pPr>
    </w:p>
    <w:p w:rsidR="0098256A" w:rsidRDefault="00C93BBE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Les candidats déposant une offre s’engagent à disposer des réservations nécessaires (transport, hébergement </w:t>
      </w:r>
      <w:r w:rsidR="0098256A">
        <w:t>visite</w:t>
      </w:r>
      <w:r>
        <w:t xml:space="preserve">) </w:t>
      </w:r>
      <w:r w:rsidR="0098256A">
        <w:t>jusqu’à</w:t>
      </w:r>
      <w:r>
        <w:t xml:space="preserve"> la date de signature du contrat. Cette signature ne pourra intervenir que </w:t>
      </w:r>
      <w:r w:rsidR="0098256A">
        <w:t>lorsque tous les él</w:t>
      </w:r>
      <w:r>
        <w:t xml:space="preserve">èves </w:t>
      </w:r>
      <w:r w:rsidR="0098256A">
        <w:t>seront</w:t>
      </w:r>
      <w:r>
        <w:t xml:space="preserve"> inscrits</w:t>
      </w:r>
    </w:p>
    <w:p w:rsidR="00DF44C6" w:rsidRDefault="00DF44C6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P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98256A">
        <w:rPr>
          <w:b/>
          <w:u w:val="single"/>
        </w:rPr>
        <w:t>Critères d’attribution du marché :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Prix : 40 %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Qualité des prestations (transport, qualité de l’hébergement, respect du programme des visites) : 60 %</w:t>
      </w:r>
    </w:p>
    <w:p w:rsidR="000E6073" w:rsidRDefault="000E6073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Pr="008D26DC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8D26DC">
        <w:rPr>
          <w:b/>
          <w:u w:val="single"/>
        </w:rPr>
        <w:t>Modalités de règlement :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Le règlement s’</w:t>
      </w:r>
      <w:r w:rsidR="008D26DC">
        <w:t>effectuera par mandat</w:t>
      </w:r>
      <w:r>
        <w:t xml:space="preserve"> </w:t>
      </w:r>
      <w:r w:rsidR="008D26DC">
        <w:t>administratif,</w:t>
      </w:r>
      <w:r>
        <w:t xml:space="preserve"> conformément aux règles de la comptabilité publique.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 </w:t>
      </w:r>
      <w:r w:rsidR="008D26DC">
        <w:t>titulaire</w:t>
      </w:r>
      <w:r>
        <w:t xml:space="preserve"> pourra recevoir un acompte</w:t>
      </w:r>
      <w:r w:rsidR="008D26DC">
        <w:t xml:space="preserve"> correspondant à 70% maximum du montant du marché. Cet acompte sera versé sur présentation d’un document émis par le titulaire en deux versements, le premier de 30 %, le second de 40%. Le solde sera versé au moment du départ du voyage.</w:t>
      </w:r>
    </w:p>
    <w:p w:rsid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151629" w:rsidRPr="00DF44C6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Les factures seront transmises au </w:t>
      </w:r>
      <w:r w:rsidR="00DE21F7">
        <w:t xml:space="preserve">lycée </w:t>
      </w:r>
      <w:r>
        <w:t xml:space="preserve">Couperin </w:t>
      </w:r>
      <w:r w:rsidR="00DF44C6">
        <w:t xml:space="preserve">par email et </w:t>
      </w:r>
      <w:r>
        <w:t xml:space="preserve">par voie </w:t>
      </w:r>
      <w:r w:rsidR="00DF44C6">
        <w:t>postale en</w:t>
      </w:r>
      <w:r>
        <w:t xml:space="preserve"> double exemplaire accompagnées d’un RIB.</w:t>
      </w:r>
    </w:p>
    <w:p w:rsidR="00DF44C6" w:rsidRDefault="00DF44C6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</w:p>
    <w:p w:rsidR="008D26DC" w:rsidRP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8D26DC">
        <w:rPr>
          <w:b/>
          <w:u w:val="single"/>
        </w:rPr>
        <w:t>Résiliation du marché :</w:t>
      </w:r>
    </w:p>
    <w:p w:rsid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8D26DC" w:rsidRPr="00C93BBE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L’établissement se réserve le droit de ne pas donner suite à la consultation sans que les candidats  puissent demander une quelconque indemnité.</w:t>
      </w:r>
    </w:p>
    <w:sectPr w:rsidR="008D26DC" w:rsidRPr="00C93BBE" w:rsidSect="00E10785">
      <w:headerReference w:type="default" r:id="rId10"/>
      <w:footerReference w:type="default" r:id="rId11"/>
      <w:pgSz w:w="11906" w:h="16838"/>
      <w:pgMar w:top="1418" w:right="707" w:bottom="261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DD" w:rsidRDefault="00EF3FDD" w:rsidP="002D2B3D">
      <w:pPr>
        <w:spacing w:after="0" w:line="240" w:lineRule="auto"/>
      </w:pPr>
      <w:r>
        <w:separator/>
      </w:r>
    </w:p>
  </w:endnote>
  <w:endnote w:type="continuationSeparator" w:id="0">
    <w:p w:rsidR="00EF3FDD" w:rsidRDefault="00EF3FDD" w:rsidP="002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rt Stack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2" w:rsidRDefault="00C2054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26817" wp14:editId="4340407A">
              <wp:simplePos x="0" y="0"/>
              <wp:positionH relativeFrom="column">
                <wp:posOffset>-1826260</wp:posOffset>
              </wp:positionH>
              <wp:positionV relativeFrom="paragraph">
                <wp:posOffset>-1217930</wp:posOffset>
              </wp:positionV>
              <wp:extent cx="1182370" cy="4445"/>
              <wp:effectExtent l="12065" t="10795" r="5715" b="13335"/>
              <wp:wrapNone/>
              <wp:docPr id="7" name="Connecteur droi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2370" cy="4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932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29A42BE9" id="Connecteur droit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3.8pt,-95.9pt" to="-50.7pt,-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" strokecolor="#b19321" strokeweight=".5pt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F6678F" wp14:editId="11EF8742">
              <wp:simplePos x="0" y="0"/>
              <wp:positionH relativeFrom="column">
                <wp:posOffset>-1746885</wp:posOffset>
              </wp:positionH>
              <wp:positionV relativeFrom="paragraph">
                <wp:posOffset>-755650</wp:posOffset>
              </wp:positionV>
              <wp:extent cx="1109345" cy="0"/>
              <wp:effectExtent l="5715" t="6350" r="8890" b="12700"/>
              <wp:wrapNone/>
              <wp:docPr id="6" name="Connecteur droi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93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932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5C401E4B" id="Connecteur droit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7.55pt,-59.5pt" to="-50.2pt,-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" strokecolor="#b19321" strokeweight=".5pt">
              <v:stroke joinstyle="miter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D24AC32" wp14:editId="72EEBCFF">
          <wp:simplePos x="0" y="0"/>
          <wp:positionH relativeFrom="column">
            <wp:posOffset>-728980</wp:posOffset>
          </wp:positionH>
          <wp:positionV relativeFrom="paragraph">
            <wp:posOffset>-92075</wp:posOffset>
          </wp:positionV>
          <wp:extent cx="125095" cy="3568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BD583BD" wp14:editId="592BC24D">
          <wp:simplePos x="0" y="0"/>
          <wp:positionH relativeFrom="column">
            <wp:posOffset>-1639570</wp:posOffset>
          </wp:positionH>
          <wp:positionV relativeFrom="paragraph">
            <wp:posOffset>-35560</wp:posOffset>
          </wp:positionV>
          <wp:extent cx="852805" cy="1352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35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EC9D93D" wp14:editId="209FEE20">
          <wp:simplePos x="0" y="0"/>
          <wp:positionH relativeFrom="column">
            <wp:posOffset>-1326515</wp:posOffset>
          </wp:positionH>
          <wp:positionV relativeFrom="paragraph">
            <wp:posOffset>-2122805</wp:posOffset>
          </wp:positionV>
          <wp:extent cx="758825" cy="5791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7F09EF" wp14:editId="4EACD42A">
              <wp:simplePos x="0" y="0"/>
              <wp:positionH relativeFrom="column">
                <wp:posOffset>-2063750</wp:posOffset>
              </wp:positionH>
              <wp:positionV relativeFrom="paragraph">
                <wp:posOffset>-1425575</wp:posOffset>
              </wp:positionV>
              <wp:extent cx="1517015" cy="1167765"/>
              <wp:effectExtent l="0" t="0" r="0" b="0"/>
              <wp:wrapNone/>
              <wp:docPr id="5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015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20542" w:rsidRPr="001F72B5" w:rsidRDefault="00C20542" w:rsidP="001F72B5">
                          <w:pPr>
                            <w:spacing w:after="40" w:line="220" w:lineRule="exact"/>
                            <w:jc w:val="right"/>
                            <w:rPr>
                              <w:rFonts w:ascii="Times New Roman" w:hAnsi="Times New Roman"/>
                              <w:w w:val="80"/>
                              <w:sz w:val="16"/>
                              <w:szCs w:val="16"/>
                            </w:rPr>
                          </w:pPr>
                          <w:r w:rsidRPr="001F72B5">
                            <w:rPr>
                              <w:rFonts w:ascii="Times New Roman" w:hAnsi="Times New Roman"/>
                              <w:w w:val="80"/>
                              <w:sz w:val="16"/>
                              <w:szCs w:val="16"/>
                            </w:rPr>
                            <w:t>Adjointe financière, Agent Comptable</w:t>
                          </w:r>
                        </w:p>
                        <w:p w:rsidR="00C20542" w:rsidRPr="001D5522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Nathalie Gonin</w:t>
                          </w:r>
                        </w:p>
                        <w:p w:rsidR="00C20542" w:rsidRPr="001D5522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01 60 39 55 00</w:t>
                          </w:r>
                        </w:p>
                        <w:p w:rsidR="00C20542" w:rsidRPr="001D5522" w:rsidRDefault="00C20542" w:rsidP="001F72B5">
                          <w:pPr>
                            <w:spacing w:after="80" w:line="220" w:lineRule="exact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>ce.0770926n@ac-creteil.fr</w:t>
                          </w:r>
                        </w:p>
                        <w:p w:rsidR="00C20542" w:rsidRPr="001F72B5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Route </w:t>
                          </w:r>
                          <w:proofErr w:type="spellStart"/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Hurtault</w:t>
                          </w:r>
                          <w:proofErr w:type="spellEnd"/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br/>
                            <w:t>77300 F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ONTAINEBLEAU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27F09E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62.5pt;margin-top:-112.25pt;width:119.45pt;height:9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" filled="f" stroked="f">
              <v:path arrowok="t"/>
              <v:textbox>
                <w:txbxContent>
                  <w:p w:rsidR="00C20542" w:rsidRPr="001F72B5" w:rsidRDefault="00C20542" w:rsidP="001F72B5">
                    <w:pPr>
                      <w:spacing w:after="40" w:line="220" w:lineRule="exact"/>
                      <w:jc w:val="right"/>
                      <w:rPr>
                        <w:rFonts w:ascii="Times New Roman" w:hAnsi="Times New Roman"/>
                        <w:w w:val="80"/>
                        <w:sz w:val="16"/>
                        <w:szCs w:val="16"/>
                      </w:rPr>
                    </w:pPr>
                    <w:r w:rsidRPr="001F72B5">
                      <w:rPr>
                        <w:rFonts w:ascii="Times New Roman" w:hAnsi="Times New Roman"/>
                        <w:w w:val="80"/>
                        <w:sz w:val="16"/>
                        <w:szCs w:val="16"/>
                      </w:rPr>
                      <w:t>Adjointe financière, Agent Comptable</w:t>
                    </w:r>
                  </w:p>
                  <w:p w:rsidR="00C20542" w:rsidRPr="001D5522" w:rsidRDefault="00C20542" w:rsidP="001F72B5">
                    <w:pPr>
                      <w:spacing w:after="0" w:line="220" w:lineRule="exact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Nathalie Gonin</w:t>
                    </w:r>
                  </w:p>
                  <w:p w:rsidR="00C20542" w:rsidRPr="001D5522" w:rsidRDefault="00C20542" w:rsidP="001F72B5">
                    <w:pPr>
                      <w:spacing w:after="0" w:line="220" w:lineRule="exact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>01 60 39 55 00</w:t>
                    </w:r>
                  </w:p>
                  <w:p w:rsidR="00C20542" w:rsidRPr="001D5522" w:rsidRDefault="00C20542" w:rsidP="001F72B5">
                    <w:pPr>
                      <w:spacing w:after="80" w:line="220" w:lineRule="exact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ce.0770926n@ac-creteil.fr</w:t>
                    </w:r>
                  </w:p>
                  <w:p w:rsidR="00C20542" w:rsidRPr="001F72B5" w:rsidRDefault="00C20542" w:rsidP="001F72B5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Route </w:t>
                    </w:r>
                    <w:proofErr w:type="spellStart"/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>Hurtault</w:t>
                    </w:r>
                    <w:proofErr w:type="spellEnd"/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  <w:t>77300 F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ONTAINEBLEAU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DD" w:rsidRDefault="00EF3FDD" w:rsidP="002D2B3D">
      <w:pPr>
        <w:spacing w:after="0" w:line="240" w:lineRule="auto"/>
      </w:pPr>
      <w:r>
        <w:separator/>
      </w:r>
    </w:p>
  </w:footnote>
  <w:footnote w:type="continuationSeparator" w:id="0">
    <w:p w:rsidR="00EF3FDD" w:rsidRDefault="00EF3FDD" w:rsidP="002D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2" w:rsidRDefault="00C205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0ED38B8C" wp14:editId="649D30B4">
          <wp:simplePos x="0" y="0"/>
          <wp:positionH relativeFrom="column">
            <wp:posOffset>-1623695</wp:posOffset>
          </wp:positionH>
          <wp:positionV relativeFrom="paragraph">
            <wp:posOffset>60325</wp:posOffset>
          </wp:positionV>
          <wp:extent cx="802640" cy="3075940"/>
          <wp:effectExtent l="0" t="0" r="0" b="0"/>
          <wp:wrapNone/>
          <wp:docPr id="4" name="Image 4" descr="Logo-LexmarTdeL-Couper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LexmarTdeL-Couper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07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A89"/>
    <w:multiLevelType w:val="hybridMultilevel"/>
    <w:tmpl w:val="B612504E"/>
    <w:lvl w:ilvl="0" w:tplc="60EEE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2203"/>
    <w:multiLevelType w:val="hybridMultilevel"/>
    <w:tmpl w:val="737A7BA8"/>
    <w:lvl w:ilvl="0" w:tplc="263E9B46">
      <w:start w:val="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4C55"/>
    <w:multiLevelType w:val="hybridMultilevel"/>
    <w:tmpl w:val="90EEA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47F9"/>
    <w:multiLevelType w:val="hybridMultilevel"/>
    <w:tmpl w:val="A724BFBA"/>
    <w:lvl w:ilvl="0" w:tplc="139E0C8C">
      <w:start w:val="7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F6255E"/>
    <w:multiLevelType w:val="hybridMultilevel"/>
    <w:tmpl w:val="9E4A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1613"/>
    <w:multiLevelType w:val="hybridMultilevel"/>
    <w:tmpl w:val="1400AF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374316"/>
    <w:multiLevelType w:val="hybridMultilevel"/>
    <w:tmpl w:val="D3D2B5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4446F"/>
    <w:multiLevelType w:val="hybridMultilevel"/>
    <w:tmpl w:val="45229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41FB3"/>
    <w:multiLevelType w:val="hybridMultilevel"/>
    <w:tmpl w:val="CD76A064"/>
    <w:lvl w:ilvl="0" w:tplc="D49AAE64">
      <w:start w:val="1"/>
      <w:numFmt w:val="bullet"/>
      <w:lvlText w:val=""/>
      <w:lvlJc w:val="left"/>
      <w:pPr>
        <w:ind w:left="720" w:hanging="360"/>
      </w:pPr>
      <w:rPr>
        <w:rFonts w:ascii="Symbol" w:eastAsia="Short Stack" w:hAnsi="Symbol" w:cs="Short Stack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6F43"/>
    <w:multiLevelType w:val="hybridMultilevel"/>
    <w:tmpl w:val="867E1E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5292"/>
    <w:multiLevelType w:val="hybridMultilevel"/>
    <w:tmpl w:val="1BCCBCCA"/>
    <w:lvl w:ilvl="0" w:tplc="4992FC0C">
      <w:start w:val="10"/>
      <w:numFmt w:val="bullet"/>
      <w:lvlText w:val=""/>
      <w:lvlJc w:val="left"/>
      <w:pPr>
        <w:ind w:left="720" w:hanging="360"/>
      </w:pPr>
      <w:rPr>
        <w:rFonts w:ascii="Symbol" w:eastAsia="Short Stack" w:hAnsi="Symbol" w:cs="Short St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FA"/>
    <w:rsid w:val="0001740F"/>
    <w:rsid w:val="00032C94"/>
    <w:rsid w:val="00073EF1"/>
    <w:rsid w:val="0008678E"/>
    <w:rsid w:val="000A0D55"/>
    <w:rsid w:val="000A1AEA"/>
    <w:rsid w:val="000A206A"/>
    <w:rsid w:val="000B0792"/>
    <w:rsid w:val="000B3085"/>
    <w:rsid w:val="000B5B22"/>
    <w:rsid w:val="000C2E6C"/>
    <w:rsid w:val="000D0CFF"/>
    <w:rsid w:val="000E5091"/>
    <w:rsid w:val="000E6073"/>
    <w:rsid w:val="000F1157"/>
    <w:rsid w:val="00102C9D"/>
    <w:rsid w:val="00110957"/>
    <w:rsid w:val="00111D58"/>
    <w:rsid w:val="00122F7C"/>
    <w:rsid w:val="001235A0"/>
    <w:rsid w:val="0012772E"/>
    <w:rsid w:val="00145CF1"/>
    <w:rsid w:val="00151629"/>
    <w:rsid w:val="00162623"/>
    <w:rsid w:val="00172A12"/>
    <w:rsid w:val="0017358A"/>
    <w:rsid w:val="00174C31"/>
    <w:rsid w:val="001760C0"/>
    <w:rsid w:val="00180BE9"/>
    <w:rsid w:val="00185D34"/>
    <w:rsid w:val="00193317"/>
    <w:rsid w:val="001C068E"/>
    <w:rsid w:val="001C2C7C"/>
    <w:rsid w:val="001C2D9B"/>
    <w:rsid w:val="001D253A"/>
    <w:rsid w:val="001D37EF"/>
    <w:rsid w:val="001D5522"/>
    <w:rsid w:val="001E077F"/>
    <w:rsid w:val="001E16A8"/>
    <w:rsid w:val="001E3450"/>
    <w:rsid w:val="001F5134"/>
    <w:rsid w:val="001F72B5"/>
    <w:rsid w:val="002257CF"/>
    <w:rsid w:val="002530D0"/>
    <w:rsid w:val="0025704F"/>
    <w:rsid w:val="002572B9"/>
    <w:rsid w:val="00266608"/>
    <w:rsid w:val="0028225C"/>
    <w:rsid w:val="002A4C07"/>
    <w:rsid w:val="002C7760"/>
    <w:rsid w:val="002D2B3D"/>
    <w:rsid w:val="002F2271"/>
    <w:rsid w:val="00305783"/>
    <w:rsid w:val="00306595"/>
    <w:rsid w:val="00313D77"/>
    <w:rsid w:val="00320E9D"/>
    <w:rsid w:val="0032257C"/>
    <w:rsid w:val="00362C4B"/>
    <w:rsid w:val="00364245"/>
    <w:rsid w:val="003650FD"/>
    <w:rsid w:val="003C3FD8"/>
    <w:rsid w:val="003E5EE5"/>
    <w:rsid w:val="003F49DD"/>
    <w:rsid w:val="004022F0"/>
    <w:rsid w:val="00405F62"/>
    <w:rsid w:val="00432BC0"/>
    <w:rsid w:val="00445855"/>
    <w:rsid w:val="00445BDE"/>
    <w:rsid w:val="0046432F"/>
    <w:rsid w:val="004654C5"/>
    <w:rsid w:val="00467360"/>
    <w:rsid w:val="00481FD2"/>
    <w:rsid w:val="00485B12"/>
    <w:rsid w:val="004A1E3F"/>
    <w:rsid w:val="004B504F"/>
    <w:rsid w:val="004B6A13"/>
    <w:rsid w:val="005052F4"/>
    <w:rsid w:val="00510470"/>
    <w:rsid w:val="00512AF3"/>
    <w:rsid w:val="00522618"/>
    <w:rsid w:val="0052674E"/>
    <w:rsid w:val="00536C70"/>
    <w:rsid w:val="00540623"/>
    <w:rsid w:val="005619DB"/>
    <w:rsid w:val="00565719"/>
    <w:rsid w:val="005804F7"/>
    <w:rsid w:val="005955AA"/>
    <w:rsid w:val="005A010D"/>
    <w:rsid w:val="005A1741"/>
    <w:rsid w:val="005A27B7"/>
    <w:rsid w:val="005A4BC5"/>
    <w:rsid w:val="005B6C56"/>
    <w:rsid w:val="005D223D"/>
    <w:rsid w:val="005D3865"/>
    <w:rsid w:val="005D3FA0"/>
    <w:rsid w:val="005F631A"/>
    <w:rsid w:val="00612F1C"/>
    <w:rsid w:val="0063079D"/>
    <w:rsid w:val="00634BEF"/>
    <w:rsid w:val="00634ECA"/>
    <w:rsid w:val="0064271C"/>
    <w:rsid w:val="0066347B"/>
    <w:rsid w:val="00663E8E"/>
    <w:rsid w:val="00674D9D"/>
    <w:rsid w:val="006A4A08"/>
    <w:rsid w:val="006B1761"/>
    <w:rsid w:val="006C758A"/>
    <w:rsid w:val="006E13CA"/>
    <w:rsid w:val="00701E88"/>
    <w:rsid w:val="00704875"/>
    <w:rsid w:val="00712D49"/>
    <w:rsid w:val="00722457"/>
    <w:rsid w:val="00733CCB"/>
    <w:rsid w:val="007418BF"/>
    <w:rsid w:val="00751A77"/>
    <w:rsid w:val="007563F9"/>
    <w:rsid w:val="00764B68"/>
    <w:rsid w:val="0076683E"/>
    <w:rsid w:val="00794CD0"/>
    <w:rsid w:val="00795CCD"/>
    <w:rsid w:val="007A60BB"/>
    <w:rsid w:val="007C040F"/>
    <w:rsid w:val="007D0003"/>
    <w:rsid w:val="007D61FC"/>
    <w:rsid w:val="007E5FFC"/>
    <w:rsid w:val="007E6360"/>
    <w:rsid w:val="007F118A"/>
    <w:rsid w:val="00806C89"/>
    <w:rsid w:val="0082457F"/>
    <w:rsid w:val="008304B6"/>
    <w:rsid w:val="00834C9A"/>
    <w:rsid w:val="00845666"/>
    <w:rsid w:val="00855791"/>
    <w:rsid w:val="00857611"/>
    <w:rsid w:val="00861E92"/>
    <w:rsid w:val="00884C53"/>
    <w:rsid w:val="008856AD"/>
    <w:rsid w:val="008A20B9"/>
    <w:rsid w:val="008B6769"/>
    <w:rsid w:val="008D26DC"/>
    <w:rsid w:val="008E1E07"/>
    <w:rsid w:val="009122D2"/>
    <w:rsid w:val="00912DAF"/>
    <w:rsid w:val="00915814"/>
    <w:rsid w:val="00934185"/>
    <w:rsid w:val="00957425"/>
    <w:rsid w:val="009602C0"/>
    <w:rsid w:val="00961BF1"/>
    <w:rsid w:val="00971AFA"/>
    <w:rsid w:val="0098256A"/>
    <w:rsid w:val="00986294"/>
    <w:rsid w:val="009929FB"/>
    <w:rsid w:val="0099310F"/>
    <w:rsid w:val="009A0A9F"/>
    <w:rsid w:val="009A0D75"/>
    <w:rsid w:val="009C11EC"/>
    <w:rsid w:val="009C4D00"/>
    <w:rsid w:val="009D6943"/>
    <w:rsid w:val="009E2705"/>
    <w:rsid w:val="009F310D"/>
    <w:rsid w:val="009F3FF6"/>
    <w:rsid w:val="009F6FDE"/>
    <w:rsid w:val="009F71C7"/>
    <w:rsid w:val="00A23E4B"/>
    <w:rsid w:val="00A35106"/>
    <w:rsid w:val="00A414FC"/>
    <w:rsid w:val="00A67521"/>
    <w:rsid w:val="00A67ED1"/>
    <w:rsid w:val="00A83017"/>
    <w:rsid w:val="00A875DB"/>
    <w:rsid w:val="00AA29F2"/>
    <w:rsid w:val="00AC4825"/>
    <w:rsid w:val="00AC5F3B"/>
    <w:rsid w:val="00AD31E4"/>
    <w:rsid w:val="00AE05D2"/>
    <w:rsid w:val="00AF486C"/>
    <w:rsid w:val="00B14F9A"/>
    <w:rsid w:val="00B26582"/>
    <w:rsid w:val="00B44BEA"/>
    <w:rsid w:val="00B6020E"/>
    <w:rsid w:val="00B724FF"/>
    <w:rsid w:val="00B741B0"/>
    <w:rsid w:val="00B84E6B"/>
    <w:rsid w:val="00BA3FCF"/>
    <w:rsid w:val="00BB087B"/>
    <w:rsid w:val="00BC5240"/>
    <w:rsid w:val="00BC549F"/>
    <w:rsid w:val="00BC6F14"/>
    <w:rsid w:val="00BE5CA5"/>
    <w:rsid w:val="00C013FD"/>
    <w:rsid w:val="00C20542"/>
    <w:rsid w:val="00C20711"/>
    <w:rsid w:val="00C2221A"/>
    <w:rsid w:val="00C24953"/>
    <w:rsid w:val="00C413F6"/>
    <w:rsid w:val="00C51CBA"/>
    <w:rsid w:val="00C538DF"/>
    <w:rsid w:val="00C7014C"/>
    <w:rsid w:val="00C70D07"/>
    <w:rsid w:val="00C76C65"/>
    <w:rsid w:val="00C82428"/>
    <w:rsid w:val="00C836E3"/>
    <w:rsid w:val="00C8431A"/>
    <w:rsid w:val="00C93BBE"/>
    <w:rsid w:val="00CB7045"/>
    <w:rsid w:val="00CE1961"/>
    <w:rsid w:val="00CF4D8A"/>
    <w:rsid w:val="00D0524C"/>
    <w:rsid w:val="00D23B97"/>
    <w:rsid w:val="00D36F7E"/>
    <w:rsid w:val="00D43BEB"/>
    <w:rsid w:val="00D47983"/>
    <w:rsid w:val="00D5221C"/>
    <w:rsid w:val="00D85203"/>
    <w:rsid w:val="00D94755"/>
    <w:rsid w:val="00D94B7E"/>
    <w:rsid w:val="00DA23F5"/>
    <w:rsid w:val="00DA2B45"/>
    <w:rsid w:val="00DA5E9A"/>
    <w:rsid w:val="00DB59F6"/>
    <w:rsid w:val="00DC22AB"/>
    <w:rsid w:val="00DC4757"/>
    <w:rsid w:val="00DD43E8"/>
    <w:rsid w:val="00DE21F7"/>
    <w:rsid w:val="00DE4E0E"/>
    <w:rsid w:val="00DF2735"/>
    <w:rsid w:val="00DF3655"/>
    <w:rsid w:val="00DF44C6"/>
    <w:rsid w:val="00DF6ECA"/>
    <w:rsid w:val="00E00E12"/>
    <w:rsid w:val="00E0793F"/>
    <w:rsid w:val="00E10785"/>
    <w:rsid w:val="00E20179"/>
    <w:rsid w:val="00E36988"/>
    <w:rsid w:val="00E41713"/>
    <w:rsid w:val="00E43169"/>
    <w:rsid w:val="00E528A1"/>
    <w:rsid w:val="00E560B8"/>
    <w:rsid w:val="00E73714"/>
    <w:rsid w:val="00E75D94"/>
    <w:rsid w:val="00E853EF"/>
    <w:rsid w:val="00EC053A"/>
    <w:rsid w:val="00EC769D"/>
    <w:rsid w:val="00ED0F48"/>
    <w:rsid w:val="00EE07B2"/>
    <w:rsid w:val="00EF3FDD"/>
    <w:rsid w:val="00EF43B0"/>
    <w:rsid w:val="00EF73FA"/>
    <w:rsid w:val="00EF7A31"/>
    <w:rsid w:val="00EF7D92"/>
    <w:rsid w:val="00F206FE"/>
    <w:rsid w:val="00F422D3"/>
    <w:rsid w:val="00F54A43"/>
    <w:rsid w:val="00F74919"/>
    <w:rsid w:val="00F75D62"/>
    <w:rsid w:val="00F8798F"/>
    <w:rsid w:val="00FB0B07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68ED4B-B97A-174E-82DB-D24F7274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1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B3D"/>
  </w:style>
  <w:style w:type="paragraph" w:styleId="Pieddepage">
    <w:name w:val="footer"/>
    <w:basedOn w:val="Normal"/>
    <w:link w:val="PieddepageCar"/>
    <w:uiPriority w:val="99"/>
    <w:unhideWhenUsed/>
    <w:rsid w:val="002D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B3D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3418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26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gonin@ac-cretei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halie.gonin@ac-creteil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nd\Desktop\TDL-2007-OK\TDLCouperinGoninW20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4F92-74D5-4B71-AB8C-9850EEF2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TDLCouperinGoninW2007.dotx</Template>
  <TotalTime>27</TotalTime>
  <Pages>5</Pages>
  <Words>1187</Words>
  <Characters>6532</Characters>
  <Application>Microsoft Office Word</Application>
  <DocSecurity>4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intend</dc:creator>
  <cp:lastModifiedBy>intend</cp:lastModifiedBy>
  <cp:revision>2</cp:revision>
  <cp:lastPrinted>2013-11-29T18:30:00Z</cp:lastPrinted>
  <dcterms:created xsi:type="dcterms:W3CDTF">2021-10-18T08:18:00Z</dcterms:created>
  <dcterms:modified xsi:type="dcterms:W3CDTF">2021-10-18T08:18:00Z</dcterms:modified>
</cp:coreProperties>
</file>