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636A055" wp14:editId="18B19A3F">
            <wp:extent cx="1228725" cy="1676400"/>
            <wp:effectExtent l="0" t="0" r="9525" b="0"/>
            <wp:docPr id="1" name="Image 1" descr="logo2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logo2lyc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Pr="008D4B48" w:rsidRDefault="006D1594" w:rsidP="006D1594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>MAPA matériel physique/chimie</w:t>
      </w:r>
    </w:p>
    <w:p w:rsidR="006D1594" w:rsidRPr="00061286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8D4B48">
        <w:rPr>
          <w:rFonts w:ascii="Arial" w:hAnsi="Arial" w:cs="Arial"/>
          <w:color w:val="000000"/>
          <w:sz w:val="32"/>
          <w:szCs w:val="32"/>
          <w:u w:val="single"/>
        </w:rPr>
        <w:t xml:space="preserve">Lot </w:t>
      </w:r>
      <w:r w:rsidR="00C84FFC">
        <w:rPr>
          <w:rFonts w:ascii="Arial" w:hAnsi="Arial" w:cs="Arial"/>
          <w:color w:val="000000"/>
          <w:sz w:val="32"/>
          <w:szCs w:val="32"/>
          <w:u w:val="single"/>
        </w:rPr>
        <w:t>2</w:t>
      </w:r>
      <w:r w:rsidRPr="008D4B48">
        <w:rPr>
          <w:rFonts w:ascii="Arial" w:hAnsi="Arial" w:cs="Arial"/>
          <w:color w:val="000000"/>
          <w:sz w:val="32"/>
          <w:szCs w:val="32"/>
          <w:u w:val="single"/>
        </w:rPr>
        <w:t> :</w:t>
      </w:r>
      <w:r w:rsidR="00CB0160">
        <w:rPr>
          <w:rFonts w:ascii="Arial" w:hAnsi="Arial" w:cs="Arial"/>
          <w:color w:val="000000"/>
          <w:sz w:val="32"/>
          <w:szCs w:val="32"/>
          <w:u w:val="single"/>
        </w:rPr>
        <w:t xml:space="preserve"> </w:t>
      </w:r>
      <w:r w:rsidR="0016524B">
        <w:rPr>
          <w:rFonts w:ascii="Arial" w:hAnsi="Arial" w:cs="Arial"/>
          <w:color w:val="000000"/>
          <w:sz w:val="32"/>
          <w:szCs w:val="32"/>
          <w:u w:val="single"/>
        </w:rPr>
        <w:t>15 thermomètres numériques</w:t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Objet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Equipement du laboratoire de Physique / Chimie</w:t>
      </w:r>
      <w:r w:rsidR="00CB0160">
        <w:rPr>
          <w:rFonts w:ascii="TimesNewRoman" w:hAnsi="TimesNewRoman" w:cs="Arial"/>
          <w:color w:val="000000"/>
        </w:rPr>
        <w:t xml:space="preserve"> : </w:t>
      </w:r>
      <w:r w:rsidR="0016524B">
        <w:rPr>
          <w:rFonts w:ascii="TimesNewRoman" w:hAnsi="TimesNewRoman" w:cs="Arial"/>
          <w:color w:val="000000"/>
        </w:rPr>
        <w:t>15 thermomètres numériques.</w:t>
      </w:r>
      <w:r>
        <w:rPr>
          <w:rFonts w:ascii="TimesNewRoman" w:hAnsi="TimesNewRoman" w:cs="Arial"/>
          <w:color w:val="000000"/>
        </w:rPr>
        <w:br/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Type de marché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Marché passé par la procédure adaptée de fournitures.</w:t>
      </w:r>
      <w:r>
        <w:rPr>
          <w:rFonts w:ascii="TimesNewRoman" w:hAnsi="TimesNewRoman" w:cs="Arial"/>
          <w:color w:val="000000"/>
        </w:rPr>
        <w:br/>
      </w:r>
    </w:p>
    <w:p w:rsidR="006D1594" w:rsidRDefault="006D1594" w:rsidP="006D1594">
      <w:pPr>
        <w:rPr>
          <w:rFonts w:ascii="TimesNewRoman" w:hAnsi="TimesNewRoman" w:cs="Arial"/>
          <w:color w:val="000000"/>
        </w:rPr>
      </w:pPr>
      <w:r w:rsidRPr="006D1594">
        <w:rPr>
          <w:rFonts w:ascii="Arial" w:hAnsi="Arial" w:cs="Arial"/>
          <w:color w:val="000000"/>
          <w:sz w:val="28"/>
          <w:szCs w:val="28"/>
          <w:u w:val="single"/>
        </w:rPr>
        <w:t>Critères de sélection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 xml:space="preserve">Sélection de l'offre économiquement la mieux disante, appréciée en fonction des critères énoncés ci-dessous avec leur pondération </w:t>
      </w:r>
      <w:r w:rsidR="005D63C5">
        <w:rPr>
          <w:rFonts w:ascii="TimesNewRoman" w:hAnsi="TimesNewRoman" w:cs="Arial"/>
          <w:color w:val="000000"/>
        </w:rPr>
        <w:t xml:space="preserve">: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 w:rsidR="00036DF0">
        <w:rPr>
          <w:rFonts w:ascii="TimesNewRoman" w:hAnsi="TimesNewRoman" w:cs="Arial"/>
          <w:color w:val="000000"/>
        </w:rPr>
        <w:t>50</w:t>
      </w:r>
      <w:r>
        <w:rPr>
          <w:rFonts w:ascii="TimesNewRoman" w:hAnsi="TimesNewRoman" w:cs="Arial"/>
          <w:color w:val="000000"/>
        </w:rPr>
        <w:t>% valeur technique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 w:rsidR="005D63C5">
        <w:rPr>
          <w:rFonts w:ascii="Times New Roman" w:hAnsi="Times New Roman" w:cs="Times New Roman"/>
          <w:color w:val="000000"/>
        </w:rPr>
        <w:t>4</w:t>
      </w:r>
      <w:r w:rsidR="00036DF0">
        <w:rPr>
          <w:rFonts w:ascii="Times New Roman" w:hAnsi="Times New Roman" w:cs="Times New Roman"/>
          <w:color w:val="000000"/>
        </w:rPr>
        <w:t>0</w:t>
      </w:r>
      <w:r>
        <w:rPr>
          <w:rFonts w:ascii="TimesNewRoman" w:hAnsi="TimesNewRoman" w:cs="Arial"/>
          <w:color w:val="000000"/>
        </w:rPr>
        <w:t>% le prix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1</w:t>
      </w:r>
      <w:r w:rsidR="00036DF0">
        <w:rPr>
          <w:rFonts w:ascii="TimesNewRoman" w:hAnsi="TimesNewRoman" w:cs="Arial"/>
          <w:color w:val="000000"/>
        </w:rPr>
        <w:t>0</w:t>
      </w:r>
      <w:r>
        <w:rPr>
          <w:rFonts w:ascii="TimesNewRoman" w:hAnsi="TimesNewRoman" w:cs="Arial"/>
          <w:color w:val="000000"/>
        </w:rPr>
        <w:t xml:space="preserve">% </w:t>
      </w:r>
      <w:r w:rsidR="00036DF0">
        <w:rPr>
          <w:rFonts w:ascii="TimesNewRoman" w:hAnsi="TimesNewRoman" w:cs="Arial"/>
          <w:color w:val="000000"/>
        </w:rPr>
        <w:t>%  q</w:t>
      </w:r>
      <w:r w:rsidR="00036DF0" w:rsidRP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ualité des services associés (délai d'intervention SAV, modalité de l'assistance technique, durée de </w:t>
      </w:r>
      <w:r w:rsidR="00036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garantie</w:t>
      </w:r>
      <w:r w:rsidR="00036DF0" w:rsidRPr="005A7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)</w:t>
      </w:r>
      <w:r>
        <w:rPr>
          <w:rFonts w:ascii="TimesNewRoman" w:hAnsi="TimesNewRoman" w:cs="Arial"/>
          <w:color w:val="000000"/>
        </w:rPr>
        <w:t>.</w:t>
      </w:r>
      <w:r>
        <w:rPr>
          <w:rFonts w:ascii="TimesNewRoman" w:hAnsi="TimesNewRoman" w:cs="Arial"/>
          <w:color w:val="000000"/>
        </w:rPr>
        <w:br/>
        <w:t>Contact</w:t>
      </w:r>
      <w:r w:rsidR="0041627D">
        <w:rPr>
          <w:rFonts w:ascii="TimesNewRoman" w:hAnsi="TimesNewRoman" w:cs="Arial"/>
          <w:color w:val="000000"/>
        </w:rPr>
        <w:t xml:space="preserve"> </w:t>
      </w:r>
      <w:r>
        <w:rPr>
          <w:rFonts w:ascii="TimesNewRoman" w:hAnsi="TimesNewRoman" w:cs="Arial"/>
          <w:color w:val="000000"/>
        </w:rPr>
        <w:t xml:space="preserve"> administratif </w:t>
      </w:r>
      <w:proofErr w:type="gramStart"/>
      <w:r>
        <w:rPr>
          <w:rFonts w:ascii="TimesNewRoman" w:hAnsi="TimesNewRoman" w:cs="Arial"/>
          <w:color w:val="000000"/>
        </w:rPr>
        <w:t>:Vincent</w:t>
      </w:r>
      <w:proofErr w:type="gramEnd"/>
      <w:r>
        <w:rPr>
          <w:rFonts w:ascii="TimesNewRoman" w:hAnsi="TimesNewRoman" w:cs="Arial"/>
          <w:color w:val="000000"/>
        </w:rPr>
        <w:t xml:space="preserve"> </w:t>
      </w:r>
      <w:proofErr w:type="spellStart"/>
      <w:r>
        <w:rPr>
          <w:rFonts w:ascii="TimesNewRoman" w:hAnsi="TimesNewRoman" w:cs="Arial"/>
          <w:color w:val="000000"/>
        </w:rPr>
        <w:t>Bliard</w:t>
      </w:r>
      <w:proofErr w:type="spellEnd"/>
      <w:r>
        <w:rPr>
          <w:rFonts w:ascii="TimesNewRoman" w:hAnsi="TimesNewRoman" w:cs="Arial"/>
          <w:color w:val="000000"/>
        </w:rPr>
        <w:t xml:space="preserve"> (</w:t>
      </w:r>
      <w:hyperlink r:id="rId7" w:history="1">
        <w:r w:rsidRPr="00C42806">
          <w:rPr>
            <w:rStyle w:val="Lienhypertexte"/>
            <w:rFonts w:ascii="TimesNewRoman" w:hAnsi="TimesNewRoman" w:cs="Arial"/>
          </w:rPr>
          <w:t>vincent.bliard@ac-rennes.fr</w:t>
        </w:r>
      </w:hyperlink>
      <w:r>
        <w:rPr>
          <w:rFonts w:ascii="TimesNewRoman" w:hAnsi="TimesNewRoman" w:cs="Arial"/>
          <w:color w:val="000000"/>
        </w:rPr>
        <w:t>)</w:t>
      </w:r>
      <w:bookmarkStart w:id="0" w:name="_GoBack"/>
      <w:bookmarkEnd w:id="0"/>
    </w:p>
    <w:p w:rsidR="006D1594" w:rsidRDefault="006D1594" w:rsidP="006D159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NewRoman" w:hAnsi="TimesNewRoman" w:cs="Arial"/>
          <w:color w:val="000000"/>
        </w:rPr>
        <w:t xml:space="preserve">Contact technique : </w:t>
      </w:r>
      <w:r w:rsidR="0041627D">
        <w:rPr>
          <w:rFonts w:ascii="TimesNewRoman" w:hAnsi="TimesNewRoman" w:cs="Arial"/>
          <w:color w:val="000000"/>
        </w:rPr>
        <w:t xml:space="preserve">Thierry Tatin </w:t>
      </w:r>
      <w:r w:rsidR="007254DA">
        <w:rPr>
          <w:rFonts w:ascii="TimesNewRoman" w:hAnsi="TimesNewRoman" w:cs="Arial"/>
          <w:color w:val="000000"/>
        </w:rPr>
        <w:t xml:space="preserve"> </w:t>
      </w:r>
      <w:r>
        <w:rPr>
          <w:rFonts w:ascii="TimesNewRoman" w:hAnsi="TimesNewRoman" w:cs="Arial"/>
          <w:color w:val="000000"/>
        </w:rPr>
        <w:t xml:space="preserve"> (</w:t>
      </w:r>
      <w:r w:rsidR="0041627D">
        <w:t>Thierry.Tatin@ac-rennes.fr</w:t>
      </w:r>
      <w:r>
        <w:rPr>
          <w:rFonts w:ascii="TimesNewRoman" w:hAnsi="TimesNewRoman" w:cs="Arial"/>
          <w:color w:val="000000"/>
        </w:rPr>
        <w:t>)</w:t>
      </w:r>
      <w:r>
        <w:rPr>
          <w:rFonts w:ascii="TimesNewRoman" w:hAnsi="TimesNewRoman" w:cs="Arial"/>
          <w:color w:val="000000"/>
        </w:rPr>
        <w:br/>
      </w:r>
    </w:p>
    <w:p w:rsidR="00CA69C0" w:rsidRPr="00CA69C0" w:rsidRDefault="00CB0160" w:rsidP="00CA69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Descriptif technique</w:t>
      </w:r>
      <w:r w:rsidR="006D1594" w:rsidRPr="006D1594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="005D63C5" w:rsidRPr="006D1594"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r w:rsidR="006D1594">
        <w:rPr>
          <w:rFonts w:ascii="Arial" w:hAnsi="Arial" w:cs="Arial"/>
          <w:color w:val="000000"/>
          <w:sz w:val="28"/>
          <w:szCs w:val="28"/>
        </w:rPr>
        <w:br/>
      </w:r>
    </w:p>
    <w:p w:rsidR="0016524B" w:rsidRPr="0016524B" w:rsidRDefault="0016524B" w:rsidP="001652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24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fr-FR"/>
        </w:rPr>
        <w:t>15 Thermomètres numériques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Gamme de température comprise entre -20°C et 120°C.</w:t>
      </w:r>
    </w:p>
    <w:p w:rsidR="007254DA" w:rsidRPr="0016524B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Précision : inférieure ou égale à +/- 1°C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Sonde de mesure en acier inoxydable.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Cordon reliant la sonde au boîtier afficheur : 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Longueur comprise entre 1,50m et 2,00m.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Diamètre compris entre 3 et </w:t>
      </w:r>
      <w:r w:rsidR="00326C9E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mm.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Résolution : 0,1 °C.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Dimensions de la sonde : Diamètre  de 4 mm min  à 6 mm max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Longueur : </w:t>
      </w:r>
      <w:r w:rsidR="00326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 130 et 170 </w:t>
      </w:r>
      <w:proofErr w:type="spellStart"/>
      <w:r w:rsidR="00326C9E">
        <w:rPr>
          <w:rFonts w:ascii="Times New Roman" w:eastAsia="Times New Roman" w:hAnsi="Times New Roman" w:cs="Times New Roman"/>
          <w:sz w:val="24"/>
          <w:szCs w:val="24"/>
          <w:lang w:eastAsia="fr-FR"/>
        </w:rPr>
        <w:t>mm</w:t>
      </w: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spellEnd"/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Alimentation: Autonome par pile </w:t>
      </w:r>
      <w:r w:rsidR="00326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soit LR3 (AAA) ou  LR6 (AA) ou 6LR31 (9V) </w:t>
      </w: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(pas de pile Lithium-Ion</w:t>
      </w:r>
      <w:r w:rsidRPr="007254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Diamètre de la jonction entre la sonde et le cordon : </w:t>
      </w:r>
      <w:r w:rsidRPr="007254D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8 mm maximum</w:t>
      </w: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Sortie analogique</w:t>
      </w:r>
      <w:r w:rsidR="00326C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(entre -2 et +2V) </w:t>
      </w: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acceptée mais pas indispensable.</w:t>
      </w:r>
    </w:p>
    <w:p w:rsidR="007254DA" w:rsidRPr="007254DA" w:rsidRDefault="007254DA" w:rsidP="007254D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54DA">
        <w:rPr>
          <w:rFonts w:ascii="Times New Roman" w:eastAsia="Times New Roman" w:hAnsi="Times New Roman" w:cs="Times New Roman"/>
          <w:sz w:val="24"/>
          <w:szCs w:val="24"/>
          <w:lang w:eastAsia="fr-FR"/>
        </w:rPr>
        <w:t>Pas d'exigence particulière concernant les dimensions et la forme du boîtier d’affichage.</w:t>
      </w:r>
    </w:p>
    <w:p w:rsidR="0016524B" w:rsidRPr="0016524B" w:rsidRDefault="0016524B" w:rsidP="001652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5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 candidat </w:t>
      </w:r>
      <w:r w:rsidRPr="001652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précisera le type d’alimentation et la gamme de tension proportionnelle à la température (sortie analogique)</w:t>
      </w:r>
    </w:p>
    <w:p w:rsidR="006D1594" w:rsidRDefault="006D159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NewRoman" w:hAnsi="TimesNewRoman" w:cs="Arial"/>
          <w:color w:val="FFFFFF"/>
        </w:rPr>
        <w:t>Spécification Niveau minimal</w:t>
      </w:r>
      <w:r>
        <w:rPr>
          <w:rFonts w:ascii="TimesNewRoman" w:hAnsi="TimesNewRoman" w:cs="Arial"/>
          <w:color w:val="FFFFFF"/>
        </w:rPr>
        <w:br/>
      </w:r>
      <w:r>
        <w:rPr>
          <w:rFonts w:ascii="TimesNewRoman" w:hAnsi="TimesNewRoman" w:cs="Arial"/>
          <w:color w:val="000000"/>
        </w:rPr>
        <w:t>Garantie 2 ans minimum</w:t>
      </w:r>
      <w:r>
        <w:rPr>
          <w:rFonts w:ascii="TimesNewRoman" w:hAnsi="TimesNewRoman" w:cs="Arial"/>
          <w:color w:val="000000"/>
        </w:rPr>
        <w:br/>
      </w:r>
    </w:p>
    <w:p w:rsidR="00C06013" w:rsidRDefault="006D1594">
      <w:pPr>
        <w:rPr>
          <w:rFonts w:ascii="TimesNewRoman" w:hAnsi="TimesNewRoman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Conditions de livraison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imesNewRoman" w:hAnsi="TimesNewRoman" w:cs="Arial"/>
          <w:color w:val="000000"/>
        </w:rPr>
        <w:t>Elles devront clairement spécifi</w:t>
      </w:r>
      <w:r w:rsidR="00014B75">
        <w:rPr>
          <w:rFonts w:ascii="TimesNewRoman" w:hAnsi="TimesNewRoman" w:cs="Arial"/>
          <w:color w:val="000000"/>
        </w:rPr>
        <w:t>er</w:t>
      </w:r>
      <w:r>
        <w:rPr>
          <w:rFonts w:ascii="TimesNewRoman" w:hAnsi="TimesNewRoman" w:cs="Arial"/>
          <w:color w:val="000000"/>
        </w:rPr>
        <w:t xml:space="preserve"> les éléments suivants </w:t>
      </w:r>
      <w:r w:rsidR="005D63C5">
        <w:rPr>
          <w:rFonts w:ascii="TimesNewRoman" w:hAnsi="TimesNewRoman" w:cs="Arial"/>
          <w:color w:val="000000"/>
        </w:rPr>
        <w:t xml:space="preserve">: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Délai de livraison, garantie constructeur/distributeur</w:t>
      </w:r>
      <w:r w:rsidR="005D63C5">
        <w:rPr>
          <w:rFonts w:ascii="TimesNewRoman" w:hAnsi="TimesNewRoman" w:cs="Arial"/>
          <w:color w:val="000000"/>
        </w:rPr>
        <w:t>,</w:t>
      </w:r>
      <w:r w:rsidRPr="005D63C5">
        <w:rPr>
          <w:rFonts w:ascii="TimesNewRoman" w:hAnsi="TimesNewRoman" w:cs="Arial"/>
          <w:b/>
          <w:color w:val="000000"/>
          <w:u w:val="single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Les accessoires fournis avec l'appareil</w:t>
      </w:r>
      <w:r w:rsidR="005D63C5">
        <w:rPr>
          <w:rFonts w:ascii="TimesNewRoman" w:hAnsi="TimesNewRoman" w:cs="Arial"/>
          <w:color w:val="000000"/>
        </w:rPr>
        <w:t xml:space="preserve">, </w:t>
      </w:r>
      <w:r>
        <w:rPr>
          <w:rFonts w:ascii="TimesNewRoman" w:hAnsi="TimesNewRoman" w:cs="Arial"/>
          <w:color w:val="000000"/>
        </w:rPr>
        <w:br/>
      </w:r>
      <w:r>
        <w:rPr>
          <w:rFonts w:ascii="OpenSymbol" w:hAnsi="OpenSymbol" w:cs="Arial"/>
          <w:color w:val="000000"/>
        </w:rPr>
        <w:t xml:space="preserve">• </w:t>
      </w:r>
      <w:r>
        <w:rPr>
          <w:rFonts w:ascii="TimesNewRoman" w:hAnsi="TimesNewRoman" w:cs="Arial"/>
          <w:color w:val="000000"/>
        </w:rPr>
        <w:t>Les documentations techniques (notice d'utilisation, de sécurité et de maintenance).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61286">
        <w:rPr>
          <w:rFonts w:ascii="Arial" w:hAnsi="Arial" w:cs="Arial"/>
          <w:color w:val="000000"/>
          <w:sz w:val="28"/>
          <w:szCs w:val="28"/>
        </w:rPr>
        <w:t>Date limite de</w:t>
      </w:r>
      <w:r>
        <w:rPr>
          <w:rFonts w:ascii="Arial" w:hAnsi="Arial" w:cs="Arial"/>
          <w:color w:val="000000"/>
          <w:sz w:val="28"/>
          <w:szCs w:val="28"/>
        </w:rPr>
        <w:t xml:space="preserve"> dépôt des offres le </w:t>
      </w:r>
      <w:r w:rsidR="007254DA">
        <w:rPr>
          <w:rFonts w:ascii="Arial" w:hAnsi="Arial" w:cs="Arial"/>
          <w:color w:val="000000"/>
          <w:sz w:val="28"/>
          <w:szCs w:val="28"/>
        </w:rPr>
        <w:t xml:space="preserve"> mardi</w:t>
      </w:r>
      <w:r w:rsidR="005D63C5">
        <w:rPr>
          <w:rFonts w:ascii="Arial" w:hAnsi="Arial" w:cs="Arial"/>
          <w:color w:val="000000"/>
          <w:sz w:val="28"/>
          <w:szCs w:val="28"/>
        </w:rPr>
        <w:t xml:space="preserve"> 12 octobre 202</w:t>
      </w:r>
      <w:r w:rsidR="007254DA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à 17h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Dépôt des offres par courrier à l’adresse suivante :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Lycée Chateaubriand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M.Bliard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136 boulevard de vitré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CS 10637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35706 Rennes Cedex 7</w:t>
      </w:r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par courriel</w:t>
      </w:r>
    </w:p>
    <w:p w:rsidR="006D1594" w:rsidRDefault="0041627D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6D1594" w:rsidRPr="00C42806">
          <w:rPr>
            <w:rStyle w:val="Lienhypertexte"/>
            <w:rFonts w:ascii="Arial" w:hAnsi="Arial" w:cs="Arial"/>
            <w:sz w:val="28"/>
            <w:szCs w:val="28"/>
          </w:rPr>
          <w:t>Vincent.bliard@ac-rennes.fr</w:t>
        </w:r>
      </w:hyperlink>
    </w:p>
    <w:p w:rsidR="006D1594" w:rsidRDefault="006D1594" w:rsidP="006D159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 sur le site</w:t>
      </w:r>
    </w:p>
    <w:p w:rsidR="006D1594" w:rsidRDefault="006D1594" w:rsidP="006D1594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AJI </w:t>
      </w:r>
    </w:p>
    <w:sectPr w:rsidR="006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6B6"/>
    <w:multiLevelType w:val="multilevel"/>
    <w:tmpl w:val="3ED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7412F"/>
    <w:multiLevelType w:val="multilevel"/>
    <w:tmpl w:val="D9A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D7CA9"/>
    <w:multiLevelType w:val="multilevel"/>
    <w:tmpl w:val="8B8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4"/>
    <w:rsid w:val="00014B75"/>
    <w:rsid w:val="00036DF0"/>
    <w:rsid w:val="0016524B"/>
    <w:rsid w:val="00326C9E"/>
    <w:rsid w:val="0041627D"/>
    <w:rsid w:val="004B45DF"/>
    <w:rsid w:val="005D63C5"/>
    <w:rsid w:val="006D1594"/>
    <w:rsid w:val="007254DA"/>
    <w:rsid w:val="00C06013"/>
    <w:rsid w:val="00C84FFC"/>
    <w:rsid w:val="00CA69C0"/>
    <w:rsid w:val="00CB0160"/>
    <w:rsid w:val="00E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15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0160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bliard@ac-renn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cent.bliard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bliard</dc:creator>
  <cp:lastModifiedBy>bliard</cp:lastModifiedBy>
  <cp:revision>6</cp:revision>
  <cp:lastPrinted>2021-09-20T14:59:00Z</cp:lastPrinted>
  <dcterms:created xsi:type="dcterms:W3CDTF">2021-09-20T14:32:00Z</dcterms:created>
  <dcterms:modified xsi:type="dcterms:W3CDTF">2021-09-27T12:34:00Z</dcterms:modified>
</cp:coreProperties>
</file>