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56" w:rsidRDefault="004E6BEA" w:rsidP="004E6BEA">
      <w:pPr>
        <w:jc w:val="center"/>
        <w:rPr>
          <w:b/>
          <w:sz w:val="32"/>
          <w:szCs w:val="32"/>
        </w:rPr>
      </w:pPr>
      <w:r w:rsidRPr="004E6BEA">
        <w:rPr>
          <w:b/>
          <w:sz w:val="32"/>
          <w:szCs w:val="32"/>
        </w:rPr>
        <w:t>LYCEE ROMAN ROLLAND - 58500 CLAMECY</w:t>
      </w:r>
    </w:p>
    <w:p w:rsidR="004E6BEA" w:rsidRDefault="004E6BEA" w:rsidP="004E6BEA">
      <w:pPr>
        <w:jc w:val="center"/>
        <w:rPr>
          <w:b/>
          <w:sz w:val="32"/>
          <w:szCs w:val="32"/>
        </w:rPr>
      </w:pPr>
    </w:p>
    <w:p w:rsidR="004E6BEA" w:rsidRDefault="004E6BEA" w:rsidP="004E6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Descriptif du matériel :</w:t>
      </w:r>
    </w:p>
    <w:p w:rsidR="004E6BEA" w:rsidRPr="004E6BEA" w:rsidRDefault="004E6BEA" w:rsidP="004E6BEA">
      <w:pPr>
        <w:pStyle w:val="Sansinterligne"/>
        <w:rPr>
          <w:b/>
        </w:rPr>
      </w:pPr>
      <w:r w:rsidRPr="004E6BEA">
        <w:rPr>
          <w:b/>
        </w:rPr>
        <w:t>Cuisson :</w:t>
      </w:r>
    </w:p>
    <w:p w:rsidR="004E6BEA" w:rsidRDefault="004E6BEA" w:rsidP="004E6BEA">
      <w:pPr>
        <w:pStyle w:val="Sansinterligne"/>
      </w:pPr>
      <w:r>
        <w:t>3 fours mixtes 20 niveaux GN/1 FRIMA RATIONAL</w:t>
      </w:r>
    </w:p>
    <w:p w:rsidR="004E6BEA" w:rsidRDefault="004E6BEA" w:rsidP="004E6BEA">
      <w:pPr>
        <w:pStyle w:val="Sansinterligne"/>
      </w:pPr>
      <w:r>
        <w:t>2 cuiseurs multifonction 4GN1/1 ROSINOX (sauteuse)</w:t>
      </w:r>
    </w:p>
    <w:p w:rsidR="004E6BEA" w:rsidRDefault="004E6BEA" w:rsidP="004E6BEA">
      <w:pPr>
        <w:pStyle w:val="Sansinterligne"/>
      </w:pPr>
      <w:r>
        <w:t>1 élément 2FV+PCF en pont ROSINOX</w:t>
      </w:r>
    </w:p>
    <w:p w:rsidR="004E6BEA" w:rsidRDefault="004E6BEA" w:rsidP="004E6BEA">
      <w:pPr>
        <w:pStyle w:val="Sansinterligne"/>
      </w:pPr>
      <w:r>
        <w:t>2 friteuses grand rendement FR25GHP ROSINOS ; Filtre à huile ROSINOX</w:t>
      </w:r>
    </w:p>
    <w:p w:rsidR="004E6BEA" w:rsidRDefault="004E6BEA" w:rsidP="004E6BEA">
      <w:pPr>
        <w:pStyle w:val="Sansinterligne"/>
      </w:pPr>
      <w:r>
        <w:t>1 ensemble 2 marmites bain marie avec agitateur basculantes ROSINOX</w:t>
      </w:r>
    </w:p>
    <w:p w:rsidR="004E6BEA" w:rsidRDefault="004E6BEA" w:rsidP="004E6BEA">
      <w:pPr>
        <w:pStyle w:val="Sansinterligne"/>
      </w:pPr>
      <w:r>
        <w:t>1 étuve mobile 12 niveaux CIMA</w:t>
      </w:r>
    </w:p>
    <w:p w:rsidR="004E6BEA" w:rsidRDefault="004E6BEA" w:rsidP="004E6BEA">
      <w:pPr>
        <w:pStyle w:val="Sansinterligne"/>
      </w:pPr>
      <w:r>
        <w:t>1 étuves fixe self 2GN 20 niveaux ODIC</w:t>
      </w:r>
    </w:p>
    <w:p w:rsidR="004E6BEA" w:rsidRDefault="004E6BEA" w:rsidP="004E6BEA">
      <w:pPr>
        <w:pStyle w:val="Sansinterligne"/>
      </w:pPr>
      <w:r>
        <w:t>1 vitro céramique self</w:t>
      </w:r>
    </w:p>
    <w:p w:rsidR="004E6BEA" w:rsidRDefault="004E6BEA" w:rsidP="004E6BEA">
      <w:pPr>
        <w:pStyle w:val="Sansinterligne"/>
      </w:pPr>
      <w:r>
        <w:t>1 bain marie self 4GN1/1</w:t>
      </w:r>
    </w:p>
    <w:p w:rsidR="004E6BEA" w:rsidRDefault="004E6BEA" w:rsidP="004E6BEA">
      <w:pPr>
        <w:pStyle w:val="Sansinterligne"/>
      </w:pPr>
    </w:p>
    <w:p w:rsidR="004E6BEA" w:rsidRPr="004E6BEA" w:rsidRDefault="004E6BEA" w:rsidP="004E6BEA">
      <w:pPr>
        <w:pStyle w:val="Sansinterligne"/>
        <w:rPr>
          <w:b/>
        </w:rPr>
      </w:pPr>
      <w:r w:rsidRPr="004E6BEA">
        <w:rPr>
          <w:b/>
        </w:rPr>
        <w:t>Froid :</w:t>
      </w:r>
    </w:p>
    <w:p w:rsidR="004E6BEA" w:rsidRDefault="004E6BEA" w:rsidP="004E6BEA">
      <w:pPr>
        <w:pStyle w:val="Sansinterligne"/>
      </w:pPr>
      <w:r>
        <w:t>5 chambres froides (</w:t>
      </w:r>
      <w:r w:rsidR="00237BE3">
        <w:t>4 positives + 1 négative</w:t>
      </w:r>
      <w:r>
        <w:t xml:space="preserve">) + </w:t>
      </w:r>
      <w:r w:rsidR="000B2EFD">
        <w:t>sas</w:t>
      </w:r>
      <w:r>
        <w:t xml:space="preserve"> et centrale de production frigorifique</w:t>
      </w:r>
    </w:p>
    <w:p w:rsidR="004E6BEA" w:rsidRDefault="004E6BEA" w:rsidP="004E6BEA">
      <w:pPr>
        <w:pStyle w:val="Sansinterligne"/>
      </w:pPr>
      <w:r>
        <w:t>3 dessertes groupe logé 2 portes ODIC</w:t>
      </w:r>
    </w:p>
    <w:p w:rsidR="004E6BEA" w:rsidRDefault="004E6BEA" w:rsidP="004E6BEA">
      <w:pPr>
        <w:pStyle w:val="Sansinterligne"/>
      </w:pPr>
      <w:r>
        <w:t>2 cellules de refroidissement 1 échelle 2GN 20 niveaux</w:t>
      </w:r>
    </w:p>
    <w:p w:rsidR="004E6BEA" w:rsidRDefault="004E6BEA" w:rsidP="004E6BEA">
      <w:pPr>
        <w:pStyle w:val="Sansinterligne"/>
      </w:pPr>
      <w:r>
        <w:t xml:space="preserve">1 armoire 2 échelles 2GN20 niveaux </w:t>
      </w:r>
      <w:r w:rsidR="000B2EFD">
        <w:t>sas</w:t>
      </w:r>
      <w:r>
        <w:t xml:space="preserve"> expédition ODIC</w:t>
      </w:r>
    </w:p>
    <w:p w:rsidR="000B2EFD" w:rsidRDefault="000B2EFD" w:rsidP="000B2EFD">
      <w:pPr>
        <w:pStyle w:val="Sansinterligne"/>
      </w:pPr>
      <w:r>
        <w:t xml:space="preserve">1 armoire 2 échelles </w:t>
      </w:r>
      <w:r>
        <w:t xml:space="preserve">self </w:t>
      </w:r>
      <w:r>
        <w:t>2GN20 niveaux</w:t>
      </w:r>
      <w:r>
        <w:t xml:space="preserve"> FRIGINOX</w:t>
      </w:r>
    </w:p>
    <w:p w:rsidR="000B2EFD" w:rsidRDefault="000B2EFD" w:rsidP="000B2EFD">
      <w:pPr>
        <w:pStyle w:val="Sansinterligne"/>
      </w:pPr>
      <w:r>
        <w:t>2 vitrines réfrigérées self</w:t>
      </w:r>
    </w:p>
    <w:p w:rsidR="000B2EFD" w:rsidRDefault="000B2EFD" w:rsidP="000B2EFD">
      <w:pPr>
        <w:pStyle w:val="Sansinterligne"/>
      </w:pPr>
      <w:r>
        <w:t>1 meuble salade bar réfrigéré self</w:t>
      </w:r>
    </w:p>
    <w:p w:rsidR="000B2EFD" w:rsidRDefault="000B2EFD" w:rsidP="000B2EFD">
      <w:pPr>
        <w:pStyle w:val="Sansinterligne"/>
      </w:pPr>
    </w:p>
    <w:p w:rsidR="000B2EFD" w:rsidRPr="000B2EFD" w:rsidRDefault="000B2EFD" w:rsidP="000B2EFD">
      <w:pPr>
        <w:pStyle w:val="Sansinterligne"/>
        <w:rPr>
          <w:b/>
        </w:rPr>
      </w:pPr>
      <w:r w:rsidRPr="000B2EFD">
        <w:rPr>
          <w:b/>
        </w:rPr>
        <w:t>Climatisation :</w:t>
      </w:r>
    </w:p>
    <w:p w:rsidR="000B2EFD" w:rsidRDefault="000B2EFD" w:rsidP="000B2EFD">
      <w:pPr>
        <w:pStyle w:val="Sansinterligne"/>
      </w:pPr>
      <w:r>
        <w:t>1 climatisation sas expédition DAIKIN</w:t>
      </w:r>
    </w:p>
    <w:p w:rsidR="000B2EFD" w:rsidRDefault="000B2EFD" w:rsidP="000B2EFD">
      <w:pPr>
        <w:pStyle w:val="Sansinterligne"/>
      </w:pPr>
      <w:r>
        <w:t>1 climatisation</w:t>
      </w:r>
      <w:r>
        <w:t xml:space="preserve"> local déchets CIAT</w:t>
      </w:r>
    </w:p>
    <w:p w:rsidR="000B2EFD" w:rsidRDefault="000B2EFD" w:rsidP="000B2EFD">
      <w:pPr>
        <w:pStyle w:val="Sansinterligne"/>
      </w:pPr>
      <w:r>
        <w:t>1 climatisation</w:t>
      </w:r>
      <w:r>
        <w:t xml:space="preserve"> local préparation froide KELVION KUBA confort DP</w:t>
      </w:r>
    </w:p>
    <w:p w:rsidR="000B2EFD" w:rsidRDefault="000B2EFD" w:rsidP="000B2EFD">
      <w:pPr>
        <w:pStyle w:val="Sansinterligne"/>
      </w:pPr>
    </w:p>
    <w:p w:rsidR="000B2EFD" w:rsidRPr="000B2EFD" w:rsidRDefault="000B2EFD" w:rsidP="000B2EFD">
      <w:pPr>
        <w:pStyle w:val="Sansinterligne"/>
        <w:rPr>
          <w:b/>
        </w:rPr>
      </w:pPr>
      <w:r w:rsidRPr="000B2EFD">
        <w:rPr>
          <w:b/>
        </w:rPr>
        <w:t>Laverie :</w:t>
      </w:r>
    </w:p>
    <w:p w:rsidR="000B2EFD" w:rsidRDefault="000B2EFD" w:rsidP="000B2EFD">
      <w:pPr>
        <w:pStyle w:val="Sansinterligne"/>
      </w:pPr>
      <w:r>
        <w:t>1 lave batterie frontal GRANULDISK</w:t>
      </w:r>
    </w:p>
    <w:p w:rsidR="000B2EFD" w:rsidRDefault="000B2EFD" w:rsidP="000B2EFD">
      <w:pPr>
        <w:pStyle w:val="Sansinterligne"/>
      </w:pPr>
      <w:r>
        <w:t>1 lave-vaisselle COMMENDA</w:t>
      </w:r>
    </w:p>
    <w:p w:rsidR="000B2EFD" w:rsidRDefault="000B2EFD" w:rsidP="000B2EFD">
      <w:pPr>
        <w:pStyle w:val="Sansinterligne"/>
      </w:pPr>
      <w:r>
        <w:t>7 poste de lavage et désinfection</w:t>
      </w:r>
    </w:p>
    <w:p w:rsidR="000B2EFD" w:rsidRDefault="000B2EFD" w:rsidP="000B2EFD">
      <w:pPr>
        <w:pStyle w:val="Sansinterligne"/>
      </w:pPr>
    </w:p>
    <w:p w:rsidR="000B2EFD" w:rsidRPr="000B2EFD" w:rsidRDefault="000B2EFD" w:rsidP="000B2EFD">
      <w:pPr>
        <w:pStyle w:val="Sansinterligne"/>
        <w:rPr>
          <w:b/>
        </w:rPr>
      </w:pPr>
      <w:r w:rsidRPr="000B2EFD">
        <w:rPr>
          <w:b/>
        </w:rPr>
        <w:t>Mécanique :</w:t>
      </w:r>
    </w:p>
    <w:p w:rsidR="000B2EFD" w:rsidRDefault="000B2EFD" w:rsidP="000B2EFD">
      <w:pPr>
        <w:pStyle w:val="Sansinterligne"/>
      </w:pPr>
      <w:r>
        <w:t>1 terminal de pesage METTLER TOLEDO</w:t>
      </w:r>
    </w:p>
    <w:p w:rsidR="000B2EFD" w:rsidRDefault="000B2EFD" w:rsidP="000B2EFD">
      <w:pPr>
        <w:pStyle w:val="Sansinterligne"/>
      </w:pPr>
      <w:r>
        <w:t>1 éplucheuse DITO ELECTROLUX T125</w:t>
      </w:r>
    </w:p>
    <w:p w:rsidR="000B2EFD" w:rsidRDefault="000B2EFD" w:rsidP="000B2EFD">
      <w:pPr>
        <w:pStyle w:val="Sansinterligne"/>
      </w:pPr>
      <w:r>
        <w:t xml:space="preserve">1 essoreuse </w:t>
      </w:r>
      <w:r>
        <w:t>DITO ELECTROLUX</w:t>
      </w:r>
      <w:r>
        <w:t xml:space="preserve"> ELX65</w:t>
      </w:r>
    </w:p>
    <w:p w:rsidR="000B2EFD" w:rsidRDefault="000B2EFD" w:rsidP="000B2EFD">
      <w:pPr>
        <w:pStyle w:val="Sansinterligne"/>
      </w:pPr>
      <w:r>
        <w:t>1 robot coupe légumes CL55</w:t>
      </w:r>
    </w:p>
    <w:p w:rsidR="000B2EFD" w:rsidRDefault="000B2EFD" w:rsidP="000B2EFD">
      <w:pPr>
        <w:pStyle w:val="Sansinterligne"/>
      </w:pPr>
      <w:r>
        <w:t>1 cutter K55 ELECTROLUX</w:t>
      </w:r>
    </w:p>
    <w:p w:rsidR="000B2EFD" w:rsidRDefault="000B2EFD" w:rsidP="000B2EFD">
      <w:pPr>
        <w:pStyle w:val="Sansinterligne"/>
      </w:pPr>
      <w:r>
        <w:t xml:space="preserve">2 batteurs mélangeur XBM30 et XBM 60 </w:t>
      </w:r>
      <w:r>
        <w:t>DITO ELECTROLUX</w:t>
      </w:r>
    </w:p>
    <w:p w:rsidR="000B2EFD" w:rsidRDefault="000B2EFD" w:rsidP="000B2EFD">
      <w:pPr>
        <w:pStyle w:val="Sansinterligne"/>
      </w:pPr>
      <w:r>
        <w:t xml:space="preserve">1 coupe pain CPX </w:t>
      </w:r>
      <w:r>
        <w:t>DITO ELECTROLUX</w:t>
      </w:r>
    </w:p>
    <w:p w:rsidR="000B2EFD" w:rsidRDefault="000B2EFD" w:rsidP="000B2EFD">
      <w:pPr>
        <w:pStyle w:val="Sansinterligne"/>
      </w:pPr>
      <w:r>
        <w:t>1 ensemble café/lait ANIMO COMBILINE</w:t>
      </w:r>
    </w:p>
    <w:p w:rsidR="000B2EFD" w:rsidRDefault="000B2EFD" w:rsidP="000B2EFD">
      <w:pPr>
        <w:pStyle w:val="Sansinterligne"/>
      </w:pPr>
      <w:r>
        <w:t>2 trancheurs MAJOR SLICE DADAUX ET SUPER START 350 DELCOUPE</w:t>
      </w:r>
    </w:p>
    <w:p w:rsidR="000B2EFD" w:rsidRDefault="00237BE3" w:rsidP="000B2EFD">
      <w:pPr>
        <w:pStyle w:val="Sansinterligne"/>
      </w:pPr>
      <w:r>
        <w:t>1 laminoir</w:t>
      </w:r>
      <w:r w:rsidR="000B2EFD">
        <w:t xml:space="preserve"> CAPLAIN</w:t>
      </w:r>
    </w:p>
    <w:p w:rsidR="000B2EFD" w:rsidRPr="004E6BEA" w:rsidRDefault="00237BE3" w:rsidP="000B2EFD">
      <w:pPr>
        <w:pStyle w:val="Sansinterligne"/>
      </w:pPr>
      <w:r>
        <w:t>1 hachoir g</w:t>
      </w:r>
      <w:bookmarkStart w:id="0" w:name="_GoBack"/>
      <w:bookmarkEnd w:id="0"/>
      <w:r w:rsidR="000B2EFD">
        <w:t>roupe VIRTUS 19kg</w:t>
      </w:r>
    </w:p>
    <w:sectPr w:rsidR="000B2EFD" w:rsidRPr="004E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EA"/>
    <w:rsid w:val="000B2EFD"/>
    <w:rsid w:val="00237BE3"/>
    <w:rsid w:val="004C4656"/>
    <w:rsid w:val="004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B21B"/>
  <w15:chartTrackingRefBased/>
  <w15:docId w15:val="{F694A99B-2C7A-4C4C-8775-63468EF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6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PRAULT</dc:creator>
  <cp:keywords/>
  <dc:description/>
  <cp:lastModifiedBy>Laurence PRAULT</cp:lastModifiedBy>
  <cp:revision>1</cp:revision>
  <dcterms:created xsi:type="dcterms:W3CDTF">2021-09-21T09:35:00Z</dcterms:created>
  <dcterms:modified xsi:type="dcterms:W3CDTF">2021-09-21T09:59:00Z</dcterms:modified>
</cp:coreProperties>
</file>