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52" w:rsidRDefault="00CB4652" w:rsidP="005C6D5C">
      <w:pPr>
        <w:rPr>
          <w:sz w:val="24"/>
          <w:szCs w:val="24"/>
        </w:rPr>
      </w:pPr>
      <w:r>
        <w:rPr>
          <w:sz w:val="24"/>
          <w:szCs w:val="24"/>
        </w:rPr>
        <w:tab/>
      </w:r>
    </w:p>
    <w:p w:rsidR="00E421D4" w:rsidRDefault="00CB4652" w:rsidP="00E421D4">
      <w:pPr>
        <w:pStyle w:val="Titre3"/>
        <w:tabs>
          <w:tab w:val="left" w:pos="2419"/>
        </w:tabs>
        <w:jc w:val="left"/>
        <w:rPr>
          <w:rFonts w:ascii="Arial" w:hAnsi="Arial" w:cs="Arial"/>
          <w:sz w:val="22"/>
        </w:rPr>
      </w:pPr>
      <w:r>
        <w:rPr>
          <w:noProof/>
        </w:rPr>
        <w:drawing>
          <wp:inline distT="0" distB="0" distL="0" distR="0" wp14:anchorId="0016CF9D" wp14:editId="0627608D">
            <wp:extent cx="1353820" cy="735965"/>
            <wp:effectExtent l="0" t="0" r="0" b="698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820" cy="735965"/>
                    </a:xfrm>
                    <a:prstGeom prst="rect">
                      <a:avLst/>
                    </a:prstGeom>
                    <a:noFill/>
                    <a:ln>
                      <a:noFill/>
                    </a:ln>
                  </pic:spPr>
                </pic:pic>
              </a:graphicData>
            </a:graphic>
          </wp:inline>
        </w:drawing>
      </w:r>
    </w:p>
    <w:p w:rsidR="00E421D4" w:rsidRDefault="00E421D4" w:rsidP="00E421D4">
      <w:pPr>
        <w:pStyle w:val="Titre3"/>
        <w:tabs>
          <w:tab w:val="left" w:pos="2419"/>
        </w:tabs>
        <w:jc w:val="left"/>
        <w:rPr>
          <w:rFonts w:ascii="Arial" w:hAnsi="Arial" w:cs="Arial"/>
          <w:sz w:val="22"/>
        </w:rPr>
      </w:pPr>
      <w:r>
        <w:rPr>
          <w:rFonts w:ascii="Arial" w:hAnsi="Arial" w:cs="Arial"/>
          <w:sz w:val="22"/>
        </w:rPr>
        <w:t>4 rue du Dr. Schweitzer</w:t>
      </w:r>
    </w:p>
    <w:p w:rsidR="00E421D4" w:rsidRDefault="00E421D4" w:rsidP="00E421D4">
      <w:pPr>
        <w:pStyle w:val="Titre3"/>
        <w:tabs>
          <w:tab w:val="left" w:pos="3969"/>
        </w:tabs>
        <w:jc w:val="left"/>
        <w:rPr>
          <w:rFonts w:ascii="Arial" w:hAnsi="Arial" w:cs="Arial"/>
          <w:sz w:val="22"/>
        </w:rPr>
      </w:pPr>
      <w:r>
        <w:rPr>
          <w:rFonts w:ascii="Arial" w:hAnsi="Arial" w:cs="Arial"/>
          <w:sz w:val="22"/>
        </w:rPr>
        <w:t>93700 Drancy</w:t>
      </w:r>
    </w:p>
    <w:p w:rsidR="00E421D4" w:rsidRDefault="0045087D" w:rsidP="00E421D4">
      <w:pPr>
        <w:rPr>
          <w:rFonts w:ascii="Arial" w:hAnsi="Arial" w:cs="Arial"/>
          <w:sz w:val="8"/>
          <w:lang w:val="it-IT"/>
        </w:rPr>
      </w:pPr>
      <w:hyperlink r:id="rId8" w:history="1">
        <w:r w:rsidR="00E421D4">
          <w:rPr>
            <w:rStyle w:val="Lienhypertexte"/>
            <w:rFonts w:ascii="Arial" w:hAnsi="Arial" w:cs="Arial"/>
            <w:sz w:val="18"/>
          </w:rPr>
          <w:t>ce.0930119z@ac-creteil.fr</w:t>
        </w:r>
      </w:hyperlink>
    </w:p>
    <w:p w:rsidR="005C6D5C" w:rsidRPr="00CB4652" w:rsidRDefault="00E421D4" w:rsidP="005C6D5C">
      <w:pPr>
        <w:rPr>
          <w:sz w:val="24"/>
          <w:szCs w:val="24"/>
        </w:rPr>
      </w:pPr>
      <w:r>
        <w:rPr>
          <w:rFonts w:ascii="Wingdings" w:hAnsi="Wingdings" w:cs="Arial"/>
          <w:sz w:val="18"/>
        </w:rPr>
        <w:t></w:t>
      </w:r>
      <w:r>
        <w:rPr>
          <w:rFonts w:ascii="Wingdings" w:hAnsi="Wingdings" w:cs="Arial"/>
          <w:sz w:val="18"/>
        </w:rPr>
        <w:t></w:t>
      </w:r>
      <w:r>
        <w:rPr>
          <w:rFonts w:ascii="Arial" w:hAnsi="Arial" w:cs="Arial"/>
          <w:sz w:val="18"/>
        </w:rPr>
        <w:t>01 41 60 83 15</w:t>
      </w:r>
      <w:r w:rsidR="00CB4652">
        <w:rPr>
          <w:sz w:val="24"/>
          <w:szCs w:val="24"/>
        </w:rPr>
        <w:tab/>
      </w:r>
    </w:p>
    <w:p w:rsidR="005C6D5C" w:rsidRDefault="005C6D5C" w:rsidP="005C6D5C">
      <w:pPr>
        <w:pBdr>
          <w:top w:val="single" w:sz="4" w:space="1" w:color="auto"/>
          <w:left w:val="single" w:sz="4" w:space="4" w:color="auto"/>
          <w:bottom w:val="single" w:sz="4" w:space="1" w:color="auto"/>
          <w:right w:val="single" w:sz="4" w:space="4" w:color="auto"/>
        </w:pBdr>
        <w:jc w:val="center"/>
        <w:rPr>
          <w:rFonts w:ascii="Arial" w:hAnsi="Arial" w:cs="Arial"/>
          <w:color w:val="808080"/>
          <w:sz w:val="24"/>
          <w:szCs w:val="24"/>
        </w:rPr>
      </w:pPr>
    </w:p>
    <w:p w:rsidR="005C6D5C" w:rsidRPr="00055BD6" w:rsidRDefault="005C6D5C" w:rsidP="005C6D5C">
      <w:pPr>
        <w:pBdr>
          <w:top w:val="single" w:sz="4" w:space="1" w:color="auto"/>
          <w:left w:val="single" w:sz="4" w:space="4" w:color="auto"/>
          <w:bottom w:val="single" w:sz="4" w:space="1" w:color="auto"/>
          <w:right w:val="single" w:sz="4" w:space="4" w:color="auto"/>
        </w:pBdr>
        <w:jc w:val="center"/>
        <w:rPr>
          <w:rFonts w:ascii="Arial" w:hAnsi="Arial" w:cs="Arial"/>
          <w:b/>
          <w:color w:val="808080"/>
          <w:sz w:val="24"/>
          <w:szCs w:val="24"/>
        </w:rPr>
      </w:pPr>
      <w:r w:rsidRPr="00055BD6">
        <w:rPr>
          <w:rFonts w:ascii="Arial" w:hAnsi="Arial" w:cs="Arial"/>
          <w:b/>
          <w:color w:val="808080"/>
          <w:sz w:val="24"/>
          <w:szCs w:val="24"/>
        </w:rPr>
        <w:t>CAHIER DES CHARGES</w:t>
      </w:r>
    </w:p>
    <w:p w:rsidR="005C6D5C" w:rsidRPr="00055BD6" w:rsidRDefault="005C6D5C" w:rsidP="005C6D5C">
      <w:pPr>
        <w:pBdr>
          <w:top w:val="single" w:sz="4" w:space="1" w:color="auto"/>
          <w:left w:val="single" w:sz="4" w:space="4" w:color="auto"/>
          <w:bottom w:val="single" w:sz="4" w:space="1" w:color="auto"/>
          <w:right w:val="single" w:sz="4" w:space="4" w:color="auto"/>
        </w:pBdr>
        <w:jc w:val="center"/>
        <w:rPr>
          <w:rFonts w:ascii="Arial" w:hAnsi="Arial" w:cs="Arial"/>
          <w:b/>
          <w:color w:val="808080"/>
          <w:sz w:val="24"/>
          <w:szCs w:val="24"/>
        </w:rPr>
      </w:pPr>
      <w:r w:rsidRPr="00055BD6">
        <w:rPr>
          <w:rFonts w:ascii="Arial" w:hAnsi="Arial" w:cs="Arial"/>
          <w:b/>
          <w:color w:val="808080"/>
          <w:sz w:val="24"/>
          <w:szCs w:val="24"/>
        </w:rPr>
        <w:t>Marché à Procédure Adaptée (M.A.P.A)</w:t>
      </w:r>
    </w:p>
    <w:p w:rsidR="005C6D5C" w:rsidRPr="00055BD6" w:rsidRDefault="002941F3" w:rsidP="005C6D5C">
      <w:pPr>
        <w:pBdr>
          <w:top w:val="single" w:sz="4" w:space="1" w:color="auto"/>
          <w:left w:val="single" w:sz="4" w:space="4" w:color="auto"/>
          <w:bottom w:val="single" w:sz="4" w:space="1" w:color="auto"/>
          <w:right w:val="single" w:sz="4" w:space="4" w:color="auto"/>
        </w:pBdr>
        <w:jc w:val="center"/>
        <w:rPr>
          <w:rFonts w:ascii="Arial" w:hAnsi="Arial" w:cs="Arial"/>
          <w:b/>
          <w:color w:val="808080"/>
          <w:sz w:val="24"/>
          <w:szCs w:val="24"/>
        </w:rPr>
      </w:pPr>
      <w:r>
        <w:rPr>
          <w:rFonts w:ascii="Arial" w:hAnsi="Arial" w:cs="Arial"/>
          <w:b/>
          <w:color w:val="808080"/>
          <w:sz w:val="24"/>
          <w:szCs w:val="24"/>
        </w:rPr>
        <w:t>VOYAGE SCOLAIRE Strasbourg 2021</w:t>
      </w:r>
    </w:p>
    <w:p w:rsidR="005C6D5C" w:rsidRPr="00055BD6" w:rsidRDefault="005C6D5C" w:rsidP="005C6D5C">
      <w:pPr>
        <w:pBdr>
          <w:top w:val="single" w:sz="4" w:space="1" w:color="auto"/>
          <w:left w:val="single" w:sz="4" w:space="4" w:color="auto"/>
          <w:bottom w:val="single" w:sz="4" w:space="1" w:color="auto"/>
          <w:right w:val="single" w:sz="4" w:space="4" w:color="auto"/>
        </w:pBdr>
        <w:jc w:val="center"/>
        <w:rPr>
          <w:rFonts w:ascii="Arial" w:hAnsi="Arial" w:cs="Arial"/>
          <w:b/>
          <w:color w:val="808080"/>
          <w:sz w:val="20"/>
          <w:szCs w:val="20"/>
        </w:rPr>
      </w:pPr>
    </w:p>
    <w:p w:rsidR="005C6D5C" w:rsidRPr="00055BD6" w:rsidRDefault="005C6D5C" w:rsidP="005C6D5C">
      <w:pPr>
        <w:rPr>
          <w:rFonts w:ascii="Arial" w:hAnsi="Arial" w:cs="Arial"/>
          <w:color w:val="808080"/>
          <w:sz w:val="20"/>
          <w:szCs w:val="20"/>
        </w:rPr>
      </w:pPr>
    </w:p>
    <w:p w:rsidR="005C6D5C" w:rsidRPr="00055BD6" w:rsidRDefault="005C6D5C" w:rsidP="005C6D5C">
      <w:pPr>
        <w:jc w:val="center"/>
        <w:rPr>
          <w:rFonts w:ascii="Arial" w:hAnsi="Arial" w:cs="Arial"/>
          <w:sz w:val="20"/>
          <w:szCs w:val="20"/>
        </w:rPr>
      </w:pPr>
      <w:r w:rsidRPr="00055BD6">
        <w:rPr>
          <w:rFonts w:ascii="Arial" w:hAnsi="Arial" w:cs="Arial"/>
          <w:sz w:val="20"/>
          <w:szCs w:val="20"/>
        </w:rPr>
        <w:t>Etabli en application du nouveau code des marchés publics (CMP)</w:t>
      </w:r>
    </w:p>
    <w:p w:rsidR="005C6D5C" w:rsidRPr="00055BD6" w:rsidRDefault="005C6D5C" w:rsidP="005C6D5C">
      <w:pPr>
        <w:jc w:val="center"/>
        <w:rPr>
          <w:rFonts w:ascii="Arial" w:hAnsi="Arial" w:cs="Arial"/>
          <w:sz w:val="20"/>
          <w:szCs w:val="20"/>
        </w:rPr>
      </w:pPr>
    </w:p>
    <w:p w:rsidR="005C6D5C" w:rsidRPr="00055BD6" w:rsidRDefault="005C6D5C" w:rsidP="005C6D5C">
      <w:pPr>
        <w:rPr>
          <w:rFonts w:ascii="Arial" w:hAnsi="Arial" w:cs="Arial"/>
          <w:color w:val="808080"/>
          <w:sz w:val="20"/>
          <w:szCs w:val="20"/>
        </w:rPr>
      </w:pPr>
      <w:r w:rsidRPr="00055BD6">
        <w:rPr>
          <w:rFonts w:ascii="Arial" w:hAnsi="Arial" w:cs="Arial"/>
          <w:color w:val="808080"/>
          <w:sz w:val="20"/>
          <w:szCs w:val="20"/>
        </w:rPr>
        <w:t xml:space="preserve">SEJOUR </w:t>
      </w:r>
      <w:r w:rsidR="002941F3">
        <w:rPr>
          <w:rFonts w:ascii="Arial" w:hAnsi="Arial" w:cs="Arial"/>
          <w:color w:val="808080"/>
          <w:sz w:val="20"/>
          <w:szCs w:val="20"/>
        </w:rPr>
        <w:t>Strasbourg</w:t>
      </w:r>
      <w:r w:rsidRPr="00055BD6">
        <w:rPr>
          <w:rFonts w:ascii="Arial" w:hAnsi="Arial" w:cs="Arial"/>
          <w:color w:val="808080"/>
          <w:sz w:val="20"/>
          <w:szCs w:val="20"/>
        </w:rPr>
        <w:t xml:space="preserve"> du </w:t>
      </w:r>
      <w:r w:rsidR="0045087D">
        <w:rPr>
          <w:rFonts w:ascii="Arial" w:hAnsi="Arial" w:cs="Arial"/>
          <w:color w:val="808080"/>
          <w:sz w:val="20"/>
          <w:szCs w:val="20"/>
        </w:rPr>
        <w:t>11</w:t>
      </w:r>
      <w:r w:rsidR="002941F3">
        <w:rPr>
          <w:rFonts w:ascii="Arial" w:hAnsi="Arial" w:cs="Arial"/>
          <w:color w:val="808080"/>
          <w:sz w:val="20"/>
          <w:szCs w:val="20"/>
        </w:rPr>
        <w:t>/</w:t>
      </w:r>
      <w:r w:rsidR="0045087D">
        <w:rPr>
          <w:rFonts w:ascii="Arial" w:hAnsi="Arial" w:cs="Arial"/>
          <w:color w:val="808080"/>
          <w:sz w:val="20"/>
          <w:szCs w:val="20"/>
        </w:rPr>
        <w:t>10</w:t>
      </w:r>
      <w:r w:rsidR="002941F3">
        <w:rPr>
          <w:rFonts w:ascii="Arial" w:hAnsi="Arial" w:cs="Arial"/>
          <w:color w:val="808080"/>
          <w:sz w:val="20"/>
          <w:szCs w:val="20"/>
        </w:rPr>
        <w:t>/2021</w:t>
      </w:r>
      <w:r w:rsidR="0045087D">
        <w:rPr>
          <w:rFonts w:ascii="Arial" w:hAnsi="Arial" w:cs="Arial"/>
          <w:color w:val="808080"/>
          <w:sz w:val="20"/>
          <w:szCs w:val="20"/>
        </w:rPr>
        <w:t xml:space="preserve"> matin</w:t>
      </w:r>
      <w:r w:rsidR="002941F3">
        <w:rPr>
          <w:rFonts w:ascii="Arial" w:hAnsi="Arial" w:cs="Arial"/>
          <w:color w:val="808080"/>
          <w:sz w:val="20"/>
          <w:szCs w:val="20"/>
        </w:rPr>
        <w:t xml:space="preserve"> au </w:t>
      </w:r>
      <w:r w:rsidR="0045087D">
        <w:rPr>
          <w:rFonts w:ascii="Arial" w:hAnsi="Arial" w:cs="Arial"/>
          <w:color w:val="808080"/>
          <w:sz w:val="20"/>
          <w:szCs w:val="20"/>
        </w:rPr>
        <w:t>15</w:t>
      </w:r>
      <w:r w:rsidR="002941F3">
        <w:rPr>
          <w:rFonts w:ascii="Arial" w:hAnsi="Arial" w:cs="Arial"/>
          <w:color w:val="808080"/>
          <w:sz w:val="20"/>
          <w:szCs w:val="20"/>
        </w:rPr>
        <w:t>/</w:t>
      </w:r>
      <w:r w:rsidR="0045087D">
        <w:rPr>
          <w:rFonts w:ascii="Arial" w:hAnsi="Arial" w:cs="Arial"/>
          <w:color w:val="808080"/>
          <w:sz w:val="20"/>
          <w:szCs w:val="20"/>
        </w:rPr>
        <w:t>10</w:t>
      </w:r>
      <w:r w:rsidR="00F7547C" w:rsidRPr="00055BD6">
        <w:rPr>
          <w:rFonts w:ascii="Arial" w:hAnsi="Arial" w:cs="Arial"/>
          <w:color w:val="808080"/>
          <w:sz w:val="20"/>
          <w:szCs w:val="20"/>
        </w:rPr>
        <w:t xml:space="preserve">/2021 </w:t>
      </w:r>
      <w:r w:rsidR="0045087D">
        <w:rPr>
          <w:rFonts w:ascii="Arial" w:hAnsi="Arial" w:cs="Arial"/>
          <w:color w:val="808080"/>
          <w:sz w:val="20"/>
          <w:szCs w:val="20"/>
        </w:rPr>
        <w:t xml:space="preserve">matin </w:t>
      </w:r>
    </w:p>
    <w:p w:rsidR="005C6D5C" w:rsidRPr="00055BD6" w:rsidRDefault="007A6AB8" w:rsidP="005C6D5C">
      <w:pPr>
        <w:rPr>
          <w:rFonts w:ascii="Arial" w:hAnsi="Arial" w:cs="Arial"/>
          <w:color w:val="808080"/>
          <w:sz w:val="20"/>
          <w:szCs w:val="20"/>
        </w:rPr>
      </w:pPr>
      <w:r>
        <w:rPr>
          <w:rFonts w:ascii="Arial" w:hAnsi="Arial" w:cs="Arial"/>
          <w:color w:val="808080"/>
          <w:sz w:val="20"/>
          <w:szCs w:val="20"/>
        </w:rPr>
        <w:t>19</w:t>
      </w:r>
      <w:r w:rsidR="005C6D5C" w:rsidRPr="00055BD6">
        <w:rPr>
          <w:rFonts w:ascii="Arial" w:hAnsi="Arial" w:cs="Arial"/>
          <w:color w:val="808080"/>
          <w:sz w:val="20"/>
          <w:szCs w:val="20"/>
        </w:rPr>
        <w:t xml:space="preserve"> </w:t>
      </w:r>
      <w:r w:rsidR="008D22C2" w:rsidRPr="00055BD6">
        <w:rPr>
          <w:rFonts w:ascii="Arial" w:hAnsi="Arial" w:cs="Arial"/>
          <w:color w:val="808080"/>
          <w:sz w:val="20"/>
          <w:szCs w:val="20"/>
        </w:rPr>
        <w:t>élèves (</w:t>
      </w:r>
      <w:r w:rsidR="002941F3">
        <w:rPr>
          <w:rFonts w:ascii="Arial" w:hAnsi="Arial" w:cs="Arial"/>
          <w:color w:val="808080"/>
          <w:sz w:val="20"/>
          <w:szCs w:val="20"/>
        </w:rPr>
        <w:t xml:space="preserve">15 à 18 ans) et </w:t>
      </w:r>
      <w:r w:rsidR="00F7547C" w:rsidRPr="00055BD6">
        <w:rPr>
          <w:rFonts w:ascii="Arial" w:hAnsi="Arial" w:cs="Arial"/>
          <w:color w:val="808080"/>
          <w:sz w:val="20"/>
          <w:szCs w:val="20"/>
        </w:rPr>
        <w:t xml:space="preserve"> </w:t>
      </w:r>
      <w:r>
        <w:rPr>
          <w:rFonts w:ascii="Arial" w:hAnsi="Arial" w:cs="Arial"/>
          <w:color w:val="808080"/>
          <w:sz w:val="20"/>
          <w:szCs w:val="20"/>
        </w:rPr>
        <w:t xml:space="preserve">5 </w:t>
      </w:r>
      <w:r w:rsidR="00F7547C" w:rsidRPr="00055BD6">
        <w:rPr>
          <w:rFonts w:ascii="Arial" w:hAnsi="Arial" w:cs="Arial"/>
          <w:color w:val="808080"/>
          <w:sz w:val="20"/>
          <w:szCs w:val="20"/>
        </w:rPr>
        <w:t>accompagnateurs.</w:t>
      </w:r>
    </w:p>
    <w:p w:rsidR="005C6D5C" w:rsidRPr="00055BD6" w:rsidRDefault="005C6D5C" w:rsidP="005C6D5C">
      <w:pPr>
        <w:rPr>
          <w:rFonts w:ascii="Arial" w:hAnsi="Arial" w:cs="Arial"/>
          <w:b/>
          <w:sz w:val="20"/>
          <w:szCs w:val="20"/>
          <w:u w:val="single"/>
        </w:rPr>
      </w:pPr>
      <w:r w:rsidRPr="00055BD6">
        <w:rPr>
          <w:rFonts w:ascii="Arial" w:hAnsi="Arial" w:cs="Arial"/>
          <w:b/>
          <w:sz w:val="20"/>
          <w:szCs w:val="20"/>
          <w:u w:val="single"/>
        </w:rPr>
        <w:t>Dénomination de l’établissement public donneur d’ordres</w:t>
      </w:r>
    </w:p>
    <w:p w:rsidR="005C6D5C" w:rsidRPr="00055BD6" w:rsidRDefault="005C6D5C" w:rsidP="005C6D5C">
      <w:pPr>
        <w:rPr>
          <w:rFonts w:ascii="Arial" w:hAnsi="Arial" w:cs="Arial"/>
          <w:sz w:val="20"/>
          <w:szCs w:val="20"/>
        </w:rPr>
      </w:pPr>
    </w:p>
    <w:p w:rsidR="005C6D5C" w:rsidRPr="00055BD6" w:rsidRDefault="005C6D5C" w:rsidP="005C6D5C">
      <w:pPr>
        <w:ind w:left="708"/>
        <w:rPr>
          <w:rFonts w:ascii="Arial" w:hAnsi="Arial" w:cs="Arial"/>
          <w:sz w:val="20"/>
          <w:szCs w:val="20"/>
        </w:rPr>
      </w:pPr>
      <w:r w:rsidRPr="00055BD6">
        <w:rPr>
          <w:rFonts w:ascii="Arial" w:hAnsi="Arial" w:cs="Arial"/>
          <w:sz w:val="20"/>
          <w:szCs w:val="20"/>
        </w:rPr>
        <w:t>LYCEE : EUGENE DELACROIX</w:t>
      </w:r>
    </w:p>
    <w:p w:rsidR="005C6D5C" w:rsidRPr="00055BD6" w:rsidRDefault="005C6D5C" w:rsidP="005C6D5C">
      <w:pPr>
        <w:ind w:left="708"/>
        <w:rPr>
          <w:rFonts w:ascii="Arial" w:hAnsi="Arial" w:cs="Arial"/>
          <w:sz w:val="20"/>
          <w:szCs w:val="20"/>
        </w:rPr>
      </w:pPr>
      <w:r w:rsidRPr="00055BD6">
        <w:rPr>
          <w:rFonts w:ascii="Arial" w:hAnsi="Arial" w:cs="Arial"/>
          <w:sz w:val="20"/>
          <w:szCs w:val="20"/>
        </w:rPr>
        <w:t>ADRESSE : 4 Rue du Dr. Albert SCHWEITZER</w:t>
      </w:r>
    </w:p>
    <w:p w:rsidR="005C6D5C" w:rsidRPr="00055BD6" w:rsidRDefault="005C6D5C" w:rsidP="005C6D5C">
      <w:pPr>
        <w:ind w:left="708"/>
        <w:rPr>
          <w:rFonts w:ascii="Arial" w:hAnsi="Arial" w:cs="Arial"/>
          <w:sz w:val="20"/>
          <w:szCs w:val="20"/>
        </w:rPr>
      </w:pPr>
      <w:r w:rsidRPr="00055BD6">
        <w:rPr>
          <w:rFonts w:ascii="Arial" w:hAnsi="Arial" w:cs="Arial"/>
          <w:sz w:val="20"/>
          <w:szCs w:val="20"/>
        </w:rPr>
        <w:t>CP VILLE : 93700 DRANCY</w:t>
      </w:r>
    </w:p>
    <w:p w:rsidR="005C6D5C" w:rsidRPr="00055BD6" w:rsidRDefault="005C6D5C" w:rsidP="005C6D5C">
      <w:pPr>
        <w:ind w:left="708"/>
        <w:rPr>
          <w:rFonts w:ascii="Arial" w:hAnsi="Arial" w:cs="Arial"/>
          <w:sz w:val="20"/>
          <w:szCs w:val="20"/>
        </w:rPr>
      </w:pPr>
    </w:p>
    <w:p w:rsidR="005C6D5C" w:rsidRPr="00055BD6" w:rsidRDefault="005C6D5C" w:rsidP="005C6D5C">
      <w:pPr>
        <w:rPr>
          <w:rFonts w:ascii="Arial" w:hAnsi="Arial" w:cs="Arial"/>
          <w:sz w:val="20"/>
          <w:szCs w:val="20"/>
        </w:rPr>
      </w:pPr>
      <w:r w:rsidRPr="00055BD6">
        <w:rPr>
          <w:rFonts w:ascii="Arial" w:hAnsi="Arial" w:cs="Arial"/>
          <w:sz w:val="20"/>
          <w:szCs w:val="20"/>
          <w:u w:val="single"/>
        </w:rPr>
        <w:t>Classification produits</w:t>
      </w:r>
      <w:r w:rsidRPr="00055BD6">
        <w:rPr>
          <w:rFonts w:ascii="Arial" w:hAnsi="Arial" w:cs="Arial"/>
          <w:sz w:val="20"/>
          <w:szCs w:val="20"/>
        </w:rPr>
        <w:t> : Séjours pédagogiques ou culturels</w:t>
      </w:r>
    </w:p>
    <w:p w:rsidR="005C6D5C" w:rsidRPr="00055BD6" w:rsidRDefault="005C6D5C" w:rsidP="005C6D5C">
      <w:pPr>
        <w:rPr>
          <w:rFonts w:ascii="Arial" w:hAnsi="Arial" w:cs="Arial"/>
          <w:sz w:val="20"/>
          <w:szCs w:val="20"/>
        </w:rPr>
      </w:pPr>
      <w:r w:rsidRPr="00055BD6">
        <w:rPr>
          <w:rFonts w:ascii="Arial" w:hAnsi="Arial" w:cs="Arial"/>
          <w:sz w:val="20"/>
          <w:szCs w:val="20"/>
          <w:u w:val="single"/>
        </w:rPr>
        <w:t>Allotissement</w:t>
      </w:r>
      <w:r w:rsidRPr="00055BD6">
        <w:rPr>
          <w:rFonts w:ascii="Arial" w:hAnsi="Arial" w:cs="Arial"/>
          <w:sz w:val="20"/>
          <w:szCs w:val="20"/>
        </w:rPr>
        <w:t> : le marché comporte 1 lot</w:t>
      </w:r>
    </w:p>
    <w:p w:rsidR="005C6D5C" w:rsidRPr="00055BD6" w:rsidRDefault="005C6D5C" w:rsidP="005C6D5C">
      <w:pPr>
        <w:rPr>
          <w:rFonts w:ascii="Arial" w:hAnsi="Arial" w:cs="Arial"/>
          <w:sz w:val="20"/>
          <w:szCs w:val="20"/>
        </w:rPr>
      </w:pPr>
      <w:r w:rsidRPr="00055BD6">
        <w:rPr>
          <w:rFonts w:ascii="Arial" w:hAnsi="Arial" w:cs="Arial"/>
          <w:sz w:val="20"/>
          <w:szCs w:val="20"/>
          <w:u w:val="single"/>
        </w:rPr>
        <w:t>Pouvoir adjudicateur</w:t>
      </w:r>
      <w:r w:rsidRPr="00055BD6">
        <w:rPr>
          <w:rFonts w:ascii="Arial" w:hAnsi="Arial" w:cs="Arial"/>
          <w:sz w:val="20"/>
          <w:szCs w:val="20"/>
        </w:rPr>
        <w:t xml:space="preserve">  Christian GLOMERON, Chef d’établissement </w:t>
      </w:r>
    </w:p>
    <w:p w:rsidR="005C6D5C" w:rsidRPr="00055BD6" w:rsidRDefault="005C6D5C" w:rsidP="005C6D5C">
      <w:pPr>
        <w:rPr>
          <w:rFonts w:ascii="Arial" w:hAnsi="Arial" w:cs="Arial"/>
          <w:sz w:val="20"/>
          <w:szCs w:val="20"/>
        </w:rPr>
      </w:pPr>
      <w:r w:rsidRPr="00055BD6">
        <w:rPr>
          <w:rFonts w:ascii="Arial" w:hAnsi="Arial" w:cs="Arial"/>
          <w:sz w:val="20"/>
          <w:szCs w:val="20"/>
          <w:u w:val="single"/>
        </w:rPr>
        <w:t>Personne responsable du suivi du présent marché :</w:t>
      </w:r>
      <w:r w:rsidRPr="00055BD6">
        <w:rPr>
          <w:rFonts w:ascii="Arial" w:hAnsi="Arial" w:cs="Arial"/>
          <w:sz w:val="20"/>
          <w:szCs w:val="20"/>
        </w:rPr>
        <w:tab/>
        <w:t xml:space="preserve">  </w:t>
      </w:r>
      <w:proofErr w:type="spellStart"/>
      <w:r w:rsidRPr="00055BD6">
        <w:rPr>
          <w:rFonts w:ascii="Arial" w:hAnsi="Arial" w:cs="Arial"/>
          <w:sz w:val="20"/>
          <w:szCs w:val="20"/>
        </w:rPr>
        <w:t>Eric</w:t>
      </w:r>
      <w:proofErr w:type="spellEnd"/>
      <w:r w:rsidRPr="00055BD6">
        <w:rPr>
          <w:rFonts w:ascii="Arial" w:hAnsi="Arial" w:cs="Arial"/>
          <w:sz w:val="20"/>
          <w:szCs w:val="20"/>
        </w:rPr>
        <w:t xml:space="preserve"> PINET, Gestionnaire/Comptable  </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sz w:val="20"/>
          <w:szCs w:val="20"/>
        </w:rPr>
      </w:pPr>
      <w:r w:rsidRPr="00055BD6">
        <w:rPr>
          <w:rFonts w:ascii="Arial" w:hAnsi="Arial" w:cs="Arial"/>
          <w:b/>
          <w:sz w:val="20"/>
          <w:szCs w:val="20"/>
          <w:u w:val="single"/>
        </w:rPr>
        <w:t>Règlement de l’appel d’offres :</w:t>
      </w:r>
    </w:p>
    <w:p w:rsidR="005C6D5C" w:rsidRPr="00055BD6" w:rsidRDefault="005C6D5C" w:rsidP="005C6D5C">
      <w:pPr>
        <w:rPr>
          <w:rFonts w:ascii="Arial" w:hAnsi="Arial" w:cs="Arial"/>
          <w:sz w:val="20"/>
          <w:szCs w:val="20"/>
        </w:rPr>
      </w:pPr>
      <w:r w:rsidRPr="00055BD6">
        <w:rPr>
          <w:rFonts w:ascii="Arial" w:hAnsi="Arial" w:cs="Arial"/>
          <w:sz w:val="20"/>
          <w:szCs w:val="20"/>
        </w:rPr>
        <w:t>Date limite de réception des offres </w:t>
      </w:r>
      <w:r w:rsidR="0045087D" w:rsidRPr="00055BD6">
        <w:rPr>
          <w:rFonts w:ascii="Arial" w:hAnsi="Arial" w:cs="Arial"/>
          <w:sz w:val="20"/>
          <w:szCs w:val="20"/>
        </w:rPr>
        <w:t xml:space="preserve">: </w:t>
      </w:r>
      <w:r w:rsidR="0045087D">
        <w:rPr>
          <w:rFonts w:ascii="Arial" w:hAnsi="Arial" w:cs="Arial"/>
          <w:sz w:val="20"/>
          <w:szCs w:val="20"/>
        </w:rPr>
        <w:t>Mardi</w:t>
      </w:r>
      <w:r w:rsidR="002941F3">
        <w:rPr>
          <w:rFonts w:ascii="Arial" w:hAnsi="Arial" w:cs="Arial"/>
          <w:sz w:val="20"/>
          <w:szCs w:val="20"/>
        </w:rPr>
        <w:t xml:space="preserve"> 04 Mai</w:t>
      </w:r>
      <w:r w:rsidR="00644878">
        <w:rPr>
          <w:rFonts w:ascii="Arial" w:hAnsi="Arial" w:cs="Arial"/>
          <w:sz w:val="20"/>
          <w:szCs w:val="20"/>
        </w:rPr>
        <w:t xml:space="preserve"> à 12h00</w:t>
      </w:r>
    </w:p>
    <w:p w:rsidR="005C6D5C" w:rsidRPr="00055BD6" w:rsidRDefault="005C6D5C" w:rsidP="005C6D5C">
      <w:pPr>
        <w:rPr>
          <w:rFonts w:ascii="Arial" w:hAnsi="Arial" w:cs="Arial"/>
          <w:sz w:val="20"/>
          <w:szCs w:val="20"/>
        </w:rPr>
      </w:pPr>
      <w:r w:rsidRPr="00055BD6">
        <w:rPr>
          <w:rFonts w:ascii="Arial" w:hAnsi="Arial" w:cs="Arial"/>
          <w:sz w:val="20"/>
          <w:szCs w:val="20"/>
        </w:rPr>
        <w:t>Offres à déposer sur le site de l’AJI</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b/>
          <w:sz w:val="20"/>
          <w:szCs w:val="20"/>
          <w:u w:val="single"/>
        </w:rPr>
      </w:pPr>
      <w:r w:rsidRPr="00055BD6">
        <w:rPr>
          <w:rFonts w:ascii="Arial" w:hAnsi="Arial" w:cs="Arial"/>
          <w:b/>
          <w:sz w:val="20"/>
          <w:szCs w:val="20"/>
          <w:u w:val="single"/>
        </w:rPr>
        <w:t>Article 1</w:t>
      </w:r>
      <w:r w:rsidRPr="00055BD6">
        <w:rPr>
          <w:rFonts w:ascii="Arial" w:hAnsi="Arial" w:cs="Arial"/>
          <w:b/>
          <w:sz w:val="20"/>
          <w:szCs w:val="20"/>
          <w:u w:val="single"/>
          <w:vertAlign w:val="superscript"/>
        </w:rPr>
        <w:t>er</w:t>
      </w:r>
      <w:r w:rsidRPr="00055BD6">
        <w:rPr>
          <w:rFonts w:ascii="Arial" w:hAnsi="Arial" w:cs="Arial"/>
          <w:b/>
          <w:sz w:val="20"/>
          <w:szCs w:val="20"/>
          <w:u w:val="single"/>
        </w:rPr>
        <w:t xml:space="preserve"> – Objet du marché</w:t>
      </w:r>
    </w:p>
    <w:p w:rsidR="005C6D5C" w:rsidRPr="00055BD6" w:rsidRDefault="005C6D5C" w:rsidP="005C6D5C">
      <w:pPr>
        <w:rPr>
          <w:rFonts w:ascii="Arial" w:hAnsi="Arial" w:cs="Arial"/>
          <w:sz w:val="20"/>
          <w:szCs w:val="20"/>
        </w:rPr>
      </w:pPr>
      <w:r w:rsidRPr="00055BD6">
        <w:rPr>
          <w:rFonts w:ascii="Arial" w:hAnsi="Arial" w:cs="Arial"/>
          <w:sz w:val="20"/>
          <w:szCs w:val="20"/>
        </w:rPr>
        <w:t xml:space="preserve">Le </w:t>
      </w:r>
      <w:r w:rsidR="002941F3" w:rsidRPr="002941F3">
        <w:rPr>
          <w:rFonts w:ascii="Arial" w:hAnsi="Arial" w:cs="Arial"/>
          <w:sz w:val="20"/>
          <w:szCs w:val="20"/>
        </w:rPr>
        <w:t>L</w:t>
      </w:r>
      <w:r w:rsidRPr="002941F3">
        <w:rPr>
          <w:rFonts w:ascii="Arial" w:hAnsi="Arial" w:cs="Arial"/>
          <w:sz w:val="20"/>
          <w:szCs w:val="20"/>
        </w:rPr>
        <w:t>ycée</w:t>
      </w:r>
      <w:r w:rsidRPr="00055BD6">
        <w:rPr>
          <w:rFonts w:ascii="Arial" w:hAnsi="Arial" w:cs="Arial"/>
          <w:sz w:val="20"/>
          <w:szCs w:val="20"/>
        </w:rPr>
        <w:t xml:space="preserve"> EUGENE DELACROIX envisage d’organiser 1 voyage scolaire </w:t>
      </w:r>
      <w:r w:rsidR="002941F3">
        <w:rPr>
          <w:rFonts w:ascii="Arial" w:hAnsi="Arial" w:cs="Arial"/>
          <w:sz w:val="20"/>
          <w:szCs w:val="20"/>
        </w:rPr>
        <w:t>à Strasbourg</w:t>
      </w:r>
      <w:r w:rsidRPr="00055BD6">
        <w:rPr>
          <w:rFonts w:ascii="Arial" w:hAnsi="Arial" w:cs="Arial"/>
          <w:sz w:val="20"/>
          <w:szCs w:val="20"/>
        </w:rPr>
        <w:t>. (Voir détail à l’article 4)</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b/>
          <w:sz w:val="20"/>
          <w:szCs w:val="20"/>
          <w:u w:val="single"/>
        </w:rPr>
      </w:pPr>
      <w:r w:rsidRPr="00055BD6">
        <w:rPr>
          <w:rFonts w:ascii="Arial" w:hAnsi="Arial" w:cs="Arial"/>
          <w:b/>
          <w:sz w:val="20"/>
          <w:szCs w:val="20"/>
          <w:u w:val="single"/>
        </w:rPr>
        <w:t>Article 2 – Allotissement</w:t>
      </w:r>
    </w:p>
    <w:p w:rsidR="005C6D5C" w:rsidRPr="00055BD6" w:rsidRDefault="005C6D5C" w:rsidP="005C6D5C">
      <w:pPr>
        <w:rPr>
          <w:rFonts w:ascii="Arial" w:hAnsi="Arial" w:cs="Arial"/>
          <w:sz w:val="20"/>
          <w:szCs w:val="20"/>
        </w:rPr>
      </w:pPr>
      <w:r w:rsidRPr="00055BD6">
        <w:rPr>
          <w:rFonts w:ascii="Arial" w:hAnsi="Arial" w:cs="Arial"/>
          <w:sz w:val="20"/>
          <w:szCs w:val="20"/>
        </w:rPr>
        <w:t>Le marché comporte 1 lot </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b/>
          <w:sz w:val="20"/>
          <w:szCs w:val="20"/>
          <w:u w:val="single"/>
        </w:rPr>
      </w:pPr>
      <w:r w:rsidRPr="00055BD6">
        <w:rPr>
          <w:rFonts w:ascii="Arial" w:hAnsi="Arial" w:cs="Arial"/>
          <w:b/>
          <w:sz w:val="20"/>
          <w:szCs w:val="20"/>
          <w:u w:val="single"/>
        </w:rPr>
        <w:t>Article 3 – Prix du séjour</w:t>
      </w:r>
    </w:p>
    <w:p w:rsidR="005C6D5C" w:rsidRPr="00055BD6" w:rsidRDefault="005C6D5C" w:rsidP="005C6D5C">
      <w:pPr>
        <w:rPr>
          <w:rFonts w:ascii="Arial" w:hAnsi="Arial" w:cs="Arial"/>
          <w:sz w:val="20"/>
          <w:szCs w:val="20"/>
        </w:rPr>
      </w:pPr>
      <w:r w:rsidRPr="00055BD6">
        <w:rPr>
          <w:rFonts w:ascii="Arial" w:hAnsi="Arial" w:cs="Arial"/>
          <w:sz w:val="20"/>
          <w:szCs w:val="20"/>
        </w:rPr>
        <w:t>Le prix du séjour devra comprendre :</w:t>
      </w:r>
    </w:p>
    <w:p w:rsidR="005C6D5C"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 xml:space="preserve">Le transport aller-retour </w:t>
      </w:r>
      <w:r w:rsidR="007A6AB8">
        <w:rPr>
          <w:rFonts w:ascii="Arial" w:hAnsi="Arial" w:cs="Arial"/>
          <w:sz w:val="20"/>
          <w:szCs w:val="20"/>
        </w:rPr>
        <w:t>en train</w:t>
      </w:r>
    </w:p>
    <w:p w:rsidR="007A6AB8" w:rsidRPr="00055BD6" w:rsidRDefault="007A6AB8" w:rsidP="005C6D5C">
      <w:pPr>
        <w:pStyle w:val="Paragraphedeliste"/>
        <w:numPr>
          <w:ilvl w:val="0"/>
          <w:numId w:val="1"/>
        </w:numPr>
        <w:rPr>
          <w:rFonts w:ascii="Arial" w:hAnsi="Arial" w:cs="Arial"/>
          <w:sz w:val="20"/>
          <w:szCs w:val="20"/>
        </w:rPr>
      </w:pPr>
      <w:r>
        <w:rPr>
          <w:rFonts w:ascii="Arial" w:hAnsi="Arial" w:cs="Arial"/>
          <w:sz w:val="20"/>
          <w:szCs w:val="20"/>
        </w:rPr>
        <w:t>Le trajet en train pour visiter Colmar</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 xml:space="preserve">Le logement en </w:t>
      </w:r>
      <w:r w:rsidR="002941F3">
        <w:rPr>
          <w:rFonts w:ascii="Arial" w:hAnsi="Arial" w:cs="Arial"/>
          <w:sz w:val="20"/>
          <w:szCs w:val="20"/>
        </w:rPr>
        <w:t>auberge de jeunesse</w:t>
      </w:r>
    </w:p>
    <w:p w:rsidR="005C6D5C" w:rsidRDefault="00055BD6" w:rsidP="002941F3">
      <w:pPr>
        <w:pStyle w:val="Paragraphedeliste"/>
        <w:numPr>
          <w:ilvl w:val="0"/>
          <w:numId w:val="1"/>
        </w:numPr>
        <w:jc w:val="left"/>
        <w:rPr>
          <w:rFonts w:ascii="Arial" w:eastAsia="Times New Roman" w:hAnsi="Arial" w:cs="Arial"/>
          <w:sz w:val="20"/>
          <w:szCs w:val="20"/>
          <w:lang w:eastAsia="fr-FR"/>
        </w:rPr>
      </w:pPr>
      <w:r w:rsidRPr="00055BD6">
        <w:rPr>
          <w:rFonts w:ascii="Arial" w:eastAsia="Times New Roman" w:hAnsi="Arial" w:cs="Arial"/>
          <w:sz w:val="20"/>
          <w:szCs w:val="20"/>
          <w:lang w:eastAsia="fr-FR"/>
        </w:rPr>
        <w:t>Les repas </w:t>
      </w:r>
      <w:r w:rsidR="00B32CD8">
        <w:rPr>
          <w:rFonts w:ascii="Arial" w:eastAsia="Times New Roman" w:hAnsi="Arial" w:cs="Arial"/>
          <w:sz w:val="20"/>
          <w:szCs w:val="20"/>
          <w:lang w:eastAsia="fr-FR"/>
        </w:rPr>
        <w:t xml:space="preserve">du repas du soir du premier jour au </w:t>
      </w:r>
      <w:r w:rsidR="0045087D">
        <w:rPr>
          <w:rFonts w:ascii="Arial" w:eastAsia="Times New Roman" w:hAnsi="Arial" w:cs="Arial"/>
          <w:sz w:val="20"/>
          <w:szCs w:val="20"/>
          <w:lang w:eastAsia="fr-FR"/>
        </w:rPr>
        <w:t xml:space="preserve">petit déjeuner ou déjeuner du dernier jour selon horaires </w:t>
      </w:r>
    </w:p>
    <w:p w:rsidR="007A6AB8" w:rsidRPr="00055BD6" w:rsidRDefault="007A6AB8" w:rsidP="002941F3">
      <w:pPr>
        <w:pStyle w:val="Paragraphedeliste"/>
        <w:numPr>
          <w:ilvl w:val="0"/>
          <w:numId w:val="1"/>
        </w:numPr>
        <w:jc w:val="left"/>
        <w:rPr>
          <w:rFonts w:ascii="Arial" w:eastAsia="Times New Roman" w:hAnsi="Arial" w:cs="Arial"/>
          <w:sz w:val="20"/>
          <w:szCs w:val="20"/>
          <w:lang w:eastAsia="fr-FR"/>
        </w:rPr>
      </w:pPr>
      <w:r>
        <w:rPr>
          <w:rFonts w:ascii="Arial" w:eastAsia="Times New Roman" w:hAnsi="Arial" w:cs="Arial"/>
          <w:sz w:val="20"/>
          <w:szCs w:val="20"/>
          <w:lang w:eastAsia="fr-FR"/>
        </w:rPr>
        <w:t>Une régie pour les transports prévus</w:t>
      </w:r>
      <w:r w:rsidR="0045087D">
        <w:rPr>
          <w:rFonts w:ascii="Arial" w:eastAsia="Times New Roman" w:hAnsi="Arial" w:cs="Arial"/>
          <w:sz w:val="20"/>
          <w:szCs w:val="20"/>
          <w:lang w:eastAsia="fr-FR"/>
        </w:rPr>
        <w:t xml:space="preserve"> sur place</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Les réservations et droits d’e</w:t>
      </w:r>
      <w:r w:rsidR="007A6AB8">
        <w:rPr>
          <w:rFonts w:ascii="Arial" w:hAnsi="Arial" w:cs="Arial"/>
          <w:sz w:val="20"/>
          <w:szCs w:val="20"/>
        </w:rPr>
        <w:t>ntrées des visites du programme</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1 carnet de voyage comprenant le déroulement du séjour détaillé, les éléments techniques et un guide touristique de la région visitée pour le p</w:t>
      </w:r>
      <w:r w:rsidR="007A6AB8">
        <w:rPr>
          <w:rFonts w:ascii="Arial" w:hAnsi="Arial" w:cs="Arial"/>
          <w:sz w:val="20"/>
          <w:szCs w:val="20"/>
        </w:rPr>
        <w:t>rofesseur responsable du voyage</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L’assurance res</w:t>
      </w:r>
      <w:r w:rsidR="007A6AB8">
        <w:rPr>
          <w:rFonts w:ascii="Arial" w:hAnsi="Arial" w:cs="Arial"/>
          <w:sz w:val="20"/>
          <w:szCs w:val="20"/>
        </w:rPr>
        <w:t>ponsabilité civile organisateur</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Une messagerie vocale desti</w:t>
      </w:r>
      <w:r w:rsidR="007A6AB8">
        <w:rPr>
          <w:rFonts w:ascii="Arial" w:hAnsi="Arial" w:cs="Arial"/>
          <w:sz w:val="20"/>
          <w:szCs w:val="20"/>
        </w:rPr>
        <w:t>née à l’information des parents</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Une assistance en cas d’urgence 24h/24 et 7j/7.</w:t>
      </w:r>
    </w:p>
    <w:p w:rsidR="006C2C6F"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L’assurance « évènements graves ».</w:t>
      </w:r>
    </w:p>
    <w:p w:rsidR="002941F3" w:rsidRDefault="002941F3" w:rsidP="005C6D5C">
      <w:pPr>
        <w:pStyle w:val="Paragraphedeliste"/>
        <w:numPr>
          <w:ilvl w:val="0"/>
          <w:numId w:val="1"/>
        </w:numPr>
        <w:rPr>
          <w:rFonts w:ascii="Arial" w:hAnsi="Arial" w:cs="Arial"/>
          <w:sz w:val="20"/>
          <w:szCs w:val="20"/>
        </w:rPr>
      </w:pPr>
      <w:r>
        <w:rPr>
          <w:rFonts w:ascii="Arial" w:hAnsi="Arial" w:cs="Arial"/>
          <w:sz w:val="20"/>
          <w:szCs w:val="20"/>
        </w:rPr>
        <w:t>L’assurance annulation COVID</w:t>
      </w:r>
    </w:p>
    <w:p w:rsidR="006C2C6F" w:rsidRDefault="006C2C6F">
      <w:pPr>
        <w:spacing w:after="100" w:afterAutospacing="1" w:line="120" w:lineRule="auto"/>
        <w:rPr>
          <w:rFonts w:ascii="Arial" w:hAnsi="Arial" w:cs="Arial"/>
          <w:sz w:val="20"/>
          <w:szCs w:val="20"/>
        </w:rPr>
      </w:pPr>
      <w:r>
        <w:rPr>
          <w:rFonts w:ascii="Arial" w:hAnsi="Arial" w:cs="Arial"/>
          <w:sz w:val="20"/>
          <w:szCs w:val="20"/>
        </w:rPr>
        <w:br w:type="page"/>
      </w:r>
    </w:p>
    <w:p w:rsidR="005C6D5C" w:rsidRPr="00055BD6" w:rsidRDefault="006C2C6F" w:rsidP="006C2C6F">
      <w:pPr>
        <w:pStyle w:val="Paragraphedeliste"/>
        <w:rPr>
          <w:rFonts w:ascii="Arial" w:hAnsi="Arial" w:cs="Arial"/>
          <w:sz w:val="20"/>
          <w:szCs w:val="20"/>
        </w:rPr>
      </w:pPr>
      <w:r>
        <w:rPr>
          <w:rFonts w:ascii="Arial" w:hAnsi="Arial" w:cs="Arial"/>
          <w:sz w:val="20"/>
          <w:szCs w:val="20"/>
        </w:rPr>
        <w:lastRenderedPageBreak/>
        <w:t>–</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les prix sont</w:t>
      </w:r>
      <w:r w:rsidR="0091531C" w:rsidRPr="00055BD6">
        <w:rPr>
          <w:rFonts w:ascii="Arial" w:hAnsi="Arial" w:cs="Arial"/>
          <w:sz w:val="20"/>
          <w:szCs w:val="20"/>
        </w:rPr>
        <w:t xml:space="preserve"> fermes et il doit être fait mention de la durée de leur validité.</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 xml:space="preserve">les prix comprennent tous les frais afférents à la prestation </w:t>
      </w:r>
      <w:r w:rsidRPr="00055BD6">
        <w:rPr>
          <w:rFonts w:ascii="Arial" w:hAnsi="Arial" w:cs="Arial"/>
          <w:color w:val="FF0000"/>
          <w:sz w:val="20"/>
          <w:szCs w:val="20"/>
        </w:rPr>
        <w:t>(aucun prix « à partir de » ne sera accepté)</w:t>
      </w:r>
    </w:p>
    <w:p w:rsidR="005C6D5C" w:rsidRPr="00055BD6" w:rsidRDefault="005C6D5C" w:rsidP="005C6D5C">
      <w:pPr>
        <w:pStyle w:val="Paragraphedeliste"/>
        <w:numPr>
          <w:ilvl w:val="0"/>
          <w:numId w:val="1"/>
        </w:numPr>
        <w:rPr>
          <w:rFonts w:ascii="Arial" w:hAnsi="Arial" w:cs="Arial"/>
          <w:sz w:val="20"/>
          <w:szCs w:val="20"/>
        </w:rPr>
      </w:pPr>
      <w:r w:rsidRPr="00055BD6">
        <w:rPr>
          <w:rFonts w:ascii="Arial" w:hAnsi="Arial" w:cs="Arial"/>
          <w:sz w:val="20"/>
          <w:szCs w:val="20"/>
        </w:rPr>
        <w:t xml:space="preserve">le voyage sera annulé si le nombre de participants élèves n’est pas respecté sur la base du minima publié </w:t>
      </w:r>
    </w:p>
    <w:p w:rsidR="005C6D5C" w:rsidRPr="00055BD6" w:rsidRDefault="005C6D5C" w:rsidP="005C6D5C">
      <w:pPr>
        <w:rPr>
          <w:rFonts w:ascii="Arial" w:hAnsi="Arial" w:cs="Arial"/>
          <w:color w:val="FF0000"/>
          <w:sz w:val="20"/>
          <w:szCs w:val="20"/>
        </w:rPr>
      </w:pPr>
      <w:r w:rsidRPr="00055BD6">
        <w:rPr>
          <w:rFonts w:ascii="Arial" w:hAnsi="Arial" w:cs="Arial"/>
          <w:color w:val="FF0000"/>
          <w:sz w:val="20"/>
          <w:szCs w:val="20"/>
        </w:rPr>
        <w:t>Les devis ne devront pas faire apparaître de gratuité pour les accompagnateurs. Ils devront obligatoirement être présentés à l’aide du document « Décomposition du prix global et forfaitaire » (DPGF) joint en annexe, datés et signés.</w:t>
      </w:r>
    </w:p>
    <w:p w:rsidR="005C6D5C" w:rsidRPr="00055BD6" w:rsidRDefault="005C6D5C" w:rsidP="005C6D5C">
      <w:pPr>
        <w:rPr>
          <w:rFonts w:ascii="Arial" w:hAnsi="Arial" w:cs="Arial"/>
          <w:color w:val="FF0000"/>
          <w:sz w:val="20"/>
          <w:szCs w:val="20"/>
        </w:rPr>
      </w:pPr>
      <w:r w:rsidRPr="00055BD6">
        <w:rPr>
          <w:rFonts w:ascii="Arial" w:hAnsi="Arial" w:cs="Arial"/>
          <w:color w:val="FF0000"/>
          <w:sz w:val="20"/>
          <w:szCs w:val="20"/>
        </w:rPr>
        <w:t>Le versement d’une somme forfaitaire par le voyagiste pour la préparation du voyage au profit du chef de projet doit être écarté au bénéfice d’une diminution du coût du voyage répartie sur l’ensemble des participants.</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sz w:val="20"/>
          <w:szCs w:val="20"/>
        </w:rPr>
      </w:pPr>
      <w:r w:rsidRPr="00055BD6">
        <w:rPr>
          <w:rFonts w:ascii="Arial" w:hAnsi="Arial" w:cs="Arial"/>
          <w:sz w:val="20"/>
          <w:szCs w:val="20"/>
        </w:rPr>
        <w:t>Le règlement s’effectuera par mandat administratif. Des acomptes pourront être versés à l’entreprise titulaire du marché à hauteur de 70% du prix total par voyage TTC. Le versement du solde ne pourra être effectué que lors de la remise des documents permettant la réalisation du séjour, après service fait. Tous les versements seront faits suite à émission d’une facture et réglés par mandatements administratifs sur le compte indiqué.</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b/>
          <w:sz w:val="20"/>
          <w:szCs w:val="20"/>
          <w:u w:val="single"/>
        </w:rPr>
      </w:pPr>
      <w:r w:rsidRPr="00055BD6">
        <w:rPr>
          <w:rFonts w:ascii="Arial" w:hAnsi="Arial" w:cs="Arial"/>
          <w:b/>
          <w:sz w:val="20"/>
          <w:szCs w:val="20"/>
          <w:u w:val="single"/>
        </w:rPr>
        <w:t>Article 4 – Détail de la prestation demandée / programme :</w:t>
      </w:r>
    </w:p>
    <w:p w:rsidR="007A6AB8" w:rsidRDefault="007A6AB8" w:rsidP="007A6AB8">
      <w:pPr>
        <w:pStyle w:val="NormalWeb"/>
        <w:spacing w:before="0" w:beforeAutospacing="0" w:after="0" w:afterAutospacing="0"/>
      </w:pPr>
      <w:r>
        <w:rPr>
          <w:rFonts w:ascii="Arial" w:hAnsi="Arial" w:cs="Arial"/>
          <w:color w:val="000000"/>
          <w:sz w:val="22"/>
          <w:szCs w:val="22"/>
        </w:rPr>
        <w:t>-4 nuits sur Strasbourg, en auberge de jeunesse.</w:t>
      </w:r>
    </w:p>
    <w:p w:rsidR="007A6AB8" w:rsidRDefault="007A6AB8" w:rsidP="007A6AB8">
      <w:pPr>
        <w:pStyle w:val="NormalWeb"/>
        <w:spacing w:before="0" w:beforeAutospacing="0" w:after="0" w:afterAutospacing="0"/>
      </w:pPr>
      <w:r>
        <w:rPr>
          <w:rFonts w:ascii="Arial" w:hAnsi="Arial" w:cs="Arial"/>
          <w:color w:val="000000"/>
          <w:sz w:val="22"/>
          <w:szCs w:val="22"/>
        </w:rPr>
        <w:t>-</w:t>
      </w:r>
      <w:r>
        <w:rPr>
          <w:rFonts w:ascii="Arial" w:hAnsi="Arial" w:cs="Arial"/>
          <w:color w:val="000000"/>
          <w:sz w:val="22"/>
          <w:szCs w:val="22"/>
          <w:u w:val="single"/>
        </w:rPr>
        <w:t>concernant le choix de l'auberge</w:t>
      </w:r>
      <w:r>
        <w:rPr>
          <w:rFonts w:ascii="Arial" w:hAnsi="Arial" w:cs="Arial"/>
          <w:color w:val="000000"/>
          <w:sz w:val="22"/>
          <w:szCs w:val="22"/>
        </w:rPr>
        <w:t>, plusieurs critères ont été retenus: 1/une auberge qui fournisse un service de restauration afin qu'elle nous fournisse les paniers repas du midi, les diners le soir, et le petit déjeuner le matin ; 2/une auberge disposant d'une salle de travail avec accès wifi et vidéoprojecteur afin de pouvoir mettre les élèves au travail le soir 3/une auberge située dans le centre-ville de Strasbourg afin que nous puissions nous passer du car.</w:t>
      </w:r>
    </w:p>
    <w:p w:rsidR="007A6AB8" w:rsidRDefault="007A6AB8" w:rsidP="007A6AB8">
      <w:pPr>
        <w:pStyle w:val="NormalWeb"/>
        <w:spacing w:before="0" w:beforeAutospacing="0" w:after="0" w:afterAutospacing="0"/>
      </w:pPr>
      <w:r>
        <w:rPr>
          <w:rFonts w:ascii="Arial" w:hAnsi="Arial" w:cs="Arial"/>
          <w:color w:val="000000"/>
          <w:sz w:val="22"/>
          <w:szCs w:val="22"/>
          <w:u w:val="single"/>
        </w:rPr>
        <w:t xml:space="preserve">-concernant le moyen de locomotion: </w:t>
      </w:r>
      <w:r>
        <w:rPr>
          <w:rFonts w:ascii="Arial" w:hAnsi="Arial" w:cs="Arial"/>
          <w:color w:val="000000"/>
          <w:sz w:val="22"/>
          <w:szCs w:val="22"/>
        </w:rPr>
        <w:t>dans une démarche éco responsable et parce qu'un car mobilisé 5 jours pour en réalité peu de déplacements nous paraît superflu, nous souhaitons partir avec les élèves en train. Il faudrait également prévoir une enveloppe pour que nous puissions prendre une fois ou deux les transports en commun pour nous rendre dans le quartier européen de Strasbourg, excentré par rapport au centre-ville. Il faudrait aussi prévoir un aller-retour en train pour Colmar (voir plus bas les activités proposées)</w:t>
      </w:r>
    </w:p>
    <w:p w:rsidR="007A6AB8" w:rsidRDefault="007A6AB8" w:rsidP="007A6AB8">
      <w:pPr>
        <w:pStyle w:val="NormalWeb"/>
        <w:spacing w:before="0" w:beforeAutospacing="0" w:after="0" w:afterAutospacing="0"/>
      </w:pPr>
      <w:r>
        <w:rPr>
          <w:rFonts w:ascii="Arial" w:hAnsi="Arial" w:cs="Arial"/>
          <w:color w:val="000000"/>
          <w:sz w:val="22"/>
          <w:szCs w:val="22"/>
        </w:rPr>
        <w:t>-</w:t>
      </w:r>
      <w:r>
        <w:rPr>
          <w:rFonts w:ascii="Arial" w:hAnsi="Arial" w:cs="Arial"/>
          <w:color w:val="000000"/>
          <w:sz w:val="22"/>
          <w:szCs w:val="22"/>
          <w:u w:val="single"/>
        </w:rPr>
        <w:t>question des repas à fournir par les familles des élèves</w:t>
      </w:r>
      <w:r>
        <w:rPr>
          <w:rFonts w:ascii="Arial" w:hAnsi="Arial" w:cs="Arial"/>
          <w:color w:val="000000"/>
          <w:sz w:val="22"/>
          <w:szCs w:val="22"/>
        </w:rPr>
        <w:t xml:space="preserve"> Les repas midi J1 doivent être fournis par les familles.</w:t>
      </w:r>
    </w:p>
    <w:p w:rsidR="007A6AB8" w:rsidRDefault="007A6AB8" w:rsidP="007A6AB8">
      <w:pPr>
        <w:pStyle w:val="NormalWeb"/>
        <w:spacing w:before="0" w:beforeAutospacing="0" w:after="0" w:afterAutospacing="0"/>
      </w:pPr>
      <w:r>
        <w:rPr>
          <w:rFonts w:ascii="Arial" w:hAnsi="Arial" w:cs="Arial"/>
          <w:color w:val="000000"/>
          <w:sz w:val="22"/>
          <w:szCs w:val="22"/>
        </w:rPr>
        <w:t>-</w:t>
      </w:r>
      <w:r>
        <w:rPr>
          <w:rFonts w:ascii="Arial" w:hAnsi="Arial" w:cs="Arial"/>
          <w:color w:val="000000"/>
          <w:sz w:val="22"/>
          <w:szCs w:val="22"/>
          <w:u w:val="single"/>
        </w:rPr>
        <w:t>nous suggérons la prise d'un repas typiquement alsacien en taverne</w:t>
      </w:r>
      <w:r>
        <w:rPr>
          <w:rFonts w:ascii="Arial" w:hAnsi="Arial" w:cs="Arial"/>
          <w:color w:val="000000"/>
          <w:sz w:val="22"/>
          <w:szCs w:val="22"/>
        </w:rPr>
        <w:t xml:space="preserve"> (avec choucroute de poisson pour les élèves ne mangeant pas de porc)</w:t>
      </w:r>
    </w:p>
    <w:p w:rsidR="007A6AB8" w:rsidRDefault="007A6AB8" w:rsidP="007A6AB8">
      <w:pPr>
        <w:pStyle w:val="NormalWeb"/>
        <w:spacing w:before="0" w:beforeAutospacing="0" w:after="0" w:afterAutospacing="0"/>
      </w:pPr>
      <w:r>
        <w:rPr>
          <w:rFonts w:ascii="Arial" w:hAnsi="Arial" w:cs="Arial"/>
          <w:b/>
          <w:bCs/>
          <w:color w:val="000000"/>
          <w:sz w:val="22"/>
          <w:szCs w:val="22"/>
        </w:rPr>
        <w:t>-Les visites et sites à inclure dans le programme:</w:t>
      </w:r>
    </w:p>
    <w:p w:rsidR="007A6AB8" w:rsidRDefault="007A6AB8" w:rsidP="007A6AB8">
      <w:pPr>
        <w:pStyle w:val="NormalWeb"/>
        <w:spacing w:before="0" w:beforeAutospacing="0" w:after="0" w:afterAutospacing="0"/>
      </w:pPr>
      <w:r>
        <w:rPr>
          <w:rFonts w:ascii="Arial" w:hAnsi="Arial" w:cs="Arial"/>
          <w:color w:val="000000"/>
          <w:sz w:val="22"/>
          <w:szCs w:val="22"/>
        </w:rPr>
        <w:t>Quartier européen de Strasbourg : le Parlement européen; le Conseil de l’Europe; le Palais des Droits de l’Homme (où siège la Cour Européenne des droits de l’Homme)</w:t>
      </w:r>
    </w:p>
    <w:p w:rsidR="007A6AB8" w:rsidRDefault="007A6AB8" w:rsidP="007A6AB8">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pour ces visites sur le thème de l’UE et des valeurs aussi qu’elle incarne, nous demandons des visites guidées en anglais à thèmes: par exemple, les symboles et valeurs de l’UE; ou encore une visite centrée aussi sur l’architecture de ces immeubles qui datent de l’après-guerre, et qui, je pense, sont censés incarner les valeurs de l’Europe et du “plus jamais ça” dans leur architecture.</w:t>
      </w:r>
    </w:p>
    <w:p w:rsidR="007A6AB8" w:rsidRDefault="007A6AB8" w:rsidP="007A6AB8">
      <w:pPr>
        <w:pStyle w:val="NormalWeb"/>
        <w:spacing w:before="0" w:beforeAutospacing="0" w:after="0" w:afterAutospacing="0"/>
      </w:pPr>
      <w:proofErr w:type="gramStart"/>
      <w:r>
        <w:rPr>
          <w:rFonts w:ascii="Arial" w:hAnsi="Arial" w:cs="Arial"/>
          <w:color w:val="000000"/>
          <w:sz w:val="22"/>
          <w:szCs w:val="22"/>
          <w:u w:val="single"/>
        </w:rPr>
        <w:t>nous</w:t>
      </w:r>
      <w:proofErr w:type="gramEnd"/>
      <w:r>
        <w:rPr>
          <w:rFonts w:ascii="Arial" w:hAnsi="Arial" w:cs="Arial"/>
          <w:color w:val="000000"/>
          <w:sz w:val="22"/>
          <w:szCs w:val="22"/>
          <w:u w:val="single"/>
        </w:rPr>
        <w:t xml:space="preserve"> suggérons également une visite commentée de Strasbourg en bateau</w:t>
      </w:r>
      <w:r>
        <w:rPr>
          <w:rFonts w:ascii="Arial" w:hAnsi="Arial" w:cs="Arial"/>
          <w:color w:val="000000"/>
          <w:sz w:val="22"/>
          <w:szCs w:val="22"/>
        </w:rPr>
        <w:t>: cela a une vraie valeur ajoutée car ces visites permettent de se rendre compte de l'histoire de la ville, de son étalement urbain progressif</w:t>
      </w:r>
    </w:p>
    <w:p w:rsidR="007A6AB8" w:rsidRDefault="007A6AB8" w:rsidP="007A6AB8">
      <w:pPr>
        <w:pStyle w:val="NormalWeb"/>
        <w:spacing w:before="0" w:beforeAutospacing="0" w:after="0" w:afterAutospacing="0"/>
      </w:pPr>
      <w:proofErr w:type="gramStart"/>
      <w:r>
        <w:rPr>
          <w:rFonts w:ascii="Arial" w:hAnsi="Arial" w:cs="Arial"/>
          <w:color w:val="000000"/>
          <w:sz w:val="22"/>
          <w:szCs w:val="22"/>
          <w:u w:val="single"/>
        </w:rPr>
        <w:t>nous</w:t>
      </w:r>
      <w:proofErr w:type="gramEnd"/>
      <w:r>
        <w:rPr>
          <w:rFonts w:ascii="Arial" w:hAnsi="Arial" w:cs="Arial"/>
          <w:color w:val="000000"/>
          <w:sz w:val="22"/>
          <w:szCs w:val="22"/>
          <w:u w:val="single"/>
        </w:rPr>
        <w:t xml:space="preserve"> suggérons une journée à Colmar</w:t>
      </w:r>
      <w:r>
        <w:rPr>
          <w:rFonts w:ascii="Arial" w:hAnsi="Arial" w:cs="Arial"/>
          <w:color w:val="000000"/>
          <w:sz w:val="22"/>
          <w:szCs w:val="22"/>
        </w:rPr>
        <w:t xml:space="preserve"> (activité gérée par les enseignants)</w:t>
      </w:r>
    </w:p>
    <w:p w:rsidR="007A6AB8" w:rsidRDefault="007A6AB8" w:rsidP="007A6AB8">
      <w:pPr>
        <w:pStyle w:val="NormalWeb"/>
        <w:spacing w:before="0" w:beforeAutospacing="0" w:after="0" w:afterAutospacing="0"/>
      </w:pPr>
      <w:proofErr w:type="gramStart"/>
      <w:r>
        <w:rPr>
          <w:rFonts w:ascii="Arial" w:hAnsi="Arial" w:cs="Arial"/>
          <w:color w:val="000000"/>
          <w:sz w:val="22"/>
          <w:szCs w:val="22"/>
          <w:u w:val="single"/>
        </w:rPr>
        <w:t>prévoir</w:t>
      </w:r>
      <w:proofErr w:type="gramEnd"/>
      <w:r>
        <w:rPr>
          <w:rFonts w:ascii="Arial" w:hAnsi="Arial" w:cs="Arial"/>
          <w:color w:val="000000"/>
          <w:sz w:val="22"/>
          <w:szCs w:val="22"/>
          <w:u w:val="single"/>
        </w:rPr>
        <w:t xml:space="preserve"> un ou deux temps libres sur Strasbourg</w:t>
      </w:r>
      <w:r>
        <w:rPr>
          <w:rFonts w:ascii="Arial" w:hAnsi="Arial" w:cs="Arial"/>
          <w:color w:val="000000"/>
          <w:sz w:val="22"/>
          <w:szCs w:val="22"/>
        </w:rPr>
        <w:t xml:space="preserve"> (activités gérées par les enseignants)</w:t>
      </w:r>
    </w:p>
    <w:p w:rsidR="005C6D5C" w:rsidRPr="00055BD6" w:rsidRDefault="005C6D5C" w:rsidP="005C6D5C">
      <w:pPr>
        <w:rPr>
          <w:rFonts w:ascii="Arial" w:hAnsi="Arial" w:cs="Arial"/>
          <w:sz w:val="20"/>
          <w:szCs w:val="20"/>
        </w:rPr>
      </w:pPr>
    </w:p>
    <w:p w:rsidR="005C6D5C" w:rsidRPr="00055BD6" w:rsidRDefault="005C6D5C" w:rsidP="005C6D5C">
      <w:pPr>
        <w:rPr>
          <w:rFonts w:ascii="Arial" w:hAnsi="Arial" w:cs="Arial"/>
          <w:b/>
          <w:sz w:val="20"/>
          <w:szCs w:val="20"/>
          <w:u w:val="single"/>
        </w:rPr>
      </w:pPr>
      <w:r w:rsidRPr="00055BD6">
        <w:rPr>
          <w:rFonts w:ascii="Arial" w:hAnsi="Arial" w:cs="Arial"/>
          <w:b/>
          <w:sz w:val="20"/>
          <w:szCs w:val="20"/>
          <w:u w:val="single"/>
        </w:rPr>
        <w:t>Article 5 – Divers</w:t>
      </w:r>
    </w:p>
    <w:p w:rsidR="005C6D5C" w:rsidRPr="00055BD6" w:rsidRDefault="0091531C" w:rsidP="005C6D5C">
      <w:pPr>
        <w:rPr>
          <w:rFonts w:ascii="Arial" w:hAnsi="Arial" w:cs="Arial"/>
          <w:sz w:val="20"/>
          <w:szCs w:val="20"/>
        </w:rPr>
      </w:pPr>
      <w:r w:rsidRPr="00055BD6">
        <w:rPr>
          <w:rFonts w:ascii="Arial" w:hAnsi="Arial" w:cs="Arial"/>
          <w:sz w:val="20"/>
          <w:szCs w:val="20"/>
        </w:rPr>
        <w:t>Ce cahier des charges devra être paraphé et joint à l’offre de l’organisme pour accord.</w:t>
      </w:r>
    </w:p>
    <w:p w:rsidR="005C6D5C" w:rsidRPr="00055BD6" w:rsidRDefault="005C6D5C" w:rsidP="005C6D5C">
      <w:pPr>
        <w:rPr>
          <w:rFonts w:ascii="Arial" w:hAnsi="Arial" w:cs="Arial"/>
          <w:sz w:val="20"/>
          <w:szCs w:val="20"/>
        </w:rPr>
      </w:pPr>
      <w:r w:rsidRPr="00055BD6">
        <w:rPr>
          <w:rFonts w:ascii="Arial" w:hAnsi="Arial" w:cs="Arial"/>
          <w:sz w:val="20"/>
          <w:szCs w:val="20"/>
        </w:rPr>
        <w:t>Les voyagistes candidats devront obligatoirement être agréés Education Nationale et en apporter la preuve.</w:t>
      </w:r>
    </w:p>
    <w:p w:rsidR="005C6D5C" w:rsidRDefault="005C6D5C" w:rsidP="005C6D5C">
      <w:pPr>
        <w:rPr>
          <w:rFonts w:ascii="Arial" w:hAnsi="Arial" w:cs="Arial"/>
          <w:sz w:val="20"/>
          <w:szCs w:val="20"/>
        </w:rPr>
      </w:pPr>
      <w:r w:rsidRPr="00055BD6">
        <w:rPr>
          <w:rFonts w:ascii="Arial" w:hAnsi="Arial" w:cs="Arial"/>
          <w:sz w:val="20"/>
          <w:szCs w:val="20"/>
        </w:rPr>
        <w:t>Les entreprises de transport devront être en conformité avec l’arrêté du 2 juillet 1982 modifié relatif aux réglementations sociales des transports ainsi qu’avec les règlements (CEE) n° 3820/85 et n° 3821/85 du Conseil du 20 décembre 1985 relatif au temps de conduite et de repos.</w:t>
      </w:r>
    </w:p>
    <w:p w:rsidR="00055BD6" w:rsidRDefault="00055BD6" w:rsidP="005C6D5C">
      <w:pPr>
        <w:rPr>
          <w:rFonts w:ascii="Arial" w:hAnsi="Arial" w:cs="Arial"/>
          <w:sz w:val="20"/>
          <w:szCs w:val="20"/>
        </w:rPr>
      </w:pPr>
    </w:p>
    <w:p w:rsidR="00055BD6" w:rsidRPr="00055BD6" w:rsidRDefault="00055BD6" w:rsidP="005C6D5C">
      <w:pPr>
        <w:rPr>
          <w:rFonts w:ascii="Arial" w:hAnsi="Arial" w:cs="Arial"/>
          <w:sz w:val="20"/>
          <w:szCs w:val="20"/>
        </w:rPr>
      </w:pPr>
    </w:p>
    <w:p w:rsidR="005C6D5C" w:rsidRDefault="005C6D5C" w:rsidP="005C6D5C">
      <w:pPr>
        <w:ind w:left="540"/>
        <w:rPr>
          <w:rFonts w:ascii="Arial" w:hAnsi="Arial" w:cs="Arial"/>
          <w:sz w:val="24"/>
          <w:szCs w:val="24"/>
        </w:rPr>
      </w:pP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2C6F">
        <w:rPr>
          <w:rFonts w:ascii="Arial" w:hAnsi="Arial" w:cs="Arial"/>
          <w:sz w:val="24"/>
          <w:szCs w:val="24"/>
        </w:rPr>
        <w:t>DRANCY,</w:t>
      </w:r>
      <w:r>
        <w:rPr>
          <w:rFonts w:ascii="Arial" w:hAnsi="Arial" w:cs="Arial"/>
          <w:sz w:val="24"/>
          <w:szCs w:val="24"/>
        </w:rPr>
        <w:t xml:space="preserve"> le </w:t>
      </w:r>
      <w:r w:rsidR="0045087D">
        <w:rPr>
          <w:rFonts w:ascii="Arial" w:hAnsi="Arial" w:cs="Arial"/>
          <w:sz w:val="24"/>
          <w:szCs w:val="24"/>
        </w:rPr>
        <w:t>12/04</w:t>
      </w:r>
      <w:r w:rsidR="006C2C6F">
        <w:rPr>
          <w:rFonts w:ascii="Arial" w:hAnsi="Arial" w:cs="Arial"/>
          <w:sz w:val="24"/>
          <w:szCs w:val="24"/>
        </w:rPr>
        <w:t>/2021</w:t>
      </w:r>
    </w:p>
    <w:p w:rsidR="005C6D5C" w:rsidRDefault="006C2C6F" w:rsidP="005C6D5C">
      <w:pPr>
        <w:ind w:left="540"/>
        <w:rPr>
          <w:rFonts w:ascii="Arial" w:hAnsi="Arial" w:cs="Arial"/>
          <w:sz w:val="24"/>
          <w:szCs w:val="24"/>
        </w:rPr>
      </w:pPr>
      <w:r>
        <w:rPr>
          <w:rFonts w:ascii="Arial" w:hAnsi="Arial" w:cs="Arial"/>
          <w:noProof/>
          <w:sz w:val="24"/>
          <w:szCs w:val="24"/>
          <w:lang w:eastAsia="fr-FR"/>
        </w:rPr>
        <w:drawing>
          <wp:anchor distT="0" distB="0" distL="114300" distR="114300" simplePos="0" relativeHeight="251658240" behindDoc="1" locked="0" layoutInCell="1" allowOverlap="1" wp14:anchorId="6FA25E5C" wp14:editId="430AEAFB">
            <wp:simplePos x="0" y="0"/>
            <wp:positionH relativeFrom="column">
              <wp:posOffset>4271010</wp:posOffset>
            </wp:positionH>
            <wp:positionV relativeFrom="paragraph">
              <wp:posOffset>17780</wp:posOffset>
            </wp:positionV>
            <wp:extent cx="1619250" cy="10382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e-CG-DELAC.JPG"/>
                    <pic:cNvPicPr/>
                  </pic:nvPicPr>
                  <pic:blipFill>
                    <a:blip r:embed="rId9">
                      <a:extLst>
                        <a:ext uri="{28A0092B-C50C-407E-A947-70E740481C1C}">
                          <a14:useLocalDpi xmlns:a14="http://schemas.microsoft.com/office/drawing/2010/main" val="0"/>
                        </a:ext>
                      </a:extLst>
                    </a:blip>
                    <a:stretch>
                      <a:fillRect/>
                    </a:stretch>
                  </pic:blipFill>
                  <pic:spPr>
                    <a:xfrm>
                      <a:off x="0" y="0"/>
                      <a:ext cx="1619250" cy="1038225"/>
                    </a:xfrm>
                    <a:prstGeom prst="rect">
                      <a:avLst/>
                    </a:prstGeom>
                  </pic:spPr>
                </pic:pic>
              </a:graphicData>
            </a:graphic>
            <wp14:sizeRelH relativeFrom="page">
              <wp14:pctWidth>0</wp14:pctWidth>
            </wp14:sizeRelH>
            <wp14:sizeRelV relativeFrom="page">
              <wp14:pctHeight>0</wp14:pctHeight>
            </wp14:sizeRelV>
          </wp:anchor>
        </w:drawing>
      </w:r>
      <w:r w:rsidR="005C6D5C">
        <w:rPr>
          <w:rFonts w:ascii="Arial" w:hAnsi="Arial" w:cs="Arial"/>
          <w:sz w:val="24"/>
          <w:szCs w:val="24"/>
        </w:rPr>
        <w:tab/>
      </w:r>
      <w:r w:rsidR="005C6D5C">
        <w:rPr>
          <w:rFonts w:ascii="Arial" w:hAnsi="Arial" w:cs="Arial"/>
          <w:sz w:val="24"/>
          <w:szCs w:val="24"/>
        </w:rPr>
        <w:tab/>
      </w:r>
      <w:r w:rsidR="005C6D5C">
        <w:rPr>
          <w:rFonts w:ascii="Arial" w:hAnsi="Arial" w:cs="Arial"/>
          <w:sz w:val="24"/>
          <w:szCs w:val="24"/>
        </w:rPr>
        <w:tab/>
      </w:r>
      <w:r w:rsidR="005C6D5C">
        <w:rPr>
          <w:rFonts w:ascii="Arial" w:hAnsi="Arial" w:cs="Arial"/>
          <w:sz w:val="24"/>
          <w:szCs w:val="24"/>
        </w:rPr>
        <w:tab/>
      </w:r>
      <w:r w:rsidR="005C6D5C">
        <w:rPr>
          <w:rFonts w:ascii="Arial" w:hAnsi="Arial" w:cs="Arial"/>
          <w:sz w:val="24"/>
          <w:szCs w:val="24"/>
        </w:rPr>
        <w:tab/>
      </w:r>
      <w:r w:rsidR="005C6D5C">
        <w:rPr>
          <w:rFonts w:ascii="Arial" w:hAnsi="Arial" w:cs="Arial"/>
          <w:sz w:val="24"/>
          <w:szCs w:val="24"/>
        </w:rPr>
        <w:tab/>
      </w:r>
      <w:r w:rsidR="005C6D5C">
        <w:rPr>
          <w:rFonts w:ascii="Arial" w:hAnsi="Arial" w:cs="Arial"/>
          <w:sz w:val="24"/>
          <w:szCs w:val="24"/>
        </w:rPr>
        <w:tab/>
        <w:t>Le chef d’établissement,</w:t>
      </w:r>
    </w:p>
    <w:p w:rsidR="005C6D5C" w:rsidRDefault="005C6D5C" w:rsidP="005C6D5C">
      <w:pPr>
        <w:ind w:left="540"/>
        <w:rPr>
          <w:rFonts w:ascii="Arial" w:hAnsi="Arial" w:cs="Arial"/>
          <w:sz w:val="24"/>
          <w:szCs w:val="24"/>
        </w:rPr>
      </w:pPr>
    </w:p>
    <w:p w:rsidR="005C6D5C" w:rsidRDefault="005C6D5C" w:rsidP="005C6D5C">
      <w:pPr>
        <w:ind w:left="540"/>
        <w:rPr>
          <w:rFonts w:ascii="Arial" w:hAnsi="Arial" w:cs="Arial"/>
          <w:sz w:val="24"/>
          <w:szCs w:val="24"/>
        </w:rPr>
      </w:pPr>
    </w:p>
    <w:p w:rsidR="006C2C6F" w:rsidRDefault="006C2C6F" w:rsidP="005C6D5C">
      <w:pPr>
        <w:ind w:left="540"/>
        <w:rPr>
          <w:rFonts w:ascii="Arial" w:hAnsi="Arial" w:cs="Arial"/>
          <w:sz w:val="24"/>
          <w:szCs w:val="24"/>
        </w:rPr>
      </w:pPr>
    </w:p>
    <w:p w:rsidR="006C2C6F" w:rsidRDefault="006C2C6F" w:rsidP="005C6D5C">
      <w:pPr>
        <w:ind w:left="540"/>
        <w:rPr>
          <w:rFonts w:ascii="Arial" w:hAnsi="Arial" w:cs="Arial"/>
          <w:sz w:val="24"/>
          <w:szCs w:val="24"/>
        </w:rPr>
      </w:pPr>
    </w:p>
    <w:p w:rsidR="006C2C6F" w:rsidRDefault="006C2C6F" w:rsidP="005C6D5C">
      <w:pPr>
        <w:ind w:left="540"/>
        <w:rPr>
          <w:rFonts w:ascii="Arial" w:hAnsi="Arial" w:cs="Arial"/>
          <w:sz w:val="24"/>
          <w:szCs w:val="24"/>
        </w:rPr>
      </w:pPr>
    </w:p>
    <w:p w:rsidR="005C6D5C" w:rsidRDefault="005C6D5C" w:rsidP="005C6D5C">
      <w:pPr>
        <w:ind w:left="4788" w:firstLine="168"/>
        <w:rPr>
          <w:rFonts w:ascii="Arial" w:hAnsi="Arial" w:cs="Arial"/>
          <w:sz w:val="24"/>
          <w:szCs w:val="24"/>
        </w:rPr>
      </w:pPr>
      <w:r>
        <w:rPr>
          <w:rFonts w:ascii="Arial" w:hAnsi="Arial" w:cs="Arial"/>
          <w:sz w:val="24"/>
          <w:szCs w:val="24"/>
        </w:rPr>
        <w:t>Pouvoir Adjudicateur</w:t>
      </w:r>
    </w:p>
    <w:p w:rsidR="005C6D5C" w:rsidRDefault="005C6D5C" w:rsidP="005C6D5C">
      <w:pPr>
        <w:ind w:left="4788" w:firstLine="168"/>
        <w:rPr>
          <w:rFonts w:ascii="Arial" w:hAnsi="Arial" w:cs="Arial"/>
          <w:sz w:val="24"/>
          <w:szCs w:val="24"/>
        </w:rPr>
      </w:pPr>
    </w:p>
    <w:sectPr w:rsidR="005C6D5C" w:rsidSect="005C6D5C">
      <w:pgSz w:w="11906" w:h="16838"/>
      <w:pgMar w:top="567" w:right="90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48A"/>
    <w:multiLevelType w:val="hybridMultilevel"/>
    <w:tmpl w:val="50F4F0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692655F"/>
    <w:multiLevelType w:val="multilevel"/>
    <w:tmpl w:val="8D52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5C"/>
    <w:rsid w:val="00002743"/>
    <w:rsid w:val="00055BD6"/>
    <w:rsid w:val="002135D4"/>
    <w:rsid w:val="002941F3"/>
    <w:rsid w:val="0045087D"/>
    <w:rsid w:val="004E00F7"/>
    <w:rsid w:val="005C6D5C"/>
    <w:rsid w:val="00644878"/>
    <w:rsid w:val="006C2C6F"/>
    <w:rsid w:val="006C3A95"/>
    <w:rsid w:val="007A6AB8"/>
    <w:rsid w:val="007E63D0"/>
    <w:rsid w:val="008226FE"/>
    <w:rsid w:val="008D22C2"/>
    <w:rsid w:val="0091531C"/>
    <w:rsid w:val="00951445"/>
    <w:rsid w:val="009F5CFF"/>
    <w:rsid w:val="00B32CD8"/>
    <w:rsid w:val="00C17440"/>
    <w:rsid w:val="00CB4652"/>
    <w:rsid w:val="00DA5522"/>
    <w:rsid w:val="00E421D4"/>
    <w:rsid w:val="00F7547C"/>
    <w:rsid w:val="00FD1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5C"/>
    <w:pPr>
      <w:spacing w:after="0" w:afterAutospacing="0" w:line="240" w:lineRule="auto"/>
    </w:pPr>
    <w:rPr>
      <w:rFonts w:ascii="Calibri" w:eastAsia="Calibri" w:hAnsi="Calibri" w:cs="Times New Roman"/>
    </w:rPr>
  </w:style>
  <w:style w:type="paragraph" w:styleId="Titre3">
    <w:name w:val="heading 3"/>
    <w:basedOn w:val="Normal"/>
    <w:next w:val="Normal"/>
    <w:link w:val="Titre3Car"/>
    <w:uiPriority w:val="9"/>
    <w:semiHidden/>
    <w:unhideWhenUsed/>
    <w:qFormat/>
    <w:rsid w:val="00FD19B2"/>
    <w:pPr>
      <w:keepNext/>
      <w:jc w:val="center"/>
      <w:outlineLvl w:val="2"/>
    </w:pPr>
    <w:rPr>
      <w:rFonts w:ascii="Bookman Old Style" w:eastAsia="Times New Roman" w:hAnsi="Bookman Old Style"/>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D5C"/>
    <w:pPr>
      <w:ind w:left="720"/>
      <w:contextualSpacing/>
    </w:pPr>
  </w:style>
  <w:style w:type="paragraph" w:styleId="Textedebulles">
    <w:name w:val="Balloon Text"/>
    <w:basedOn w:val="Normal"/>
    <w:link w:val="TextedebullesCar"/>
    <w:uiPriority w:val="99"/>
    <w:semiHidden/>
    <w:unhideWhenUsed/>
    <w:rsid w:val="005C6D5C"/>
    <w:rPr>
      <w:rFonts w:ascii="Tahoma" w:hAnsi="Tahoma" w:cs="Tahoma"/>
      <w:sz w:val="16"/>
      <w:szCs w:val="16"/>
    </w:rPr>
  </w:style>
  <w:style w:type="character" w:customStyle="1" w:styleId="TextedebullesCar">
    <w:name w:val="Texte de bulles Car"/>
    <w:basedOn w:val="Policepardfaut"/>
    <w:link w:val="Textedebulles"/>
    <w:uiPriority w:val="99"/>
    <w:semiHidden/>
    <w:rsid w:val="005C6D5C"/>
    <w:rPr>
      <w:rFonts w:ascii="Tahoma" w:eastAsia="Calibri" w:hAnsi="Tahoma" w:cs="Tahoma"/>
      <w:sz w:val="16"/>
      <w:szCs w:val="16"/>
    </w:rPr>
  </w:style>
  <w:style w:type="character" w:customStyle="1" w:styleId="Titre3Car">
    <w:name w:val="Titre 3 Car"/>
    <w:basedOn w:val="Policepardfaut"/>
    <w:link w:val="Titre3"/>
    <w:uiPriority w:val="9"/>
    <w:semiHidden/>
    <w:rsid w:val="00FD19B2"/>
    <w:rPr>
      <w:rFonts w:ascii="Bookman Old Style" w:eastAsia="Times New Roman" w:hAnsi="Bookman Old Style" w:cs="Times New Roman"/>
      <w:sz w:val="24"/>
      <w:szCs w:val="20"/>
      <w:lang w:eastAsia="fr-FR"/>
    </w:rPr>
  </w:style>
  <w:style w:type="character" w:styleId="Lienhypertexte">
    <w:name w:val="Hyperlink"/>
    <w:basedOn w:val="Policepardfaut"/>
    <w:semiHidden/>
    <w:unhideWhenUsed/>
    <w:rsid w:val="00FD19B2"/>
    <w:rPr>
      <w:color w:val="0000FF"/>
      <w:u w:val="single"/>
    </w:rPr>
  </w:style>
  <w:style w:type="paragraph" w:styleId="NormalWeb">
    <w:name w:val="Normal (Web)"/>
    <w:basedOn w:val="Normal"/>
    <w:uiPriority w:val="99"/>
    <w:semiHidden/>
    <w:unhideWhenUsed/>
    <w:rsid w:val="007A6AB8"/>
    <w:pPr>
      <w:spacing w:before="100" w:beforeAutospacing="1" w:after="100" w:afterAutospacing="1"/>
      <w:jc w:val="left"/>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5C"/>
    <w:pPr>
      <w:spacing w:after="0" w:afterAutospacing="0" w:line="240" w:lineRule="auto"/>
    </w:pPr>
    <w:rPr>
      <w:rFonts w:ascii="Calibri" w:eastAsia="Calibri" w:hAnsi="Calibri" w:cs="Times New Roman"/>
    </w:rPr>
  </w:style>
  <w:style w:type="paragraph" w:styleId="Titre3">
    <w:name w:val="heading 3"/>
    <w:basedOn w:val="Normal"/>
    <w:next w:val="Normal"/>
    <w:link w:val="Titre3Car"/>
    <w:uiPriority w:val="9"/>
    <w:semiHidden/>
    <w:unhideWhenUsed/>
    <w:qFormat/>
    <w:rsid w:val="00FD19B2"/>
    <w:pPr>
      <w:keepNext/>
      <w:jc w:val="center"/>
      <w:outlineLvl w:val="2"/>
    </w:pPr>
    <w:rPr>
      <w:rFonts w:ascii="Bookman Old Style" w:eastAsia="Times New Roman" w:hAnsi="Bookman Old Style"/>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D5C"/>
    <w:pPr>
      <w:ind w:left="720"/>
      <w:contextualSpacing/>
    </w:pPr>
  </w:style>
  <w:style w:type="paragraph" w:styleId="Textedebulles">
    <w:name w:val="Balloon Text"/>
    <w:basedOn w:val="Normal"/>
    <w:link w:val="TextedebullesCar"/>
    <w:uiPriority w:val="99"/>
    <w:semiHidden/>
    <w:unhideWhenUsed/>
    <w:rsid w:val="005C6D5C"/>
    <w:rPr>
      <w:rFonts w:ascii="Tahoma" w:hAnsi="Tahoma" w:cs="Tahoma"/>
      <w:sz w:val="16"/>
      <w:szCs w:val="16"/>
    </w:rPr>
  </w:style>
  <w:style w:type="character" w:customStyle="1" w:styleId="TextedebullesCar">
    <w:name w:val="Texte de bulles Car"/>
    <w:basedOn w:val="Policepardfaut"/>
    <w:link w:val="Textedebulles"/>
    <w:uiPriority w:val="99"/>
    <w:semiHidden/>
    <w:rsid w:val="005C6D5C"/>
    <w:rPr>
      <w:rFonts w:ascii="Tahoma" w:eastAsia="Calibri" w:hAnsi="Tahoma" w:cs="Tahoma"/>
      <w:sz w:val="16"/>
      <w:szCs w:val="16"/>
    </w:rPr>
  </w:style>
  <w:style w:type="character" w:customStyle="1" w:styleId="Titre3Car">
    <w:name w:val="Titre 3 Car"/>
    <w:basedOn w:val="Policepardfaut"/>
    <w:link w:val="Titre3"/>
    <w:uiPriority w:val="9"/>
    <w:semiHidden/>
    <w:rsid w:val="00FD19B2"/>
    <w:rPr>
      <w:rFonts w:ascii="Bookman Old Style" w:eastAsia="Times New Roman" w:hAnsi="Bookman Old Style" w:cs="Times New Roman"/>
      <w:sz w:val="24"/>
      <w:szCs w:val="20"/>
      <w:lang w:eastAsia="fr-FR"/>
    </w:rPr>
  </w:style>
  <w:style w:type="character" w:styleId="Lienhypertexte">
    <w:name w:val="Hyperlink"/>
    <w:basedOn w:val="Policepardfaut"/>
    <w:semiHidden/>
    <w:unhideWhenUsed/>
    <w:rsid w:val="00FD19B2"/>
    <w:rPr>
      <w:color w:val="0000FF"/>
      <w:u w:val="single"/>
    </w:rPr>
  </w:style>
  <w:style w:type="paragraph" w:styleId="NormalWeb">
    <w:name w:val="Normal (Web)"/>
    <w:basedOn w:val="Normal"/>
    <w:uiPriority w:val="99"/>
    <w:semiHidden/>
    <w:unhideWhenUsed/>
    <w:rsid w:val="007A6AB8"/>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931">
      <w:bodyDiv w:val="1"/>
      <w:marLeft w:val="0"/>
      <w:marRight w:val="0"/>
      <w:marTop w:val="0"/>
      <w:marBottom w:val="0"/>
      <w:divBdr>
        <w:top w:val="none" w:sz="0" w:space="0" w:color="auto"/>
        <w:left w:val="none" w:sz="0" w:space="0" w:color="auto"/>
        <w:bottom w:val="none" w:sz="0" w:space="0" w:color="auto"/>
        <w:right w:val="none" w:sz="0" w:space="0" w:color="auto"/>
      </w:divBdr>
    </w:div>
    <w:div w:id="1241021673">
      <w:bodyDiv w:val="1"/>
      <w:marLeft w:val="0"/>
      <w:marRight w:val="0"/>
      <w:marTop w:val="0"/>
      <w:marBottom w:val="0"/>
      <w:divBdr>
        <w:top w:val="none" w:sz="0" w:space="0" w:color="auto"/>
        <w:left w:val="none" w:sz="0" w:space="0" w:color="auto"/>
        <w:bottom w:val="none" w:sz="0" w:space="0" w:color="auto"/>
        <w:right w:val="none" w:sz="0" w:space="0" w:color="auto"/>
      </w:divBdr>
    </w:div>
    <w:div w:id="1275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930119z@ac-creteil.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78C1-FA3D-47B4-A9C1-9A31EFAB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dc:creator>
  <cp:lastModifiedBy>intend</cp:lastModifiedBy>
  <cp:revision>6</cp:revision>
  <cp:lastPrinted>2021-03-05T09:22:00Z</cp:lastPrinted>
  <dcterms:created xsi:type="dcterms:W3CDTF">2021-03-05T15:51:00Z</dcterms:created>
  <dcterms:modified xsi:type="dcterms:W3CDTF">2021-04-09T14:42:00Z</dcterms:modified>
</cp:coreProperties>
</file>