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3E" w:rsidRDefault="00F3233E">
      <w:pPr>
        <w:rPr>
          <w:b/>
          <w:bCs/>
        </w:rPr>
        <w:sectPr w:rsidR="00F3233E">
          <w:headerReference w:type="default" r:id="rId7"/>
          <w:footerReference w:type="default" r:id="rId8"/>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F3233E">
        <w:tc>
          <w:tcPr>
            <w:tcW w:w="9288" w:type="dxa"/>
            <w:tcBorders>
              <w:top w:val="nil"/>
              <w:left w:val="nil"/>
              <w:bottom w:val="nil"/>
              <w:right w:val="nil"/>
            </w:tcBorders>
            <w:shd w:val="solid" w:color="66CCFF" w:fill="auto"/>
          </w:tcPr>
          <w:p w:rsidR="00F3233E" w:rsidRDefault="00F3233E">
            <w:pPr>
              <w:pStyle w:val="Titre8"/>
              <w:tabs>
                <w:tab w:val="right" w:pos="9639"/>
              </w:tabs>
              <w:spacing w:before="120" w:after="120"/>
              <w:rPr>
                <w:b w:val="0"/>
                <w:bCs w:val="0"/>
                <w:caps/>
              </w:rPr>
            </w:pPr>
            <w:r>
              <w:rPr>
                <w:b w:val="0"/>
                <w:bCs w:val="0"/>
                <w:caps/>
              </w:rPr>
              <w:lastRenderedPageBreak/>
              <w:t>MARCHES PUBLICS ET ACCORDS-CADRES</w:t>
            </w:r>
          </w:p>
          <w:p w:rsidR="00F3233E" w:rsidRDefault="00F3233E">
            <w:pPr>
              <w:pStyle w:val="Titre8"/>
              <w:tabs>
                <w:tab w:val="right" w:pos="9639"/>
              </w:tabs>
              <w:rPr>
                <w:caps/>
                <w:sz w:val="28"/>
                <w:szCs w:val="28"/>
              </w:rPr>
            </w:pPr>
            <w:r>
              <w:rPr>
                <w:caps/>
                <w:sz w:val="28"/>
                <w:szCs w:val="28"/>
              </w:rPr>
              <w:t>DECLARATION DU candidat INDIVIDUEL</w:t>
            </w:r>
          </w:p>
          <w:p w:rsidR="00F3233E" w:rsidRDefault="00F3233E">
            <w:pPr>
              <w:spacing w:before="120" w:after="120"/>
              <w:jc w:val="center"/>
              <w:rPr>
                <w:rFonts w:ascii="Arial" w:hAnsi="Arial" w:cs="Arial"/>
                <w:b/>
                <w:bCs/>
                <w:sz w:val="28"/>
                <w:szCs w:val="28"/>
              </w:rPr>
            </w:pPr>
            <w:r>
              <w:rPr>
                <w:rFonts w:ascii="Arial" w:hAnsi="Arial" w:cs="Arial"/>
                <w:b/>
                <w:bCs/>
                <w:sz w:val="28"/>
                <w:szCs w:val="28"/>
              </w:rPr>
              <w:t>OU DU MEMBRE DU GROUPEMENT</w:t>
            </w:r>
            <w:r>
              <w:rPr>
                <w:rStyle w:val="Appelnotedebasdep"/>
                <w:rFonts w:ascii="Arial" w:hAnsi="Arial" w:cs="Arial"/>
                <w:b/>
                <w:bCs/>
                <w:sz w:val="28"/>
                <w:szCs w:val="28"/>
              </w:rPr>
              <w:footnoteReference w:id="1"/>
            </w:r>
          </w:p>
        </w:tc>
        <w:tc>
          <w:tcPr>
            <w:tcW w:w="1080" w:type="dxa"/>
            <w:tcBorders>
              <w:top w:val="nil"/>
              <w:left w:val="nil"/>
              <w:bottom w:val="nil"/>
              <w:right w:val="nil"/>
            </w:tcBorders>
            <w:shd w:val="solid" w:color="66CCFF" w:fill="auto"/>
          </w:tcPr>
          <w:p w:rsidR="00F3233E" w:rsidRDefault="00F3233E">
            <w:pPr>
              <w:pStyle w:val="Titre8"/>
              <w:tabs>
                <w:tab w:val="right" w:pos="9639"/>
              </w:tabs>
              <w:spacing w:before="120" w:after="120"/>
              <w:rPr>
                <w:caps/>
                <w:sz w:val="28"/>
                <w:szCs w:val="28"/>
              </w:rPr>
            </w:pPr>
            <w:r>
              <w:rPr>
                <w:caps/>
                <w:sz w:val="28"/>
                <w:szCs w:val="28"/>
              </w:rPr>
              <w:t>DC2</w:t>
            </w:r>
          </w:p>
        </w:tc>
      </w:tr>
    </w:tbl>
    <w:p w:rsidR="00F3233E" w:rsidRDefault="00F3233E">
      <w:pPr>
        <w:jc w:val="both"/>
        <w:rPr>
          <w:rFonts w:ascii="Arial" w:hAnsi="Arial" w:cs="Arial"/>
        </w:rPr>
      </w:pPr>
    </w:p>
    <w:p w:rsidR="00F3233E" w:rsidRDefault="00F3233E">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A - Identification du pouvoir adjudicateur (ou de l’entité adjudicatrice).</w:t>
            </w:r>
          </w:p>
        </w:tc>
      </w:tr>
    </w:tbl>
    <w:p w:rsidR="00F3233E" w:rsidRDefault="00F3233E">
      <w:pPr>
        <w:rPr>
          <w:rFonts w:ascii="Arial" w:hAnsi="Arial" w:cs="Arial"/>
          <w:b/>
          <w:bCs/>
        </w:rPr>
      </w:pPr>
    </w:p>
    <w:p w:rsidR="00F3233E" w:rsidRPr="00E72061" w:rsidRDefault="00E72061" w:rsidP="00E72061">
      <w:pPr>
        <w:spacing w:before="120"/>
        <w:jc w:val="center"/>
        <w:rPr>
          <w:rFonts w:ascii="Arial" w:hAnsi="Arial" w:cs="Arial"/>
          <w:b/>
          <w:sz w:val="22"/>
        </w:rPr>
      </w:pPr>
      <w:r w:rsidRPr="00E72061">
        <w:rPr>
          <w:rFonts w:ascii="Arial" w:hAnsi="Arial"/>
          <w:b/>
          <w:sz w:val="22"/>
        </w:rPr>
        <w:t xml:space="preserve">Lycée PERIER - </w:t>
      </w:r>
      <w:r w:rsidR="00BF4F8E" w:rsidRPr="00E72061">
        <w:rPr>
          <w:rFonts w:ascii="Arial" w:hAnsi="Arial"/>
          <w:b/>
          <w:sz w:val="22"/>
        </w:rPr>
        <w:t>270, rue Paradis</w:t>
      </w:r>
      <w:r w:rsidRPr="00E72061">
        <w:rPr>
          <w:rFonts w:ascii="Arial" w:hAnsi="Arial"/>
          <w:b/>
          <w:sz w:val="22"/>
        </w:rPr>
        <w:t xml:space="preserve"> -</w:t>
      </w:r>
      <w:r w:rsidR="00BF4F8E" w:rsidRPr="00E72061">
        <w:rPr>
          <w:b/>
          <w:sz w:val="22"/>
        </w:rPr>
        <w:t xml:space="preserve"> </w:t>
      </w:r>
      <w:r w:rsidR="00BF4F8E" w:rsidRPr="00E72061">
        <w:rPr>
          <w:rFonts w:ascii="Arial" w:hAnsi="Arial" w:cs="Arial"/>
          <w:b/>
          <w:sz w:val="22"/>
        </w:rPr>
        <w:t>13295 MARSEILLE Cedex 08</w:t>
      </w:r>
    </w:p>
    <w:p w:rsidR="00F3233E" w:rsidRDefault="00F3233E">
      <w:pPr>
        <w:rPr>
          <w:rFonts w:ascii="Arial" w:hAnsi="Arial" w:cs="Arial"/>
          <w:b/>
          <w:bCs/>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rsidP="009C704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 xml:space="preserve">B - Objet du marché </w:t>
            </w:r>
            <w:proofErr w:type="gramStart"/>
            <w:r>
              <w:rPr>
                <w:rFonts w:ascii="Arial" w:hAnsi="Arial" w:cs="Arial"/>
                <w:b/>
                <w:bCs/>
                <w:sz w:val="22"/>
                <w:szCs w:val="22"/>
              </w:rPr>
              <w:t xml:space="preserve">public </w:t>
            </w:r>
            <w:r w:rsidR="009C7048">
              <w:rPr>
                <w:rFonts w:ascii="Arial" w:hAnsi="Arial" w:cs="Arial"/>
                <w:b/>
                <w:bCs/>
                <w:sz w:val="22"/>
                <w:szCs w:val="22"/>
              </w:rPr>
              <w:t>.</w:t>
            </w:r>
            <w:proofErr w:type="gramEnd"/>
          </w:p>
        </w:tc>
      </w:tr>
    </w:tbl>
    <w:p w:rsidR="002C3B7E" w:rsidRDefault="002C3B7E" w:rsidP="00BF4F8E">
      <w:pPr>
        <w:jc w:val="both"/>
        <w:rPr>
          <w:rFonts w:ascii="Arial" w:hAnsi="Arial"/>
          <w:b/>
          <w:sz w:val="22"/>
          <w:szCs w:val="22"/>
        </w:rPr>
      </w:pP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9"/>
        <w:gridCol w:w="3268"/>
        <w:gridCol w:w="6295"/>
      </w:tblGrid>
      <w:tr w:rsidR="007F14DF" w:rsidTr="00E72061">
        <w:trPr>
          <w:trHeight w:val="79"/>
        </w:trPr>
        <w:tc>
          <w:tcPr>
            <w:tcW w:w="0" w:type="auto"/>
            <w:tcBorders>
              <w:top w:val="single" w:sz="4" w:space="0" w:color="auto"/>
              <w:left w:val="single" w:sz="4" w:space="0" w:color="auto"/>
              <w:bottom w:val="single" w:sz="4" w:space="0" w:color="auto"/>
              <w:right w:val="single" w:sz="4" w:space="0" w:color="auto"/>
            </w:tcBorders>
            <w:noWrap/>
            <w:hideMark/>
          </w:tcPr>
          <w:p w:rsidR="007F14DF" w:rsidRPr="00DC2F12" w:rsidRDefault="007F14DF" w:rsidP="00B7058E">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DENOMINATION</w:t>
            </w:r>
          </w:p>
        </w:tc>
      </w:tr>
      <w:tr w:rsidR="007F14DF" w:rsidRPr="008D28D9" w:rsidTr="00E72061">
        <w:trPr>
          <w:trHeight w:val="4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3A000F" w:rsidRDefault="007F14DF" w:rsidP="00B7058E">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EPIC</w:t>
            </w:r>
            <w:r w:rsidR="007D2F59">
              <w:rPr>
                <w:rFonts w:asciiTheme="minorHAnsi" w:hAnsiTheme="minorHAnsi" w:cstheme="minorHAnsi"/>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D2F59" w:rsidP="00E628E3">
            <w:pPr>
              <w:rPr>
                <w:rFonts w:asciiTheme="minorHAnsi" w:hAnsiTheme="minorHAnsi" w:cstheme="minorHAnsi"/>
              </w:rPr>
            </w:pPr>
            <w:r>
              <w:rPr>
                <w:rFonts w:asciiTheme="minorHAnsi" w:hAnsiTheme="minorHAnsi" w:cstheme="minorHAnsi"/>
              </w:rPr>
              <w:t>SEL, EPICES, SUCRES ET HUILES</w:t>
            </w:r>
          </w:p>
        </w:tc>
      </w:tr>
    </w:tbl>
    <w:p w:rsidR="00F126C6" w:rsidRDefault="00F126C6"/>
    <w:p w:rsidR="008F283D" w:rsidRDefault="008F283D"/>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126C6">
            <w:pPr>
              <w:tabs>
                <w:tab w:val="left" w:pos="-142"/>
                <w:tab w:val="left" w:pos="4111"/>
              </w:tabs>
              <w:jc w:val="both"/>
              <w:rPr>
                <w:rFonts w:ascii="Arial" w:hAnsi="Arial" w:cs="Arial"/>
                <w:b/>
                <w:bCs/>
                <w:sz w:val="22"/>
                <w:szCs w:val="22"/>
              </w:rPr>
            </w:pPr>
            <w:r>
              <w:br w:type="page"/>
            </w: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C - Identification du candidat individuel ou du membre du groupement.</w:t>
            </w:r>
          </w:p>
        </w:tc>
      </w:tr>
    </w:tbl>
    <w:p w:rsidR="00F3233E" w:rsidRDefault="00F3233E">
      <w:pPr>
        <w:pStyle w:val="Titre9"/>
        <w:numPr>
          <w:ilvl w:val="0"/>
          <w:numId w:val="0"/>
        </w:numPr>
        <w:tabs>
          <w:tab w:val="left" w:pos="0"/>
        </w:tabs>
        <w:rPr>
          <w:sz w:val="22"/>
          <w:szCs w:val="22"/>
        </w:rPr>
      </w:pPr>
      <w:r>
        <w:rPr>
          <w:b/>
          <w:bCs/>
          <w:i w:val="0"/>
          <w:iCs w:val="0"/>
          <w:sz w:val="22"/>
          <w:szCs w:val="22"/>
        </w:rPr>
        <w:t>C1 - Cas général :</w:t>
      </w:r>
    </w:p>
    <w:p w:rsidR="00F3233E" w:rsidRDefault="00F3233E">
      <w:pPr>
        <w:pStyle w:val="Titre9"/>
        <w:tabs>
          <w:tab w:val="left" w:pos="0"/>
        </w:tabs>
        <w:ind w:left="0"/>
        <w:jc w:val="both"/>
        <w:rPr>
          <w:i w:val="0"/>
          <w:iCs w:val="0"/>
          <w:sz w:val="20"/>
          <w:szCs w:val="20"/>
        </w:rPr>
      </w:pPr>
    </w:p>
    <w:p w:rsidR="00F3233E" w:rsidRDefault="00F3233E">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E72061" w:rsidRPr="00E72061" w:rsidRDefault="00E72061" w:rsidP="00E72061"/>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126C6" w:rsidRDefault="00F126C6"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F3233E" w:rsidRDefault="00F3233E">
      <w:pPr>
        <w:jc w:val="both"/>
        <w:rPr>
          <w:rFonts w:ascii="Arial" w:hAnsi="Arial" w:cs="Arial"/>
        </w:rPr>
      </w:pPr>
    </w:p>
    <w:p w:rsidR="00F3233E" w:rsidRDefault="00F3233E">
      <w:pPr>
        <w:jc w:val="both"/>
        <w:rPr>
          <w:rFonts w:ascii="Arial" w:hAnsi="Arial" w:cs="Arial"/>
        </w:rPr>
      </w:pPr>
    </w:p>
    <w:p w:rsidR="003A000F" w:rsidRDefault="003A000F">
      <w:pPr>
        <w:jc w:val="both"/>
        <w:rPr>
          <w:rFonts w:ascii="Arial" w:hAnsi="Arial" w:cs="Arial"/>
        </w:rPr>
      </w:pPr>
    </w:p>
    <w:p w:rsidR="003A000F" w:rsidRDefault="003A000F">
      <w:pPr>
        <w:jc w:val="both"/>
        <w:rPr>
          <w:rFonts w:ascii="Arial" w:hAnsi="Arial" w:cs="Arial"/>
        </w:rPr>
      </w:pPr>
    </w:p>
    <w:p w:rsidR="00BF4F8E" w:rsidRPr="00BF4F8E" w:rsidRDefault="00F3233E" w:rsidP="00BF4F8E">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F3233E" w:rsidRDefault="00F3233E">
      <w:pPr>
        <w:jc w:val="both"/>
        <w:rPr>
          <w:rFonts w:ascii="Arial" w:hAnsi="Arial" w:cs="Arial"/>
        </w:rPr>
      </w:pPr>
    </w:p>
    <w:p w:rsidR="00F3233E" w:rsidRDefault="00F3233E">
      <w:pPr>
        <w:jc w:val="both"/>
        <w:rPr>
          <w:rFonts w:ascii="Arial" w:hAnsi="Arial" w:cs="Arial"/>
          <w:b/>
          <w:bCs/>
          <w:sz w:val="22"/>
          <w:szCs w:val="22"/>
        </w:rPr>
      </w:pPr>
      <w:r>
        <w:rPr>
          <w:rFonts w:ascii="Arial" w:hAnsi="Arial" w:cs="Arial"/>
          <w:b/>
          <w:bCs/>
          <w:sz w:val="22"/>
          <w:szCs w:val="22"/>
        </w:rPr>
        <w:t>C2 - Cas particuliers :</w:t>
      </w:r>
    </w:p>
    <w:p w:rsidR="00F3233E" w:rsidRDefault="00F3233E">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CF03A1" w:rsidRDefault="00CF03A1">
      <w:pPr>
        <w:suppressAutoHyphens w:val="0"/>
        <w:spacing w:after="200" w:line="276" w:lineRule="auto"/>
        <w:rPr>
          <w:rFonts w:ascii="Arial" w:hAnsi="Arial" w:cs="Arial"/>
        </w:rPr>
      </w:pPr>
      <w:r>
        <w:rPr>
          <w:rFonts w:ascii="Arial" w:hAnsi="Arial" w:cs="Arial"/>
        </w:rPr>
        <w:br w:type="page"/>
      </w:r>
    </w:p>
    <w:tbl>
      <w:tblPr>
        <w:tblW w:w="10483" w:type="dxa"/>
        <w:tblLayout w:type="fixed"/>
        <w:tblCellMar>
          <w:left w:w="71" w:type="dxa"/>
          <w:right w:w="71" w:type="dxa"/>
        </w:tblCellMar>
        <w:tblLook w:val="0000"/>
      </w:tblPr>
      <w:tblGrid>
        <w:gridCol w:w="2906"/>
        <w:gridCol w:w="4536"/>
        <w:gridCol w:w="142"/>
        <w:gridCol w:w="2615"/>
        <w:gridCol w:w="284"/>
      </w:tblGrid>
      <w:tr w:rsidR="00F3233E" w:rsidTr="00EE3AFB">
        <w:trPr>
          <w:trHeight w:val="32"/>
        </w:trPr>
        <w:tc>
          <w:tcPr>
            <w:tcW w:w="7442" w:type="dxa"/>
            <w:gridSpan w:val="2"/>
            <w:tcBorders>
              <w:top w:val="nil"/>
              <w:left w:val="nil"/>
              <w:bottom w:val="nil"/>
              <w:right w:val="nil"/>
            </w:tcBorders>
            <w:vAlign w:val="center"/>
          </w:tcPr>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lastRenderedPageBreak/>
              <w:t>Statut du candidat individuel</w:t>
            </w:r>
          </w:p>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ou du membre du groupement</w:t>
            </w:r>
          </w:p>
        </w:tc>
        <w:tc>
          <w:tcPr>
            <w:tcW w:w="3041" w:type="dxa"/>
            <w:gridSpan w:val="3"/>
            <w:tcBorders>
              <w:top w:val="nil"/>
              <w:left w:val="nil"/>
              <w:bottom w:val="single" w:sz="4" w:space="0" w:color="000000"/>
              <w:right w:val="nil"/>
            </w:tcBorders>
            <w:vAlign w:val="center"/>
          </w:tcPr>
          <w:p w:rsidR="00F3233E" w:rsidRDefault="00F3233E">
            <w:pPr>
              <w:snapToGrid w:val="0"/>
              <w:jc w:val="center"/>
              <w:rPr>
                <w:rFonts w:ascii="Arial" w:hAnsi="Arial" w:cs="Arial"/>
                <w:b/>
                <w:bCs/>
              </w:rPr>
            </w:pPr>
          </w:p>
        </w:tc>
      </w:tr>
      <w:tr w:rsidR="00010E8B" w:rsidTr="00E72061">
        <w:tblPrEx>
          <w:tblCellMar>
            <w:left w:w="108" w:type="dxa"/>
            <w:right w:w="108" w:type="dxa"/>
          </w:tblCellMar>
        </w:tblPrEx>
        <w:trPr>
          <w:gridAfter w:val="1"/>
          <w:wAfter w:w="284" w:type="dxa"/>
          <w:trHeight w:val="104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 w:val="left" w:pos="389"/>
              </w:tabs>
              <w:ind w:left="530" w:right="249" w:hanging="530"/>
              <w:jc w:val="left"/>
              <w:rPr>
                <w:rFonts w:ascii="Arial" w:hAnsi="Arial" w:cs="Arial"/>
              </w:rPr>
            </w:pPr>
            <w:r>
              <w:rPr>
                <w:rFonts w:ascii="Arial" w:hAnsi="Arial" w:cs="Arial"/>
                <w:b/>
                <w:bCs/>
              </w:rPr>
              <w:t>1.</w:t>
            </w:r>
            <w:r>
              <w:rPr>
                <w:rFonts w:ascii="Arial" w:hAnsi="Arial" w:cs="Arial"/>
              </w:rPr>
              <w:tab/>
            </w:r>
            <w:bookmarkStart w:id="0" w:name="CaseACocher111"/>
            <w:r w:rsidR="00B1050A">
              <w:fldChar w:fldCharType="begin">
                <w:ffData>
                  <w:name w:val="CaseACocher111"/>
                  <w:enabled/>
                  <w:calcOnExit w:val="0"/>
                  <w:checkBox>
                    <w:sizeAuto/>
                    <w:default w:val="0"/>
                  </w:checkBox>
                </w:ffData>
              </w:fldChar>
            </w:r>
            <w:r>
              <w:instrText xml:space="preserve"> FORMCHECKBOX </w:instrText>
            </w:r>
            <w:r w:rsidR="00B1050A">
              <w:fldChar w:fldCharType="separate"/>
            </w:r>
            <w:r w:rsidR="00B1050A">
              <w:fldChar w:fldCharType="end"/>
            </w:r>
            <w:bookmarkEnd w:id="0"/>
            <w:r>
              <w:rPr>
                <w:rFonts w:ascii="Arial" w:hAnsi="Arial" w:cs="Arial"/>
              </w:rPr>
              <w:t xml:space="preserve"> Société coopérative ouvrière de production (SCOP)</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39"/>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2.</w:t>
            </w:r>
            <w:r>
              <w:rPr>
                <w:rFonts w:ascii="Arial" w:hAnsi="Arial" w:cs="Arial"/>
              </w:rPr>
              <w:tab/>
            </w:r>
            <w:r w:rsidR="00B1050A">
              <w:fldChar w:fldCharType="begin">
                <w:ffData>
                  <w:name w:val="CaseACocher109"/>
                  <w:enabled/>
                  <w:calcOnExit w:val="0"/>
                  <w:checkBox>
                    <w:sizeAuto/>
                    <w:default w:val="0"/>
                  </w:checkBox>
                </w:ffData>
              </w:fldChar>
            </w:r>
            <w:r>
              <w:instrText xml:space="preserve"> FORMCHECKBOX </w:instrText>
            </w:r>
            <w:r w:rsidR="00B1050A">
              <w:fldChar w:fldCharType="separate"/>
            </w:r>
            <w:r w:rsidR="00B1050A">
              <w:fldChar w:fldCharType="end"/>
            </w:r>
            <w:r>
              <w:t xml:space="preserve"> </w:t>
            </w:r>
            <w:r>
              <w:rPr>
                <w:rFonts w:ascii="Arial" w:hAnsi="Arial" w:cs="Arial"/>
              </w:rPr>
              <w:t xml:space="preserve">Groupement de </w:t>
            </w:r>
            <w:r w:rsidR="003A000F">
              <w:rPr>
                <w:rFonts w:ascii="Arial" w:hAnsi="Arial" w:cs="Arial"/>
              </w:rPr>
              <w:t xml:space="preserve">producteurs </w:t>
            </w:r>
            <w:r>
              <w:rPr>
                <w:rFonts w:ascii="Arial" w:hAnsi="Arial" w:cs="Arial"/>
              </w:rPr>
              <w:t xml:space="preserve">agricoles </w:t>
            </w:r>
          </w:p>
        </w:tc>
        <w:tc>
          <w:tcPr>
            <w:tcW w:w="4678" w:type="dxa"/>
            <w:gridSpan w:val="2"/>
            <w:tcBorders>
              <w:top w:val="nil"/>
              <w:left w:val="nil"/>
              <w:bottom w:val="nil"/>
              <w:right w:val="single" w:sz="4" w:space="0" w:color="000000"/>
            </w:tcBorders>
          </w:tcPr>
          <w:p w:rsidR="00F3233E" w:rsidRDefault="00F3233E">
            <w:pPr>
              <w:snapToGrid w:val="0"/>
              <w:ind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F3233E" w:rsidRDefault="00F3233E">
            <w:pPr>
              <w:ind w:left="170" w:right="170"/>
              <w:jc w:val="both"/>
              <w:rPr>
                <w:rFonts w:ascii="Arial" w:hAnsi="Arial" w:cs="Arial"/>
                <w:sz w:val="16"/>
                <w:szCs w:val="16"/>
              </w:rPr>
            </w:pPr>
            <w:r>
              <w:rPr>
                <w:rFonts w:ascii="Arial" w:hAnsi="Arial" w:cs="Arial"/>
                <w:sz w:val="16"/>
                <w:szCs w:val="16"/>
              </w:rPr>
              <w:t xml:space="preserve">Pour les candidats européens, produire la liste établie par le ministre chargé de l’agriculture mentionnant le candidat. </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0" w:right="249" w:firstLine="0"/>
              <w:jc w:val="left"/>
              <w:rPr>
                <w:rFonts w:ascii="Arial" w:hAnsi="Arial" w:cs="Arial"/>
                <w:b/>
                <w:bCs/>
              </w:rPr>
            </w:pPr>
          </w:p>
          <w:p w:rsidR="00F3233E"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3.</w:t>
            </w:r>
            <w:r>
              <w:rPr>
                <w:rFonts w:ascii="Arial" w:hAnsi="Arial" w:cs="Arial"/>
              </w:rPr>
              <w:tab/>
            </w:r>
            <w:bookmarkStart w:id="1" w:name="CaseACocher110"/>
            <w:r w:rsidR="00B1050A">
              <w:fldChar w:fldCharType="begin">
                <w:ffData>
                  <w:name w:val="CaseACocher110"/>
                  <w:enabled/>
                  <w:calcOnExit w:val="0"/>
                  <w:checkBox>
                    <w:sizeAuto/>
                    <w:default w:val="0"/>
                  </w:checkBox>
                </w:ffData>
              </w:fldChar>
            </w:r>
            <w:r>
              <w:instrText xml:space="preserve"> FORMCHECKBOX </w:instrText>
            </w:r>
            <w:r w:rsidR="00B1050A">
              <w:fldChar w:fldCharType="separate"/>
            </w:r>
            <w:r w:rsidR="00B1050A">
              <w:fldChar w:fldCharType="end"/>
            </w:r>
            <w:bookmarkEnd w:id="1"/>
            <w:r w:rsidR="003A000F">
              <w:rPr>
                <w:rFonts w:ascii="Arial" w:hAnsi="Arial" w:cs="Arial"/>
              </w:rPr>
              <w:t xml:space="preserve"> Artisan ou entreprise ar</w:t>
            </w:r>
            <w:r>
              <w:rPr>
                <w:rFonts w:ascii="Arial" w:hAnsi="Arial" w:cs="Arial"/>
              </w:rPr>
              <w:t>tisanale</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78"/>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4.</w:t>
            </w:r>
            <w:r>
              <w:rPr>
                <w:rFonts w:ascii="Arial" w:hAnsi="Arial" w:cs="Arial"/>
              </w:rPr>
              <w:tab/>
            </w:r>
            <w:bookmarkStart w:id="2" w:name="CaseACocher109"/>
            <w:r w:rsidR="00B1050A">
              <w:fldChar w:fldCharType="begin">
                <w:ffData>
                  <w:name w:val="CaseACocher109"/>
                  <w:enabled/>
                  <w:calcOnExit w:val="0"/>
                  <w:checkBox>
                    <w:sizeAuto/>
                    <w:default w:val="0"/>
                  </w:checkBox>
                </w:ffData>
              </w:fldChar>
            </w:r>
            <w:r>
              <w:instrText xml:space="preserve"> FORMCHECKBOX </w:instrText>
            </w:r>
            <w:r w:rsidR="00B1050A">
              <w:fldChar w:fldCharType="separate"/>
            </w:r>
            <w:r w:rsidR="00B1050A">
              <w:fldChar w:fldCharType="end"/>
            </w:r>
            <w:bookmarkEnd w:id="2"/>
            <w:r w:rsidR="00EE3AFB">
              <w:rPr>
                <w:rFonts w:ascii="Arial" w:hAnsi="Arial" w:cs="Arial"/>
              </w:rPr>
              <w:t xml:space="preserve"> </w:t>
            </w:r>
            <w:r>
              <w:rPr>
                <w:rFonts w:ascii="Arial" w:hAnsi="Arial" w:cs="Arial"/>
              </w:rPr>
              <w:t>Société coopérative d’artisans</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5.</w:t>
            </w:r>
            <w:r>
              <w:rPr>
                <w:rFonts w:ascii="Arial" w:hAnsi="Arial" w:cs="Arial"/>
              </w:rPr>
              <w:tab/>
            </w:r>
            <w:r w:rsidR="00B1050A">
              <w:fldChar w:fldCharType="begin">
                <w:ffData>
                  <w:name w:val="CaseACocher109"/>
                  <w:enabled/>
                  <w:calcOnExit w:val="0"/>
                  <w:checkBox>
                    <w:sizeAuto/>
                    <w:default w:val="0"/>
                  </w:checkBox>
                </w:ffData>
              </w:fldChar>
            </w:r>
            <w:r>
              <w:instrText xml:space="preserve"> FORMCHECKBOX </w:instrText>
            </w:r>
            <w:r w:rsidR="00B1050A">
              <w:fldChar w:fldCharType="separate"/>
            </w:r>
            <w:r w:rsidR="00B1050A">
              <w:fldChar w:fldCharType="end"/>
            </w:r>
            <w:r>
              <w:rPr>
                <w:rFonts w:ascii="Arial" w:hAnsi="Arial" w:cs="Arial"/>
              </w:rPr>
              <w:t xml:space="preserve"> Société coopérative d’artistes</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1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6.</w:t>
            </w:r>
            <w:r>
              <w:rPr>
                <w:rFonts w:ascii="Arial" w:hAnsi="Arial" w:cs="Arial"/>
                <w:b/>
                <w:bCs/>
              </w:rPr>
              <w:tab/>
            </w:r>
            <w:r w:rsidR="00B1050A">
              <w:fldChar w:fldCharType="begin">
                <w:ffData>
                  <w:name w:val="CaseACocher109"/>
                  <w:enabled/>
                  <w:calcOnExit w:val="0"/>
                  <w:checkBox>
                    <w:sizeAuto/>
                    <w:default w:val="0"/>
                  </w:checkBox>
                </w:ffData>
              </w:fldChar>
            </w:r>
            <w:r>
              <w:instrText xml:space="preserve"> FORMCHECKBOX </w:instrText>
            </w:r>
            <w:r w:rsidR="00B1050A">
              <w:fldChar w:fldCharType="separate"/>
            </w:r>
            <w:r w:rsidR="00B1050A">
              <w:fldChar w:fldCharType="end"/>
            </w:r>
            <w:r w:rsidR="003A000F">
              <w:rPr>
                <w:rFonts w:ascii="Arial" w:hAnsi="Arial" w:cs="Arial"/>
              </w:rPr>
              <w:t xml:space="preserve"> Entreprise adaptée </w:t>
            </w:r>
            <w:r>
              <w:rPr>
                <w:rFonts w:ascii="Arial" w:hAnsi="Arial" w:cs="Arial"/>
                <w:sz w:val="16"/>
                <w:szCs w:val="16"/>
              </w:rPr>
              <w:t>(L5213-13, L. 5213-18, L. 5213-19 et L. 5213-22 du code du travail)</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p w:rsidR="00CF03A1" w:rsidRDefault="00CF03A1">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144"/>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7.</w:t>
            </w:r>
            <w:r>
              <w:rPr>
                <w:rFonts w:ascii="Arial" w:hAnsi="Arial" w:cs="Arial"/>
                <w:b/>
                <w:bCs/>
              </w:rPr>
              <w:tab/>
            </w:r>
            <w:r w:rsidR="00B1050A">
              <w:fldChar w:fldCharType="begin">
                <w:ffData>
                  <w:name w:val="CaseACocher109"/>
                  <w:enabled/>
                  <w:calcOnExit w:val="0"/>
                  <w:checkBox>
                    <w:sizeAuto/>
                    <w:default w:val="0"/>
                  </w:checkBox>
                </w:ffData>
              </w:fldChar>
            </w:r>
            <w:r>
              <w:instrText xml:space="preserve"> FORMCHECKBOX </w:instrText>
            </w:r>
            <w:r w:rsidR="00B1050A">
              <w:fldChar w:fldCharType="separate"/>
            </w:r>
            <w:r w:rsidR="00B1050A">
              <w:fldChar w:fldCharType="end"/>
            </w:r>
            <w:r>
              <w:rPr>
                <w:rFonts w:ascii="Arial" w:hAnsi="Arial" w:cs="Arial"/>
              </w:rPr>
              <w:t xml:space="preserve"> 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F3233E" w:rsidRDefault="00F3233E">
            <w:pPr>
              <w:ind w:left="170" w:right="170"/>
              <w:jc w:val="both"/>
              <w:rPr>
                <w:rFonts w:ascii="Arial" w:hAnsi="Arial" w:cs="Arial"/>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7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snapToGrid w:val="0"/>
              <w:ind w:left="530" w:right="249" w:hanging="530"/>
              <w:jc w:val="left"/>
              <w:rPr>
                <w:rFonts w:ascii="Arial" w:hAnsi="Arial" w:cs="Arial"/>
                <w:b/>
                <w:bCs/>
              </w:rPr>
            </w:pPr>
            <w:r>
              <w:rPr>
                <w:rFonts w:ascii="Arial" w:hAnsi="Arial" w:cs="Arial"/>
                <w:b/>
                <w:bCs/>
              </w:rPr>
              <w:t>8.</w:t>
            </w:r>
            <w:r>
              <w:rPr>
                <w:rFonts w:ascii="Arial" w:hAnsi="Arial" w:cs="Arial"/>
                <w:b/>
                <w:bCs/>
              </w:rPr>
              <w:tab/>
            </w:r>
            <w:r w:rsidR="00B1050A">
              <w:fldChar w:fldCharType="begin">
                <w:ffData>
                  <w:name w:val="CaseACocher109"/>
                  <w:enabled/>
                  <w:calcOnExit w:val="0"/>
                  <w:checkBox>
                    <w:sizeAuto/>
                    <w:default w:val="0"/>
                  </w:checkBox>
                </w:ffData>
              </w:fldChar>
            </w:r>
            <w:r>
              <w:instrText xml:space="preserve"> FORMCHECKBOX </w:instrText>
            </w:r>
            <w:r w:rsidR="00B1050A">
              <w:fldChar w:fldCharType="separate"/>
            </w:r>
            <w:r w:rsidR="00B1050A">
              <w:fldChar w:fldCharType="end"/>
            </w:r>
            <w:r>
              <w:t xml:space="preserve"> </w:t>
            </w:r>
            <w:r>
              <w:rPr>
                <w:rFonts w:ascii="Arial" w:hAnsi="Arial" w:cs="Arial"/>
              </w:rPr>
              <w:t>Autres : A préciser</w:t>
            </w:r>
          </w:p>
          <w:p w:rsidR="00F3233E" w:rsidRDefault="00F3233E" w:rsidP="00EE3AFB">
            <w:pPr>
              <w:pStyle w:val="fcase1ertab"/>
              <w:tabs>
                <w:tab w:val="clear" w:pos="426"/>
                <w:tab w:val="left" w:pos="247"/>
              </w:tabs>
              <w:snapToGrid w:val="0"/>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right="170"/>
              <w:jc w:val="both"/>
              <w:rPr>
                <w:rFonts w:ascii="Arial" w:hAnsi="Arial" w:cs="Arial"/>
                <w:b/>
                <w:bCs/>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bl>
    <w:p w:rsidR="00E72061" w:rsidRDefault="00E72061">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E72061">
            <w:pPr>
              <w:tabs>
                <w:tab w:val="left" w:pos="-142"/>
                <w:tab w:val="left" w:pos="4111"/>
              </w:tabs>
              <w:jc w:val="both"/>
              <w:rPr>
                <w:rFonts w:ascii="Arial" w:hAnsi="Arial" w:cs="Arial"/>
                <w:b/>
                <w:bCs/>
                <w:sz w:val="22"/>
                <w:szCs w:val="22"/>
              </w:rPr>
            </w:pP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D - Renseignements relatifs à la situation financière du candidat individuel ou du membre du groupement.</w:t>
            </w:r>
          </w:p>
        </w:tc>
      </w:tr>
    </w:tbl>
    <w:p w:rsidR="00F3233E" w:rsidRDefault="00F3233E">
      <w:pPr>
        <w:pStyle w:val="En-tte"/>
        <w:tabs>
          <w:tab w:val="clear" w:pos="4536"/>
          <w:tab w:val="clear" w:pos="9072"/>
          <w:tab w:val="left" w:pos="0"/>
          <w:tab w:val="left" w:pos="2160"/>
        </w:tabs>
        <w:rPr>
          <w:rFonts w:ascii="Arial" w:hAnsi="Arial" w:cs="Arial"/>
          <w:b/>
          <w:bCs/>
        </w:rPr>
      </w:pPr>
    </w:p>
    <w:p w:rsidR="00F3233E" w:rsidRDefault="00F3233E">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F3233E" w:rsidRDefault="00F3233E">
      <w:pPr>
        <w:pStyle w:val="En-tte"/>
        <w:tabs>
          <w:tab w:val="clear" w:pos="4536"/>
          <w:tab w:val="clear" w:pos="9072"/>
          <w:tab w:val="left" w:pos="864"/>
        </w:tabs>
        <w:rPr>
          <w:rFonts w:ascii="Arial" w:hAnsi="Arial" w:cs="Arial"/>
        </w:rPr>
      </w:pPr>
    </w:p>
    <w:tbl>
      <w:tblPr>
        <w:tblW w:w="10337" w:type="dxa"/>
        <w:tblInd w:w="70" w:type="dxa"/>
        <w:tblLayout w:type="fixed"/>
        <w:tblCellMar>
          <w:left w:w="71" w:type="dxa"/>
          <w:right w:w="71" w:type="dxa"/>
        </w:tblCellMar>
        <w:tblLook w:val="0000"/>
      </w:tblPr>
      <w:tblGrid>
        <w:gridCol w:w="2585"/>
        <w:gridCol w:w="2584"/>
        <w:gridCol w:w="2584"/>
        <w:gridCol w:w="2584"/>
      </w:tblGrid>
      <w:tr w:rsidR="00F3233E" w:rsidTr="008F283D">
        <w:trPr>
          <w:trHeight w:val="618"/>
        </w:trPr>
        <w:tc>
          <w:tcPr>
            <w:tcW w:w="2585" w:type="dxa"/>
            <w:tcBorders>
              <w:top w:val="single" w:sz="8" w:space="0" w:color="000000"/>
              <w:left w:val="single" w:sz="8" w:space="0" w:color="000000"/>
              <w:bottom w:val="nil"/>
              <w:right w:val="nil"/>
            </w:tcBorders>
          </w:tcPr>
          <w:p w:rsidR="00F3233E" w:rsidRDefault="00F3233E">
            <w:pPr>
              <w:tabs>
                <w:tab w:val="left" w:pos="864"/>
              </w:tabs>
              <w:snapToGrid w:val="0"/>
              <w:spacing w:before="60" w:after="60"/>
              <w:rPr>
                <w:rFonts w:ascii="Arial" w:hAnsi="Arial" w:cs="Arial"/>
                <w:sz w:val="16"/>
                <w:szCs w:val="16"/>
              </w:rPr>
            </w:pP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single" w:sz="8" w:space="0" w:color="000000"/>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F3233E" w:rsidTr="008F283D">
        <w:trPr>
          <w:trHeight w:val="840"/>
        </w:trPr>
        <w:tc>
          <w:tcPr>
            <w:tcW w:w="2585" w:type="dxa"/>
            <w:tcBorders>
              <w:top w:val="nil"/>
              <w:left w:val="single" w:sz="8" w:space="0" w:color="000000"/>
              <w:bottom w:val="single" w:sz="8" w:space="0" w:color="000000"/>
              <w:right w:val="nil"/>
            </w:tcBorders>
          </w:tcPr>
          <w:p w:rsidR="00F3233E" w:rsidRDefault="00F3233E">
            <w:pPr>
              <w:tabs>
                <w:tab w:val="left" w:pos="864"/>
              </w:tabs>
              <w:snapToGrid w:val="0"/>
              <w:spacing w:before="180" w:after="180"/>
              <w:rPr>
                <w:rFonts w:ascii="Arial" w:hAnsi="Arial" w:cs="Arial"/>
              </w:rPr>
            </w:pPr>
            <w:r>
              <w:rPr>
                <w:rFonts w:ascii="Arial" w:hAnsi="Arial" w:cs="Arial"/>
              </w:rPr>
              <w:t xml:space="preserve">Chiffre d’affaires global </w:t>
            </w:r>
          </w:p>
        </w:tc>
        <w:tc>
          <w:tcPr>
            <w:tcW w:w="2584" w:type="dxa"/>
            <w:tcBorders>
              <w:top w:val="nil"/>
              <w:left w:val="single" w:sz="4"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tc>
      </w:tr>
      <w:tr w:rsidR="00F3233E" w:rsidTr="008F283D">
        <w:trPr>
          <w:trHeight w:val="952"/>
        </w:trPr>
        <w:tc>
          <w:tcPr>
            <w:tcW w:w="2585" w:type="dxa"/>
            <w:tcBorders>
              <w:top w:val="nil"/>
              <w:left w:val="single" w:sz="8" w:space="0" w:color="000000"/>
              <w:bottom w:val="single" w:sz="8" w:space="0" w:color="000000"/>
              <w:right w:val="nil"/>
            </w:tcBorders>
          </w:tcPr>
          <w:p w:rsidR="00F3233E" w:rsidRDefault="00F3233E" w:rsidP="00EE3AFB">
            <w:pPr>
              <w:tabs>
                <w:tab w:val="left" w:pos="864"/>
              </w:tabs>
              <w:snapToGrid w:val="0"/>
              <w:spacing w:before="180" w:after="180"/>
              <w:rPr>
                <w:rFonts w:ascii="Arial" w:hAnsi="Arial" w:cs="Arial"/>
                <w:smallCaps/>
              </w:rPr>
            </w:pPr>
            <w:r>
              <w:rPr>
                <w:rFonts w:ascii="Arial" w:hAnsi="Arial" w:cs="Arial"/>
              </w:rPr>
              <w:t>Part du chiffre d’affaires</w:t>
            </w:r>
            <w:r w:rsidR="00EE3AFB">
              <w:rPr>
                <w:rFonts w:ascii="Arial" w:hAnsi="Arial" w:cs="Arial"/>
              </w:rPr>
              <w:t xml:space="preserve"> concernant les fournitures</w:t>
            </w:r>
            <w:r>
              <w:rPr>
                <w:rFonts w:ascii="Arial" w:hAnsi="Arial" w:cs="Arial"/>
              </w:rPr>
              <w:t xml:space="preserve"> objet du  marché</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r>
    </w:tbl>
    <w:p w:rsidR="00F3233E" w:rsidRDefault="00F3233E">
      <w:pPr>
        <w:tabs>
          <w:tab w:val="left" w:pos="864"/>
        </w:tabs>
        <w:jc w:val="both"/>
        <w:rPr>
          <w:rFonts w:ascii="Arial" w:hAnsi="Arial" w:cs="Arial"/>
        </w:rPr>
      </w:pPr>
    </w:p>
    <w:p w:rsidR="00F3233E" w:rsidRDefault="00F3233E">
      <w:pPr>
        <w:tabs>
          <w:tab w:val="left" w:pos="864"/>
        </w:tabs>
        <w:jc w:val="both"/>
        <w:rPr>
          <w:rFonts w:ascii="Arial" w:hAnsi="Arial" w:cs="Arial"/>
        </w:rPr>
      </w:pPr>
    </w:p>
    <w:p w:rsidR="00F3233E" w:rsidRDefault="00F3233E" w:rsidP="00CF03A1">
      <w:pPr>
        <w:tabs>
          <w:tab w:val="left" w:pos="576"/>
          <w:tab w:val="right" w:pos="7200"/>
          <w:tab w:val="right" w:leader="dot" w:pos="10080"/>
        </w:tabs>
        <w:jc w:val="both"/>
        <w:rPr>
          <w:rFonts w:ascii="Arial" w:hAnsi="Arial" w:cs="Arial"/>
          <w:i/>
          <w:iCs/>
          <w:sz w:val="18"/>
          <w:szCs w:val="18"/>
        </w:rPr>
      </w:pPr>
      <w:r>
        <w:rPr>
          <w:rFonts w:ascii="Arial" w:hAnsi="Arial" w:cs="Arial"/>
          <w:b/>
          <w:bCs/>
          <w:sz w:val="22"/>
          <w:szCs w:val="22"/>
        </w:rPr>
        <w:t>D2 - Le candidat fait-il l’objet d’une procédure de redressement judiciaire ou d’une procédure étrangère équivalente ?</w:t>
      </w:r>
      <w:r w:rsidR="00CF03A1">
        <w:rPr>
          <w:rFonts w:ascii="Arial" w:hAnsi="Arial" w:cs="Arial"/>
          <w:b/>
          <w:bCs/>
          <w:sz w:val="22"/>
          <w:szCs w:val="22"/>
        </w:rPr>
        <w:t xml:space="preserve"> </w:t>
      </w:r>
      <w:r>
        <w:rPr>
          <w:rFonts w:ascii="Arial" w:hAnsi="Arial" w:cs="Arial"/>
          <w:i/>
          <w:iCs/>
          <w:sz w:val="18"/>
          <w:szCs w:val="18"/>
        </w:rPr>
        <w:t>(Cocher la case correspondante.)</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B1050A">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50A">
        <w:rPr>
          <w:rFonts w:ascii="Arial" w:hAnsi="Arial" w:cs="Arial"/>
        </w:rPr>
      </w:r>
      <w:r w:rsidR="00B1050A">
        <w:rPr>
          <w:rFonts w:ascii="Arial" w:hAnsi="Arial" w:cs="Arial"/>
        </w:rPr>
        <w:fldChar w:fldCharType="separate"/>
      </w:r>
      <w:r w:rsidR="00B1050A">
        <w:rPr>
          <w:rFonts w:ascii="Arial" w:hAnsi="Arial" w:cs="Arial"/>
        </w:rPr>
        <w:fldChar w:fldCharType="end"/>
      </w:r>
      <w:r>
        <w:rPr>
          <w:rFonts w:ascii="Arial" w:hAnsi="Arial" w:cs="Arial"/>
        </w:rPr>
        <w:t xml:space="preserve">  </w:t>
      </w:r>
      <w:r>
        <w:rPr>
          <w:rFonts w:ascii="Arial" w:hAnsi="Arial" w:cs="Arial"/>
        </w:rPr>
        <w:tab/>
        <w:t xml:space="preserve">OUI  </w:t>
      </w:r>
      <w:r w:rsidR="00B1050A">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50A">
        <w:rPr>
          <w:rFonts w:ascii="Arial" w:hAnsi="Arial" w:cs="Arial"/>
        </w:rPr>
      </w:r>
      <w:r w:rsidR="00B1050A">
        <w:rPr>
          <w:rFonts w:ascii="Arial" w:hAnsi="Arial" w:cs="Arial"/>
        </w:rPr>
        <w:fldChar w:fldCharType="separate"/>
      </w:r>
      <w:r w:rsidR="00B1050A">
        <w:rPr>
          <w:rFonts w:ascii="Arial" w:hAnsi="Arial" w:cs="Arial"/>
        </w:rPr>
        <w:fldChar w:fldCharType="end"/>
      </w:r>
      <w:r>
        <w:t xml:space="preserve">  </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F3233E" w:rsidRDefault="00F3233E">
      <w:pPr>
        <w:pStyle w:val="En-tte"/>
        <w:tabs>
          <w:tab w:val="clear" w:pos="4536"/>
          <w:tab w:val="clear" w:pos="9072"/>
          <w:tab w:val="left" w:pos="864"/>
        </w:tabs>
        <w:rPr>
          <w:rFonts w:ascii="Arial" w:hAnsi="Arial" w:cs="Arial"/>
        </w:rPr>
      </w:pPr>
    </w:p>
    <w:p w:rsidR="00F3233E" w:rsidRDefault="00F3233E">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F3233E" w:rsidRDefault="00F3233E">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F3233E" w:rsidRDefault="00F3233E">
      <w:pPr>
        <w:tabs>
          <w:tab w:val="left" w:pos="576"/>
        </w:tabs>
        <w:rPr>
          <w:rFonts w:ascii="Arial" w:hAnsi="Arial" w:cs="Arial"/>
        </w:rPr>
      </w:pPr>
    </w:p>
    <w:p w:rsidR="00F3233E" w:rsidRDefault="00F3233E">
      <w:pPr>
        <w:tabs>
          <w:tab w:val="left" w:pos="576"/>
        </w:tabs>
        <w:rPr>
          <w:rFonts w:ascii="Arial" w:hAnsi="Arial" w:cs="Arial"/>
        </w:rPr>
      </w:pPr>
    </w:p>
    <w:p w:rsidR="00F3233E" w:rsidRDefault="00F3233E">
      <w:pPr>
        <w:tabs>
          <w:tab w:val="left" w:pos="576"/>
        </w:tabs>
        <w:jc w:val="both"/>
        <w:rPr>
          <w:rFonts w:ascii="Arial" w:hAnsi="Arial" w:cs="Arial"/>
        </w:rPr>
      </w:pPr>
      <w:r>
        <w:rPr>
          <w:rFonts w:ascii="Arial" w:hAnsi="Arial" w:cs="Arial"/>
        </w:rPr>
        <w:t xml:space="preserve">Désignation du (des) opérateur(s) : </w:t>
      </w:r>
    </w:p>
    <w:p w:rsidR="00F3233E" w:rsidRDefault="00F3233E">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576"/>
        </w:tabs>
        <w:rPr>
          <w:rFonts w:ascii="Arial" w:hAnsi="Arial" w:cs="Arial"/>
        </w:rPr>
      </w:pPr>
    </w:p>
    <w:sectPr w:rsidR="00F3233E" w:rsidSect="00E72061">
      <w:headerReference w:type="default" r:id="rId9"/>
      <w:type w:val="continuous"/>
      <w:pgSz w:w="11905" w:h="16837" w:code="9"/>
      <w:pgMar w:top="851" w:right="851" w:bottom="1418"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FB" w:rsidRDefault="00EE3AFB">
      <w:r>
        <w:separator/>
      </w:r>
    </w:p>
  </w:endnote>
  <w:endnote w:type="continuationSeparator" w:id="0">
    <w:p w:rsidR="00EE3AFB" w:rsidRDefault="00EE3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1" w:type="dxa"/>
      <w:tblLayout w:type="fixed"/>
      <w:tblCellMar>
        <w:left w:w="71" w:type="dxa"/>
        <w:right w:w="71" w:type="dxa"/>
      </w:tblCellMar>
      <w:tblLook w:val="0000"/>
    </w:tblPr>
    <w:tblGrid>
      <w:gridCol w:w="3513"/>
      <w:gridCol w:w="4676"/>
      <w:gridCol w:w="900"/>
      <w:gridCol w:w="540"/>
      <w:gridCol w:w="180"/>
      <w:gridCol w:w="540"/>
    </w:tblGrid>
    <w:tr w:rsidR="00EE3AFB" w:rsidTr="00F91D46">
      <w:trPr>
        <w:tblHeader/>
      </w:trPr>
      <w:tc>
        <w:tcPr>
          <w:tcW w:w="3513" w:type="dxa"/>
          <w:tcBorders>
            <w:top w:val="nil"/>
            <w:left w:val="nil"/>
            <w:bottom w:val="nil"/>
            <w:right w:val="nil"/>
          </w:tcBorders>
          <w:shd w:val="solid" w:color="66CCFF" w:fill="auto"/>
        </w:tcPr>
        <w:p w:rsidR="00EE3AFB" w:rsidRDefault="00EE3AFB">
          <w:pPr>
            <w:shd w:val="solid" w:color="66CCFF" w:fill="auto"/>
            <w:snapToGrid w:val="0"/>
            <w:ind w:right="360"/>
            <w:rPr>
              <w:rFonts w:ascii="Arial" w:hAnsi="Arial" w:cs="Arial"/>
              <w:b/>
              <w:bCs/>
            </w:rPr>
          </w:pPr>
          <w:r>
            <w:rPr>
              <w:rFonts w:ascii="Arial" w:hAnsi="Arial" w:cs="Arial"/>
              <w:b/>
              <w:bCs/>
            </w:rPr>
            <w:t>DC2 – Déclaration du candidat</w:t>
          </w:r>
        </w:p>
      </w:tc>
      <w:tc>
        <w:tcPr>
          <w:tcW w:w="4676" w:type="dxa"/>
          <w:tcBorders>
            <w:top w:val="nil"/>
            <w:left w:val="nil"/>
            <w:bottom w:val="nil"/>
            <w:right w:val="nil"/>
          </w:tcBorders>
          <w:shd w:val="solid" w:color="66CCFF" w:fill="auto"/>
        </w:tcPr>
        <w:p w:rsidR="00EE3AFB" w:rsidRPr="00663D3E" w:rsidRDefault="00EE3AFB" w:rsidP="00663D3E">
          <w:pPr>
            <w:shd w:val="solid" w:color="66CCFF" w:fill="auto"/>
            <w:snapToGrid w:val="0"/>
            <w:jc w:val="center"/>
            <w:rPr>
              <w:rFonts w:ascii="Arial" w:hAnsi="Arial" w:cs="Arial"/>
              <w:b/>
              <w:bCs/>
              <w:i/>
              <w:iCs/>
            </w:rPr>
          </w:pPr>
          <w:r>
            <w:rPr>
              <w:rFonts w:ascii="Arial" w:hAnsi="Arial" w:cs="Arial"/>
              <w:b/>
              <w:bCs/>
              <w:i/>
              <w:iCs/>
            </w:rPr>
            <w:t>FOURNITURES DE DENREES ALIMENTAIRES</w:t>
          </w:r>
        </w:p>
      </w:tc>
      <w:tc>
        <w:tcPr>
          <w:tcW w:w="900" w:type="dxa"/>
          <w:tcBorders>
            <w:top w:val="nil"/>
            <w:left w:val="nil"/>
            <w:bottom w:val="nil"/>
            <w:right w:val="nil"/>
          </w:tcBorders>
          <w:shd w:val="solid" w:color="66CCFF" w:fill="auto"/>
        </w:tcPr>
        <w:p w:rsidR="00EE3AFB" w:rsidRDefault="00EE3AFB">
          <w:pPr>
            <w:shd w:val="solid" w:color="66CCFF" w:fill="auto"/>
            <w:snapToGrid w:val="0"/>
            <w:jc w:val="right"/>
            <w:rPr>
              <w:rFonts w:ascii="Arial" w:hAnsi="Arial" w:cs="Arial"/>
              <w:b/>
              <w:bCs/>
            </w:rPr>
          </w:pPr>
          <w:r>
            <w:rPr>
              <w:rFonts w:ascii="Arial" w:hAnsi="Arial" w:cs="Arial"/>
              <w:b/>
              <w:bCs/>
            </w:rPr>
            <w:t xml:space="preserve">Page :     </w:t>
          </w:r>
        </w:p>
      </w:tc>
      <w:tc>
        <w:tcPr>
          <w:tcW w:w="540" w:type="dxa"/>
          <w:tcBorders>
            <w:top w:val="nil"/>
            <w:left w:val="nil"/>
            <w:bottom w:val="nil"/>
            <w:right w:val="nil"/>
          </w:tcBorders>
          <w:shd w:val="solid" w:color="66CCFF" w:fill="auto"/>
        </w:tcPr>
        <w:p w:rsidR="00EE3AFB" w:rsidRDefault="00B1050A">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PAGE </w:instrText>
          </w:r>
          <w:r>
            <w:rPr>
              <w:rStyle w:val="Numrodepage"/>
              <w:rFonts w:ascii="Arial" w:hAnsi="Arial" w:cs="Arial"/>
              <w:b/>
              <w:bCs/>
            </w:rPr>
            <w:fldChar w:fldCharType="separate"/>
          </w:r>
          <w:r w:rsidR="007D2F59">
            <w:rPr>
              <w:rStyle w:val="Numrodepage"/>
              <w:rFonts w:ascii="Arial" w:hAnsi="Arial" w:cs="Arial"/>
              <w:b/>
              <w:bCs/>
              <w:noProof/>
            </w:rPr>
            <w:t>3</w:t>
          </w:r>
          <w:r>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EE3AFB" w:rsidRDefault="00EE3AFB">
          <w:pPr>
            <w:shd w:val="solid" w:color="66CCFF" w:fill="auto"/>
            <w:snapToGrid w:val="0"/>
            <w:jc w:val="center"/>
            <w:rPr>
              <w:rFonts w:ascii="Arial" w:hAnsi="Arial" w:cs="Arial"/>
              <w:b/>
              <w:bCs/>
            </w:rPr>
          </w:pPr>
          <w:r>
            <w:rPr>
              <w:rFonts w:ascii="Arial" w:hAnsi="Arial" w:cs="Arial"/>
              <w:b/>
              <w:bCs/>
            </w:rPr>
            <w:t>/</w:t>
          </w:r>
        </w:p>
      </w:tc>
      <w:tc>
        <w:tcPr>
          <w:tcW w:w="540" w:type="dxa"/>
          <w:tcBorders>
            <w:top w:val="nil"/>
            <w:left w:val="nil"/>
            <w:bottom w:val="nil"/>
            <w:right w:val="nil"/>
          </w:tcBorders>
          <w:shd w:val="solid" w:color="66CCFF" w:fill="auto"/>
        </w:tcPr>
        <w:p w:rsidR="00EE3AFB" w:rsidRDefault="00B1050A">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NUMPAGES </w:instrText>
          </w:r>
          <w:r>
            <w:rPr>
              <w:rStyle w:val="Numrodepage"/>
              <w:rFonts w:ascii="Arial" w:hAnsi="Arial" w:cs="Arial"/>
              <w:b/>
              <w:bCs/>
            </w:rPr>
            <w:fldChar w:fldCharType="separate"/>
          </w:r>
          <w:r w:rsidR="007D2F59">
            <w:rPr>
              <w:rStyle w:val="Numrodepage"/>
              <w:rFonts w:ascii="Arial" w:hAnsi="Arial" w:cs="Arial"/>
              <w:b/>
              <w:bCs/>
              <w:noProof/>
            </w:rPr>
            <w:t>3</w:t>
          </w:r>
          <w:r>
            <w:rPr>
              <w:rStyle w:val="Numrodepage"/>
              <w:rFonts w:ascii="Arial" w:hAnsi="Arial" w:cs="Arial"/>
              <w:b/>
              <w:bCs/>
            </w:rPr>
            <w:fldChar w:fldCharType="end"/>
          </w:r>
        </w:p>
      </w:tc>
    </w:tr>
  </w:tbl>
  <w:p w:rsidR="00EE3AFB" w:rsidRDefault="00EE3AFB">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FB" w:rsidRDefault="00EE3AFB">
      <w:r>
        <w:separator/>
      </w:r>
    </w:p>
  </w:footnote>
  <w:footnote w:type="continuationSeparator" w:id="0">
    <w:p w:rsidR="00EE3AFB" w:rsidRDefault="00EE3AFB">
      <w:r>
        <w:continuationSeparator/>
      </w:r>
    </w:p>
  </w:footnote>
  <w:footnote w:id="1">
    <w:p w:rsidR="00EE3AFB" w:rsidRDefault="00EE3AFB" w:rsidP="00F126C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EE3AFB" w:rsidRDefault="00EE3AFB">
    <w:pPr>
      <w:pStyle w:val="En-tte"/>
      <w:tabs>
        <w:tab w:val="clear" w:pos="4536"/>
        <w:tab w:val="clear" w:pos="9072"/>
        <w:tab w:val="left" w:pos="1260"/>
        <w:tab w:val="center" w:pos="5103"/>
        <w:tab w:val="center" w:pos="9356"/>
      </w:tabs>
      <w:jc w:val="center"/>
    </w:pPr>
  </w:p>
  <w:p w:rsidR="00EE3AFB" w:rsidRDefault="00EE3AFB">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EE3AFB" w:rsidRDefault="00EE3AFB">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ascii="Times New Roman" w:hAnsi="Times New Roman" w:cs="Times New Roman"/>
      </w:rPr>
    </w:lvl>
    <w:lvl w:ilvl="1">
      <w:start w:val="1"/>
      <w:numFmt w:val="none"/>
      <w:pStyle w:val="Titre2"/>
      <w:suff w:val="nothing"/>
      <w:lvlText w:val=""/>
      <w:lvlJc w:val="left"/>
      <w:pPr>
        <w:tabs>
          <w:tab w:val="num" w:pos="0"/>
        </w:tabs>
      </w:pPr>
      <w:rPr>
        <w:rFonts w:ascii="Times New Roman" w:hAnsi="Times New Roman" w:cs="Times New Roman"/>
      </w:rPr>
    </w:lvl>
    <w:lvl w:ilvl="2">
      <w:start w:val="1"/>
      <w:numFmt w:val="none"/>
      <w:pStyle w:val="Titre3"/>
      <w:suff w:val="nothing"/>
      <w:lvlText w:val=""/>
      <w:lvlJc w:val="left"/>
      <w:pPr>
        <w:tabs>
          <w:tab w:val="num" w:pos="0"/>
        </w:tabs>
      </w:pPr>
      <w:rPr>
        <w:rFonts w:ascii="Times New Roman" w:hAnsi="Times New Roman" w:cs="Times New Roman"/>
      </w:rPr>
    </w:lvl>
    <w:lvl w:ilvl="3">
      <w:start w:val="1"/>
      <w:numFmt w:val="none"/>
      <w:pStyle w:val="Titre4"/>
      <w:suff w:val="nothing"/>
      <w:lvlText w:val=""/>
      <w:lvlJc w:val="left"/>
      <w:pPr>
        <w:tabs>
          <w:tab w:val="num" w:pos="0"/>
        </w:tabs>
      </w:pPr>
      <w:rPr>
        <w:rFonts w:ascii="Times New Roman" w:hAnsi="Times New Roman" w:cs="Times New Roman"/>
      </w:rPr>
    </w:lvl>
    <w:lvl w:ilvl="4">
      <w:start w:val="1"/>
      <w:numFmt w:val="none"/>
      <w:pStyle w:val="Titre5"/>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pStyle w:val="Titre9"/>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E616DC"/>
    <w:rsid w:val="00007C8C"/>
    <w:rsid w:val="00010E8B"/>
    <w:rsid w:val="00072521"/>
    <w:rsid w:val="000A02DB"/>
    <w:rsid w:val="000D52C2"/>
    <w:rsid w:val="001551CB"/>
    <w:rsid w:val="00157588"/>
    <w:rsid w:val="00185F0B"/>
    <w:rsid w:val="002934E1"/>
    <w:rsid w:val="002C3B7E"/>
    <w:rsid w:val="002E5390"/>
    <w:rsid w:val="0038451E"/>
    <w:rsid w:val="003A000F"/>
    <w:rsid w:val="0042051B"/>
    <w:rsid w:val="00492EED"/>
    <w:rsid w:val="004A2CB4"/>
    <w:rsid w:val="00573D93"/>
    <w:rsid w:val="00577045"/>
    <w:rsid w:val="00643380"/>
    <w:rsid w:val="006504AD"/>
    <w:rsid w:val="00663D3E"/>
    <w:rsid w:val="006A0FB7"/>
    <w:rsid w:val="006B084F"/>
    <w:rsid w:val="007547CF"/>
    <w:rsid w:val="007657B2"/>
    <w:rsid w:val="007736D8"/>
    <w:rsid w:val="007D2F59"/>
    <w:rsid w:val="007F14DF"/>
    <w:rsid w:val="00813475"/>
    <w:rsid w:val="00820E47"/>
    <w:rsid w:val="008C3890"/>
    <w:rsid w:val="008D5ACC"/>
    <w:rsid w:val="008D7E3F"/>
    <w:rsid w:val="008F283D"/>
    <w:rsid w:val="00924B68"/>
    <w:rsid w:val="009B6929"/>
    <w:rsid w:val="009C7048"/>
    <w:rsid w:val="009D1165"/>
    <w:rsid w:val="009D31CB"/>
    <w:rsid w:val="00AA2FAC"/>
    <w:rsid w:val="00AB0146"/>
    <w:rsid w:val="00B1050A"/>
    <w:rsid w:val="00BE4EDE"/>
    <w:rsid w:val="00BF22BC"/>
    <w:rsid w:val="00BF4F8E"/>
    <w:rsid w:val="00C221C9"/>
    <w:rsid w:val="00CC1746"/>
    <w:rsid w:val="00CF03A1"/>
    <w:rsid w:val="00CF6666"/>
    <w:rsid w:val="00D862D5"/>
    <w:rsid w:val="00DD353F"/>
    <w:rsid w:val="00E00F18"/>
    <w:rsid w:val="00E13133"/>
    <w:rsid w:val="00E52C67"/>
    <w:rsid w:val="00E616DC"/>
    <w:rsid w:val="00E72061"/>
    <w:rsid w:val="00EC7EE6"/>
    <w:rsid w:val="00EE3AFB"/>
    <w:rsid w:val="00EF692B"/>
    <w:rsid w:val="00F126C6"/>
    <w:rsid w:val="00F21CE1"/>
    <w:rsid w:val="00F3233E"/>
    <w:rsid w:val="00F91D46"/>
    <w:rsid w:val="00FC1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0FB7"/>
    <w:pPr>
      <w:suppressAutoHyphens/>
      <w:spacing w:after="0" w:line="240" w:lineRule="auto"/>
    </w:pPr>
    <w:rPr>
      <w:sz w:val="20"/>
      <w:szCs w:val="20"/>
      <w:lang w:eastAsia="ar-SA"/>
    </w:rPr>
  </w:style>
  <w:style w:type="paragraph" w:styleId="Titre1">
    <w:name w:val="heading 1"/>
    <w:basedOn w:val="Normal"/>
    <w:next w:val="Normal"/>
    <w:link w:val="Titre1Car"/>
    <w:uiPriority w:val="99"/>
    <w:qFormat/>
    <w:rsid w:val="006A0FB7"/>
    <w:pPr>
      <w:keepNext/>
      <w:numPr>
        <w:numId w:val="1"/>
      </w:numPr>
      <w:ind w:left="567"/>
      <w:outlineLvl w:val="0"/>
    </w:pPr>
    <w:rPr>
      <w:b/>
      <w:bCs/>
    </w:rPr>
  </w:style>
  <w:style w:type="paragraph" w:styleId="Titre2">
    <w:name w:val="heading 2"/>
    <w:basedOn w:val="Normal"/>
    <w:next w:val="Normal"/>
    <w:link w:val="Titre2Car"/>
    <w:uiPriority w:val="99"/>
    <w:qFormat/>
    <w:rsid w:val="006A0FB7"/>
    <w:pPr>
      <w:keepNext/>
      <w:numPr>
        <w:ilvl w:val="1"/>
        <w:numId w:val="1"/>
      </w:numPr>
      <w:outlineLvl w:val="1"/>
    </w:pPr>
    <w:rPr>
      <w:b/>
      <w:bCs/>
    </w:rPr>
  </w:style>
  <w:style w:type="paragraph" w:styleId="Titre3">
    <w:name w:val="heading 3"/>
    <w:basedOn w:val="Normal"/>
    <w:next w:val="Normal"/>
    <w:link w:val="Titre3Car"/>
    <w:uiPriority w:val="99"/>
    <w:qFormat/>
    <w:rsid w:val="006A0FB7"/>
    <w:pPr>
      <w:keepNext/>
      <w:numPr>
        <w:ilvl w:val="2"/>
        <w:numId w:val="1"/>
      </w:numPr>
      <w:ind w:left="1134"/>
      <w:outlineLvl w:val="2"/>
    </w:pPr>
    <w:rPr>
      <w:b/>
      <w:bCs/>
    </w:rPr>
  </w:style>
  <w:style w:type="paragraph" w:styleId="Titre4">
    <w:name w:val="heading 4"/>
    <w:basedOn w:val="Normal"/>
    <w:next w:val="Normal"/>
    <w:link w:val="Titre4Car"/>
    <w:uiPriority w:val="99"/>
    <w:qFormat/>
    <w:rsid w:val="006A0FB7"/>
    <w:pPr>
      <w:keepNext/>
      <w:numPr>
        <w:ilvl w:val="3"/>
        <w:numId w:val="1"/>
      </w:numPr>
      <w:outlineLvl w:val="3"/>
    </w:pPr>
    <w:rPr>
      <w:b/>
      <w:bCs/>
      <w:i/>
      <w:iCs/>
      <w:sz w:val="16"/>
      <w:szCs w:val="16"/>
    </w:rPr>
  </w:style>
  <w:style w:type="paragraph" w:styleId="Titre5">
    <w:name w:val="heading 5"/>
    <w:basedOn w:val="Normal"/>
    <w:next w:val="Normal"/>
    <w:link w:val="Titre5Car"/>
    <w:uiPriority w:val="99"/>
    <w:qFormat/>
    <w:rsid w:val="006A0FB7"/>
    <w:pPr>
      <w:keepNext/>
      <w:numPr>
        <w:ilvl w:val="4"/>
        <w:numId w:val="1"/>
      </w:numPr>
      <w:jc w:val="center"/>
      <w:outlineLvl w:val="4"/>
    </w:pPr>
    <w:rPr>
      <w:rFonts w:ascii="Arial" w:hAnsi="Arial" w:cs="Arial"/>
      <w:b/>
      <w:bCs/>
    </w:rPr>
  </w:style>
  <w:style w:type="paragraph" w:styleId="Titre8">
    <w:name w:val="heading 8"/>
    <w:basedOn w:val="Normal"/>
    <w:next w:val="Normal"/>
    <w:link w:val="Titre8Car"/>
    <w:uiPriority w:val="99"/>
    <w:qFormat/>
    <w:rsid w:val="006A0FB7"/>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6A0FB7"/>
    <w:pPr>
      <w:keepNext/>
      <w:numPr>
        <w:ilvl w:val="8"/>
        <w:numId w:val="1"/>
      </w:numPr>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A0FB7"/>
    <w:rPr>
      <w:rFonts w:asciiTheme="majorHAnsi" w:eastAsiaTheme="majorEastAsia" w:hAnsiTheme="majorHAnsi" w:cstheme="majorBidi"/>
      <w:b/>
      <w:bCs/>
      <w:kern w:val="32"/>
      <w:sz w:val="32"/>
      <w:szCs w:val="32"/>
      <w:lang w:eastAsia="ar-SA" w:bidi="ar-SA"/>
    </w:rPr>
  </w:style>
  <w:style w:type="character" w:customStyle="1" w:styleId="Titre2Car">
    <w:name w:val="Titre 2 Car"/>
    <w:basedOn w:val="Policepardfaut"/>
    <w:link w:val="Titre2"/>
    <w:uiPriority w:val="9"/>
    <w:semiHidden/>
    <w:locked/>
    <w:rsid w:val="006A0FB7"/>
    <w:rPr>
      <w:rFonts w:asciiTheme="majorHAnsi" w:eastAsiaTheme="majorEastAsia" w:hAnsiTheme="majorHAnsi" w:cstheme="majorBidi"/>
      <w:b/>
      <w:bCs/>
      <w:i/>
      <w:iCs/>
      <w:sz w:val="28"/>
      <w:szCs w:val="28"/>
      <w:lang w:eastAsia="ar-SA" w:bidi="ar-SA"/>
    </w:rPr>
  </w:style>
  <w:style w:type="character" w:customStyle="1" w:styleId="Titre3Car">
    <w:name w:val="Titre 3 Car"/>
    <w:basedOn w:val="Policepardfaut"/>
    <w:link w:val="Titre3"/>
    <w:uiPriority w:val="9"/>
    <w:semiHidden/>
    <w:locked/>
    <w:rsid w:val="006A0FB7"/>
    <w:rPr>
      <w:rFonts w:asciiTheme="majorHAnsi" w:eastAsiaTheme="majorEastAsia" w:hAnsiTheme="majorHAnsi" w:cstheme="majorBidi"/>
      <w:b/>
      <w:bCs/>
      <w:sz w:val="26"/>
      <w:szCs w:val="26"/>
      <w:lang w:eastAsia="ar-SA" w:bidi="ar-SA"/>
    </w:rPr>
  </w:style>
  <w:style w:type="character" w:customStyle="1" w:styleId="Titre4Car">
    <w:name w:val="Titre 4 Car"/>
    <w:basedOn w:val="Policepardfaut"/>
    <w:link w:val="Titre4"/>
    <w:uiPriority w:val="9"/>
    <w:semiHidden/>
    <w:locked/>
    <w:rsid w:val="006A0FB7"/>
    <w:rPr>
      <w:rFonts w:asciiTheme="minorHAnsi" w:eastAsiaTheme="minorEastAsia" w:hAnsiTheme="minorHAnsi" w:cstheme="minorBidi"/>
      <w:b/>
      <w:bCs/>
      <w:sz w:val="28"/>
      <w:szCs w:val="28"/>
      <w:lang w:eastAsia="ar-SA" w:bidi="ar-SA"/>
    </w:rPr>
  </w:style>
  <w:style w:type="character" w:customStyle="1" w:styleId="Titre5Car">
    <w:name w:val="Titre 5 Car"/>
    <w:basedOn w:val="Policepardfaut"/>
    <w:link w:val="Titre5"/>
    <w:uiPriority w:val="9"/>
    <w:semiHidden/>
    <w:locked/>
    <w:rsid w:val="006A0FB7"/>
    <w:rPr>
      <w:rFonts w:asciiTheme="minorHAnsi" w:eastAsiaTheme="minorEastAsia" w:hAnsiTheme="minorHAnsi" w:cstheme="minorBidi"/>
      <w:b/>
      <w:bCs/>
      <w:i/>
      <w:iCs/>
      <w:sz w:val="26"/>
      <w:szCs w:val="26"/>
      <w:lang w:eastAsia="ar-SA" w:bidi="ar-SA"/>
    </w:rPr>
  </w:style>
  <w:style w:type="character" w:customStyle="1" w:styleId="Titre8Car">
    <w:name w:val="Titre 8 Car"/>
    <w:basedOn w:val="Policepardfaut"/>
    <w:link w:val="Titre8"/>
    <w:uiPriority w:val="9"/>
    <w:semiHidden/>
    <w:locked/>
    <w:rsid w:val="006A0FB7"/>
    <w:rPr>
      <w:rFonts w:asciiTheme="minorHAnsi" w:eastAsiaTheme="minorEastAsia" w:hAnsiTheme="minorHAnsi" w:cstheme="minorBidi"/>
      <w:i/>
      <w:iCs/>
      <w:sz w:val="24"/>
      <w:szCs w:val="24"/>
      <w:lang w:eastAsia="ar-SA" w:bidi="ar-SA"/>
    </w:rPr>
  </w:style>
  <w:style w:type="character" w:customStyle="1" w:styleId="Titre9Car">
    <w:name w:val="Titre 9 Car"/>
    <w:basedOn w:val="Policepardfaut"/>
    <w:link w:val="Titre9"/>
    <w:uiPriority w:val="9"/>
    <w:semiHidden/>
    <w:locked/>
    <w:rsid w:val="006A0FB7"/>
    <w:rPr>
      <w:rFonts w:asciiTheme="majorHAnsi" w:eastAsiaTheme="majorEastAsia" w:hAnsiTheme="majorHAnsi" w:cstheme="majorBidi"/>
      <w:lang w:eastAsia="ar-SA" w:bidi="ar-SA"/>
    </w:rPr>
  </w:style>
  <w:style w:type="paragraph" w:styleId="Textedebulles">
    <w:name w:val="Balloon Text"/>
    <w:basedOn w:val="Normal"/>
    <w:link w:val="TextedebullesCar"/>
    <w:uiPriority w:val="99"/>
    <w:semiHidden/>
    <w:rsid w:val="006A0FB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A0FB7"/>
    <w:rPr>
      <w:rFonts w:ascii="Tahoma" w:hAnsi="Tahoma" w:cs="Tahoma"/>
      <w:sz w:val="16"/>
      <w:szCs w:val="16"/>
      <w:lang w:eastAsia="ar-SA" w:bidi="ar-SA"/>
    </w:rPr>
  </w:style>
  <w:style w:type="paragraph" w:styleId="Corpsdetexte">
    <w:name w:val="Body Text"/>
    <w:basedOn w:val="Normal"/>
    <w:link w:val="CorpsdetexteCar"/>
    <w:uiPriority w:val="99"/>
    <w:rsid w:val="006A0FB7"/>
    <w:pPr>
      <w:jc w:val="both"/>
    </w:pPr>
    <w:rPr>
      <w:i/>
      <w:iCs/>
    </w:rPr>
  </w:style>
  <w:style w:type="character" w:customStyle="1" w:styleId="CorpsdetexteCar">
    <w:name w:val="Corps de texte Car"/>
    <w:basedOn w:val="Policepardfaut"/>
    <w:link w:val="Corpsdetexte"/>
    <w:uiPriority w:val="99"/>
    <w:semiHidden/>
    <w:locked/>
    <w:rsid w:val="006A0FB7"/>
    <w:rPr>
      <w:rFonts w:cs="Times New Roman"/>
      <w:sz w:val="20"/>
      <w:szCs w:val="20"/>
      <w:lang w:eastAsia="ar-SA" w:bidi="ar-SA"/>
    </w:rPr>
  </w:style>
  <w:style w:type="paragraph" w:customStyle="1" w:styleId="Lgende1">
    <w:name w:val="Légende1"/>
    <w:basedOn w:val="Normal"/>
    <w:next w:val="Normal"/>
    <w:uiPriority w:val="99"/>
    <w:rsid w:val="006A0FB7"/>
    <w:pPr>
      <w:spacing w:before="60" w:after="60"/>
    </w:pPr>
    <w:rPr>
      <w:i/>
      <w:iCs/>
      <w:sz w:val="16"/>
      <w:szCs w:val="16"/>
    </w:rPr>
  </w:style>
  <w:style w:type="paragraph" w:styleId="En-tte">
    <w:name w:val="header"/>
    <w:basedOn w:val="Normal"/>
    <w:link w:val="En-tteCar"/>
    <w:uiPriority w:val="99"/>
    <w:rsid w:val="006A0FB7"/>
    <w:pPr>
      <w:tabs>
        <w:tab w:val="center" w:pos="4536"/>
        <w:tab w:val="right" w:pos="9072"/>
      </w:tabs>
    </w:pPr>
  </w:style>
  <w:style w:type="character" w:customStyle="1" w:styleId="En-tteCar">
    <w:name w:val="En-tête Car"/>
    <w:basedOn w:val="Policepardfaut"/>
    <w:link w:val="En-tte"/>
    <w:uiPriority w:val="99"/>
    <w:semiHidden/>
    <w:locked/>
    <w:rsid w:val="006A0FB7"/>
    <w:rPr>
      <w:rFonts w:cs="Times New Roman"/>
      <w:sz w:val="20"/>
      <w:szCs w:val="20"/>
      <w:lang w:eastAsia="ar-SA" w:bidi="ar-SA"/>
    </w:rPr>
  </w:style>
  <w:style w:type="paragraph" w:styleId="Pieddepage">
    <w:name w:val="footer"/>
    <w:basedOn w:val="Normal"/>
    <w:link w:val="PieddepageCar"/>
    <w:uiPriority w:val="99"/>
    <w:rsid w:val="006A0FB7"/>
    <w:pPr>
      <w:tabs>
        <w:tab w:val="center" w:pos="4536"/>
        <w:tab w:val="right" w:pos="9072"/>
      </w:tabs>
    </w:pPr>
  </w:style>
  <w:style w:type="character" w:customStyle="1" w:styleId="PieddepageCar">
    <w:name w:val="Pied de page Car"/>
    <w:basedOn w:val="Policepardfaut"/>
    <w:link w:val="Pieddepage"/>
    <w:uiPriority w:val="99"/>
    <w:semiHidden/>
    <w:locked/>
    <w:rsid w:val="006A0FB7"/>
    <w:rPr>
      <w:rFonts w:cs="Times New Roman"/>
      <w:sz w:val="20"/>
      <w:szCs w:val="20"/>
      <w:lang w:eastAsia="ar-SA" w:bidi="ar-SA"/>
    </w:rPr>
  </w:style>
  <w:style w:type="paragraph" w:customStyle="1" w:styleId="fcase1ertab">
    <w:name w:val="f_case_1ertab"/>
    <w:basedOn w:val="Normal"/>
    <w:uiPriority w:val="99"/>
    <w:rsid w:val="006A0FB7"/>
    <w:pPr>
      <w:tabs>
        <w:tab w:val="left" w:pos="426"/>
      </w:tabs>
      <w:ind w:left="680" w:hanging="680"/>
      <w:jc w:val="both"/>
    </w:pPr>
  </w:style>
  <w:style w:type="paragraph" w:customStyle="1" w:styleId="Corpsdetexte21">
    <w:name w:val="Corps de texte 21"/>
    <w:basedOn w:val="Normal"/>
    <w:uiPriority w:val="99"/>
    <w:rsid w:val="006A0FB7"/>
    <w:pPr>
      <w:jc w:val="both"/>
    </w:pPr>
    <w:rPr>
      <w:i/>
      <w:iCs/>
      <w:sz w:val="16"/>
      <w:szCs w:val="16"/>
    </w:rPr>
  </w:style>
  <w:style w:type="paragraph" w:styleId="Notedebasdepage">
    <w:name w:val="footnote text"/>
    <w:basedOn w:val="Normal"/>
    <w:link w:val="NotedebasdepageCar"/>
    <w:uiPriority w:val="99"/>
    <w:semiHidden/>
    <w:rsid w:val="006A0FB7"/>
  </w:style>
  <w:style w:type="character" w:customStyle="1" w:styleId="NotedebasdepageCar">
    <w:name w:val="Note de bas de page Car"/>
    <w:basedOn w:val="Policepardfaut"/>
    <w:link w:val="Notedebasdepage"/>
    <w:uiPriority w:val="99"/>
    <w:semiHidden/>
    <w:locked/>
    <w:rsid w:val="006A0FB7"/>
    <w:rPr>
      <w:rFonts w:cs="Times New Roman"/>
      <w:sz w:val="20"/>
      <w:szCs w:val="20"/>
      <w:lang w:eastAsia="ar-SA" w:bidi="ar-SA"/>
    </w:rPr>
  </w:style>
  <w:style w:type="character" w:styleId="Numrodepage">
    <w:name w:val="page number"/>
    <w:basedOn w:val="Policepardfaut"/>
    <w:uiPriority w:val="99"/>
    <w:rsid w:val="006A0FB7"/>
    <w:rPr>
      <w:rFonts w:ascii="Times New Roman" w:hAnsi="Times New Roman" w:cs="Times New Roman"/>
    </w:rPr>
  </w:style>
  <w:style w:type="character" w:styleId="Marquedecommentaire">
    <w:name w:val="annotation reference"/>
    <w:basedOn w:val="Policepardfaut"/>
    <w:uiPriority w:val="99"/>
    <w:semiHidden/>
    <w:rsid w:val="006A0FB7"/>
    <w:rPr>
      <w:rFonts w:ascii="Times New Roman" w:hAnsi="Times New Roman" w:cs="Times New Roman"/>
      <w:sz w:val="16"/>
      <w:szCs w:val="16"/>
    </w:rPr>
  </w:style>
  <w:style w:type="paragraph" w:styleId="Commentaire">
    <w:name w:val="annotation text"/>
    <w:basedOn w:val="Normal"/>
    <w:link w:val="CommentaireCar"/>
    <w:uiPriority w:val="99"/>
    <w:semiHidden/>
    <w:rsid w:val="006A0FB7"/>
  </w:style>
  <w:style w:type="character" w:customStyle="1" w:styleId="CommentaireCar">
    <w:name w:val="Commentaire Car"/>
    <w:basedOn w:val="Policepardfaut"/>
    <w:link w:val="Commentaire"/>
    <w:uiPriority w:val="99"/>
    <w:semiHidden/>
    <w:locked/>
    <w:rsid w:val="006A0FB7"/>
    <w:rPr>
      <w:rFonts w:cs="Times New Roman"/>
      <w:sz w:val="20"/>
      <w:szCs w:val="20"/>
      <w:lang w:eastAsia="ar-SA" w:bidi="ar-SA"/>
    </w:rPr>
  </w:style>
  <w:style w:type="paragraph" w:styleId="Objetducommentaire">
    <w:name w:val="annotation subject"/>
    <w:basedOn w:val="Commentaire"/>
    <w:next w:val="Commentaire"/>
    <w:link w:val="ObjetducommentaireCar"/>
    <w:uiPriority w:val="99"/>
    <w:semiHidden/>
    <w:rsid w:val="006A0FB7"/>
    <w:rPr>
      <w:b/>
      <w:bCs/>
    </w:rPr>
  </w:style>
  <w:style w:type="character" w:customStyle="1" w:styleId="ObjetducommentaireCar">
    <w:name w:val="Objet du commentaire Car"/>
    <w:basedOn w:val="CommentaireCar"/>
    <w:link w:val="Objetducommentaire"/>
    <w:uiPriority w:val="99"/>
    <w:semiHidden/>
    <w:locked/>
    <w:rsid w:val="006A0FB7"/>
    <w:rPr>
      <w:b/>
      <w:bCs/>
    </w:rPr>
  </w:style>
  <w:style w:type="character" w:styleId="Appelnotedebasdep">
    <w:name w:val="footnote reference"/>
    <w:basedOn w:val="Policepardfaut"/>
    <w:uiPriority w:val="99"/>
    <w:semiHidden/>
    <w:rsid w:val="006A0FB7"/>
    <w:rPr>
      <w:rFonts w:ascii="Times New Roman" w:hAnsi="Times New Roman" w:cs="Times New Roman"/>
      <w:vertAlign w:val="superscript"/>
    </w:rPr>
  </w:style>
  <w:style w:type="character" w:styleId="Lienhypertexte">
    <w:name w:val="Hyperlink"/>
    <w:basedOn w:val="Policepardfaut"/>
    <w:uiPriority w:val="99"/>
    <w:rsid w:val="006A0FB7"/>
    <w:rPr>
      <w:rFonts w:ascii="Times New Roman" w:hAnsi="Times New Roman" w:cs="Times New Roman"/>
      <w:color w:val="0000FF"/>
      <w:u w:val="single"/>
    </w:rPr>
  </w:style>
  <w:style w:type="paragraph" w:styleId="Lgende">
    <w:name w:val="caption"/>
    <w:basedOn w:val="Normal"/>
    <w:next w:val="Normal"/>
    <w:uiPriority w:val="99"/>
    <w:qFormat/>
    <w:rsid w:val="006A0FB7"/>
    <w:pPr>
      <w:suppressAutoHyphens w:val="0"/>
      <w:spacing w:before="60" w:after="60"/>
    </w:pPr>
    <w:rPr>
      <w:i/>
      <w:iCs/>
      <w:sz w:val="16"/>
      <w:szCs w:val="16"/>
      <w:lang w:eastAsia="fr-FR"/>
    </w:rPr>
  </w:style>
  <w:style w:type="paragraph" w:customStyle="1" w:styleId="fcase2metab">
    <w:name w:val="f_case_2èmetab"/>
    <w:basedOn w:val="Normal"/>
    <w:uiPriority w:val="99"/>
    <w:rsid w:val="00BF4F8E"/>
    <w:pPr>
      <w:tabs>
        <w:tab w:val="left" w:pos="426"/>
        <w:tab w:val="left" w:pos="851"/>
      </w:tabs>
      <w:suppressAutoHyphens w:val="0"/>
      <w:ind w:left="1162" w:hanging="1162"/>
      <w:jc w:val="both"/>
    </w:pPr>
    <w:rPr>
      <w:sz w:val="22"/>
      <w:szCs w:val="2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744</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jm.bonnaffous</cp:lastModifiedBy>
  <cp:revision>9</cp:revision>
  <cp:lastPrinted>2016-09-12T07:33:00Z</cp:lastPrinted>
  <dcterms:created xsi:type="dcterms:W3CDTF">2019-04-29T13:54:00Z</dcterms:created>
  <dcterms:modified xsi:type="dcterms:W3CDTF">2021-03-22T13:03:00Z</dcterms:modified>
</cp:coreProperties>
</file>