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92E" w:rsidRDefault="00082481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MARCHE : </w:t>
      </w:r>
      <w:r w:rsidR="00344630">
        <w:rPr>
          <w:rFonts w:asciiTheme="minorHAnsi" w:hAnsiTheme="minorHAnsi" w:cstheme="minorHAnsi"/>
          <w:b/>
          <w:sz w:val="32"/>
          <w:szCs w:val="22"/>
        </w:rPr>
        <w:t>EPIC2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9F6BFE">
        <w:rPr>
          <w:rFonts w:asciiTheme="minorHAnsi" w:hAnsiTheme="minorHAnsi" w:cstheme="minorHAnsi"/>
          <w:b/>
          <w:sz w:val="32"/>
          <w:szCs w:val="22"/>
        </w:rPr>
        <w:t>FACTURATION</w:t>
      </w:r>
    </w:p>
    <w:p w:rsid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082481" w:rsidRPr="009F6BFE" w:rsidRDefault="00082481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Je soussigné, Nom Prénom : ---------------------------------------------------------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9F6BFE">
        <w:rPr>
          <w:rFonts w:asciiTheme="minorHAnsi" w:hAnsiTheme="minorHAnsi" w:cstheme="minorHAnsi"/>
          <w:color w:val="000000"/>
          <w:sz w:val="24"/>
        </w:rPr>
        <w:t>Agissant pour le compte de la Société (Intitulé complet) :</w:t>
      </w:r>
    </w:p>
    <w:p w:rsidR="009F6BFE" w:rsidRPr="009F6BFE" w:rsidRDefault="0032083C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12.95pt;width:387.35pt;height:84.75pt;z-index:251658240;mso-width-relative:margin;mso-height-relative:margin">
            <v:textbox>
              <w:txbxContent>
                <w:p w:rsidR="009F6BFE" w:rsidRPr="00EE4AF6" w:rsidRDefault="009F6BFE" w:rsidP="009F6BFE"/>
              </w:txbxContent>
            </v:textbox>
          </v:shape>
        </w:pic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M’engage à déposer mes factures sur la plateforme CHORUS </w:t>
      </w:r>
      <w:r w:rsidRPr="009F6BFE">
        <w:rPr>
          <w:rFonts w:asciiTheme="minorHAnsi" w:hAnsiTheme="minorHAnsi" w:cstheme="minorHAnsi"/>
          <w:bCs/>
          <w:sz w:val="18"/>
          <w:szCs w:val="18"/>
        </w:rPr>
        <w:t xml:space="preserve">(ID : </w:t>
      </w:r>
      <w:r w:rsidRPr="009F6BFE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19130036700015 – service CCPERIER)</w:t>
      </w: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</w:p>
    <w:p w:rsidR="009F6BFE" w:rsidRPr="009F6BFE" w:rsidRDefault="009F6BFE" w:rsidP="00082481">
      <w:pPr>
        <w:autoSpaceDE w:val="0"/>
        <w:autoSpaceDN w:val="0"/>
        <w:adjustRightInd w:val="0"/>
        <w:jc w:val="both"/>
        <w:rPr>
          <w:rStyle w:val="Accentuation"/>
          <w:rFonts w:asciiTheme="minorHAnsi" w:hAnsiTheme="minorHAnsi" w:cstheme="minorHAnsi"/>
          <w:b/>
        </w:rPr>
      </w:pPr>
      <w:r w:rsidRPr="009F6BFE">
        <w:rPr>
          <w:rStyle w:val="Accentuation"/>
          <w:rFonts w:asciiTheme="minorHAnsi" w:hAnsiTheme="minorHAnsi" w:cstheme="minorHAnsi"/>
        </w:rPr>
        <w:t>( Rappel : L’</w:t>
      </w:r>
      <w:hyperlink r:id="rId9" w:tgtFrame="_blank" w:tooltip="« www.legifrance.gouv.fr » dans une nouvelle fenêtre" w:history="1">
        <w:r w:rsidRPr="009F6BFE">
          <w:rPr>
            <w:rStyle w:val="Accentuation"/>
            <w:rFonts w:asciiTheme="minorHAnsi" w:hAnsiTheme="minorHAnsi" w:cstheme="minorHAnsi"/>
          </w:rPr>
          <w:t>ordonnance 2014-697 du 26 juin 2014</w:t>
        </w:r>
      </w:hyperlink>
      <w:r w:rsidRPr="009F6BFE">
        <w:rPr>
          <w:rStyle w:val="Accentuation"/>
          <w:rFonts w:asciiTheme="minorHAnsi" w:hAnsiTheme="minorHAnsi" w:cstheme="minorHAnsi"/>
        </w:rPr>
        <w:t xml:space="preserve">  définit le calendrier d’obligation de facturation électronique pour les émetteurs de factures à destination de l’Etat, des collectivités territoriales et de leurs établissements publics respectifs. 1er janvier 2017 : obligation pour les grandes entreprises (plus de 5 000 salariés) et les personnes publiques ; 1er janvier 2018 : obligation pour les entreprises de taille intermédiaire (250 à 5 000 salariés) ; 1er janvier 2019 : obligation pour les petites et moyennes entreprises (10 à 250 salariés) ; 1er janvier 2020 : obligation pour les très petites entreprises (moins de 10 salariés).</w:t>
      </w:r>
    </w:p>
    <w:p w:rsidR="009F6BFE" w:rsidRPr="009F6BFE" w:rsidRDefault="009F6BFE" w:rsidP="0008248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9F6BFE" w:rsidRPr="009F6BFE" w:rsidRDefault="00082481" w:rsidP="00082481">
      <w:pPr>
        <w:ind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ab/>
        <w:t>M’engage à établir des factures correspondant strictement aux bons de commande émis par la Cuisine Centrale, et notamment</w:t>
      </w:r>
      <w:r w:rsidRPr="009F6B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de ne pas faire figurer plusieurs marchés sur la même facture.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Fait à                                                Le</w:t>
      </w:r>
    </w:p>
    <w:p w:rsidR="009F6BFE" w:rsidRDefault="009F6BFE" w:rsidP="009F6BFE">
      <w:pPr>
        <w:autoSpaceDE w:val="0"/>
        <w:autoSpaceDN w:val="0"/>
        <w:adjustRightInd w:val="0"/>
        <w:rPr>
          <w:color w:val="000000"/>
          <w:sz w:val="24"/>
        </w:rPr>
      </w:pPr>
    </w:p>
    <w:p w:rsidR="009F6BFE" w:rsidRPr="002D1C4F" w:rsidRDefault="009F6BFE" w:rsidP="009F6BFE">
      <w:pPr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Signature et cachet de la société</w:t>
      </w:r>
    </w:p>
    <w:p w:rsidR="009C2E49" w:rsidRPr="005221A8" w:rsidRDefault="009C2E49" w:rsidP="009F6BFE">
      <w:pPr>
        <w:rPr>
          <w:rFonts w:asciiTheme="minorHAnsi" w:hAnsiTheme="minorHAnsi" w:cstheme="minorHAnsi"/>
          <w:szCs w:val="22"/>
        </w:rPr>
      </w:pPr>
    </w:p>
    <w:sectPr w:rsidR="009C2E49" w:rsidRPr="005221A8" w:rsidSect="00082481">
      <w:headerReference w:type="default" r:id="rId10"/>
      <w:headerReference w:type="first" r:id="rId11"/>
      <w:footerReference w:type="first" r:id="rId12"/>
      <w:pgSz w:w="11906" w:h="16838" w:code="9"/>
      <w:pgMar w:top="1442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082481" w:rsidP="00082481">
    <w:pPr>
      <w:pStyle w:val="Pieddepage"/>
      <w:ind w:left="-3119"/>
      <w:jc w:val="center"/>
    </w:pPr>
    <w:r w:rsidRPr="00082481">
      <w:rPr>
        <w:noProof/>
      </w:rPr>
      <w:drawing>
        <wp:inline distT="0" distB="0" distL="0" distR="0">
          <wp:extent cx="742950" cy="742950"/>
          <wp:effectExtent l="19050" t="0" r="0" b="0"/>
          <wp:docPr id="7" name="Image 2" descr="cuisine centr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isine centr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857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32083C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32083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08248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3103245</wp:posOffset>
          </wp:positionH>
          <wp:positionV relativeFrom="page">
            <wp:posOffset>190500</wp:posOffset>
          </wp:positionV>
          <wp:extent cx="1137920" cy="681990"/>
          <wp:effectExtent l="19050" t="0" r="508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Jean-Marc Bonnaffous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cedex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082481">
                <w:pPr>
                  <w:jc w:val="right"/>
                </w:pPr>
              </w:p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82481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B792E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2083C"/>
    <w:rsid w:val="00344630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3679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34B9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  <w:style w:type="paragraph" w:styleId="Textedebulles">
    <w:name w:val="Balloon Text"/>
    <w:basedOn w:val="Normal"/>
    <w:link w:val="TextedebullesCar"/>
    <w:rsid w:val="00082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ordonnance/2014/6/26/FCPX1413059R/jo/tex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2EC3-1D0E-4B99-BA5B-993D2374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5</cp:revision>
  <cp:lastPrinted>2019-01-28T17:45:00Z</cp:lastPrinted>
  <dcterms:created xsi:type="dcterms:W3CDTF">2019-06-11T12:05:00Z</dcterms:created>
  <dcterms:modified xsi:type="dcterms:W3CDTF">2021-03-15T09:55:00Z</dcterms:modified>
</cp:coreProperties>
</file>