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0" w:rsidRDefault="00B60CB9">
      <w:r>
        <w:rPr>
          <w:noProof/>
        </w:rPr>
        <w:drawing>
          <wp:inline distT="0" distB="0" distL="0" distR="0">
            <wp:extent cx="1238250" cy="1552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23D0" w:rsidRDefault="006923D0"/>
    <w:p w:rsidR="006923D0" w:rsidRDefault="006923D0"/>
    <w:p w:rsidR="006923D0" w:rsidRDefault="00B60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MAPA Matériel électrique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837"/>
      </w:tblGrid>
      <w:tr w:rsidR="006923D0">
        <w:tc>
          <w:tcPr>
            <w:tcW w:w="7225" w:type="dxa"/>
          </w:tcPr>
          <w:p w:rsidR="006923D0" w:rsidRDefault="00B60CB9">
            <w:pPr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pPr>
              <w:rPr>
                <w:b/>
              </w:rPr>
            </w:pPr>
            <w:r>
              <w:t xml:space="preserve">TEL LAIKN22- Additif 2F+20 vis contact additif           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10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SCH A9A15219 TRANSFO SECU 25VA 23OV transfo de sécurité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6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LADR2 BLOC CONTACTS TEMPORIS blocs contacts additifs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6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LADT2 BLOC CONTACTS TEMPORIS blocs contacts temporisé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6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CAD32B7  CONT AUX 24 V   50/60 contacteur 24v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6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LR2K0305 RELAIS PROTEC 0,54- 0,80 relais de protection 0,8a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LR2K0307 RELAIS PROTEC 1,2 -1,8 </w:t>
            </w:r>
            <w:r w:rsidR="0098305F">
              <w:t xml:space="preserve"> relais de protection 1,8a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3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bookmarkStart w:id="0" w:name="_gjdgxs" w:colFirst="0" w:colLast="0"/>
            <w:bookmarkEnd w:id="0"/>
            <w:r>
              <w:t xml:space="preserve">TEL LR2K0310 relais </w:t>
            </w:r>
            <w:proofErr w:type="spellStart"/>
            <w:r>
              <w:t>protec</w:t>
            </w:r>
            <w:proofErr w:type="spellEnd"/>
            <w:r>
              <w:t xml:space="preserve"> 2,6-3,7 relais protection 3,7a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10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LA7K0064 BORNIER RELAIS LR2K bornier relais 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17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LS1D32 SECTIONNEUR 32A TRI sectionneur 3x32a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LA8D324 QUATRIÈME POLE </w:t>
            </w:r>
            <w:proofErr w:type="spellStart"/>
            <w:r>
              <w:t>pole</w:t>
            </w:r>
            <w:proofErr w:type="spellEnd"/>
            <w:r>
              <w:t xml:space="preserve"> sup pour sectionneur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SCH VW3A9804 KIT RAIL DIN (POUR LES TA rail modulaire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rPr>
          <w:trHeight w:val="645"/>
        </w:trPr>
        <w:tc>
          <w:tcPr>
            <w:tcW w:w="7225" w:type="dxa"/>
          </w:tcPr>
          <w:p w:rsidR="006923D0" w:rsidRDefault="00B60CB9">
            <w:r>
              <w:t>SCH ATV12H018M3 ATV12 0.18KW 240V 3PH variateur de vitesse 0,18kva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ATSU01N206LT DEMAR.RALENT. 6A 200 480V démarreur moteur 6 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LUA1C11 ONTACT AUX  DEF DISP contact </w:t>
            </w:r>
            <w:proofErr w:type="spellStart"/>
            <w:r>
              <w:t>défault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LU9BN11 BORNIER BOBINE CONTACT bornier sup relais</w:t>
            </w:r>
          </w:p>
        </w:tc>
        <w:tc>
          <w:tcPr>
            <w:tcW w:w="1837" w:type="dxa"/>
          </w:tcPr>
          <w:p w:rsidR="006923D0" w:rsidRDefault="00B60CB9"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LUCA1XBL UNITE 0,35 -1, 4A 24V DC unité de </w:t>
            </w:r>
            <w:proofErr w:type="spellStart"/>
            <w:r>
              <w:t>controle</w:t>
            </w:r>
            <w:proofErr w:type="spellEnd"/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LUB120 BASE PUISSANCE 12A VIS support unité de </w:t>
            </w:r>
            <w:proofErr w:type="spellStart"/>
            <w:r>
              <w:t>controle</w:t>
            </w:r>
            <w:proofErr w:type="spellEnd"/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GB2C</w:t>
            </w:r>
            <w:r w:rsidR="0098305F">
              <w:t xml:space="preserve">D05 DISJ.CONTROLE 1P+N  0,5A </w:t>
            </w:r>
            <w:r>
              <w:t>disjoncteur 0,5A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6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GB2CD07 DISJ.CONTROLE 1P+N 2A disjoncteur 2A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 xml:space="preserve">TEL ABL8FEQ24020 ALIM RF 24V 2A alimentation 24 V 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LP2k0601BD3 INV 3P 0 VIS 24V DC</w:t>
            </w:r>
            <w:r w:rsidR="001F601D">
              <w:t xml:space="preserve"> relais inverseur 24v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1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TEL LA1KN31 ADDITIF 3F 10 VIS</w:t>
            </w:r>
            <w:r w:rsidR="001F601D">
              <w:t xml:space="preserve"> additif pour relais de contrôle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4</w:t>
            </w:r>
          </w:p>
        </w:tc>
      </w:tr>
      <w:tr w:rsidR="006923D0">
        <w:tc>
          <w:tcPr>
            <w:tcW w:w="7225" w:type="dxa"/>
          </w:tcPr>
          <w:p w:rsidR="006923D0" w:rsidRDefault="001F601D">
            <w:r>
              <w:t xml:space="preserve">SCH NSYTRAC22Cloison extrémité, 2 PTS, cloison extrémité pour bornes 2,5mm 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50</w:t>
            </w:r>
          </w:p>
        </w:tc>
      </w:tr>
      <w:tr w:rsidR="006923D0">
        <w:tc>
          <w:tcPr>
            <w:tcW w:w="7225" w:type="dxa"/>
          </w:tcPr>
          <w:p w:rsidR="006923D0" w:rsidRDefault="00B60CB9">
            <w:r>
              <w:t>SCH NSYTRV62 BORNE VISEE, PASSANT,2 borne 2,5 mm</w:t>
            </w:r>
          </w:p>
        </w:tc>
        <w:tc>
          <w:tcPr>
            <w:tcW w:w="1837" w:type="dxa"/>
          </w:tcPr>
          <w:p w:rsidR="006923D0" w:rsidRDefault="00B60CB9">
            <w:pPr>
              <w:jc w:val="center"/>
            </w:pPr>
            <w:r>
              <w:t>200</w:t>
            </w:r>
          </w:p>
        </w:tc>
      </w:tr>
    </w:tbl>
    <w:p w:rsidR="006923D0" w:rsidRDefault="006923D0">
      <w:pPr>
        <w:jc w:val="center"/>
        <w:rPr>
          <w:b/>
        </w:rPr>
      </w:pPr>
    </w:p>
    <w:p w:rsidR="006923D0" w:rsidRDefault="006923D0">
      <w:pPr>
        <w:jc w:val="center"/>
        <w:rPr>
          <w:b/>
        </w:rPr>
      </w:pPr>
    </w:p>
    <w:p w:rsidR="006923D0" w:rsidRDefault="006923D0">
      <w:pPr>
        <w:jc w:val="center"/>
        <w:rPr>
          <w:b/>
        </w:rPr>
      </w:pPr>
    </w:p>
    <w:p w:rsidR="006923D0" w:rsidRDefault="00B60CB9">
      <w:r>
        <w:t xml:space="preserve">         </w:t>
      </w:r>
    </w:p>
    <w:tbl>
      <w:tblPr>
        <w:tblStyle w:val="a0"/>
        <w:tblW w:w="88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1860"/>
      </w:tblGrid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GoBack"/>
            <w:r>
              <w:lastRenderedPageBreak/>
              <w:t>FIBARO - Prise murale intelligente Z-</w:t>
            </w:r>
            <w:proofErr w:type="spellStart"/>
            <w:r>
              <w:t>Wave</w:t>
            </w:r>
            <w:proofErr w:type="spellEnd"/>
            <w:r>
              <w:t xml:space="preserve">+ </w:t>
            </w:r>
            <w:proofErr w:type="spellStart"/>
            <w:r>
              <w:t>Fibaro</w:t>
            </w:r>
            <w:proofErr w:type="spellEnd"/>
            <w:r>
              <w:t xml:space="preserve"> Walli </w:t>
            </w:r>
            <w:proofErr w:type="spellStart"/>
            <w:r>
              <w:t>Outlet</w:t>
            </w:r>
            <w:proofErr w:type="spellEnd"/>
            <w:r>
              <w:t xml:space="preserve"> type 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FIBARO- Interrupteur variateur intelligent Z-</w:t>
            </w:r>
            <w:proofErr w:type="spellStart"/>
            <w:r>
              <w:t>Wave</w:t>
            </w:r>
            <w:proofErr w:type="spellEnd"/>
            <w:r>
              <w:t xml:space="preserve"> + </w:t>
            </w:r>
            <w:proofErr w:type="spellStart"/>
            <w:r>
              <w:t>Fibaro</w:t>
            </w:r>
            <w:proofErr w:type="spellEnd"/>
            <w:r>
              <w:t xml:space="preserve"> Walli </w:t>
            </w:r>
            <w:proofErr w:type="spellStart"/>
            <w:r>
              <w:t>Dimmer</w:t>
            </w:r>
            <w:proofErr w:type="spellEnd"/>
            <w: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FIBARO- Micromodule commutateur libre de potentiel Double Z-</w:t>
            </w:r>
            <w:proofErr w:type="spellStart"/>
            <w:r>
              <w:t>Wave</w:t>
            </w:r>
            <w:proofErr w:type="spellEnd"/>
            <w:r>
              <w:t xml:space="preserve">+ </w:t>
            </w:r>
            <w:proofErr w:type="spellStart"/>
            <w:r>
              <w:t>Fibaro</w:t>
            </w:r>
            <w:proofErr w:type="spellEnd"/>
            <w:r>
              <w:t xml:space="preserve"> Smart Module FGS-224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rPr>
          <w:trHeight w:val="592"/>
        </w:trPr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FIBARO- Micromodule variateur  Z-</w:t>
            </w:r>
            <w:proofErr w:type="spellStart"/>
            <w:r>
              <w:t>Wave</w:t>
            </w:r>
            <w:proofErr w:type="spellEnd"/>
            <w:r>
              <w:t>+ ZMNHDD1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QUBINO -Micromodule variateur et </w:t>
            </w:r>
            <w:proofErr w:type="spellStart"/>
            <w:r>
              <w:t>consomètre</w:t>
            </w:r>
            <w:proofErr w:type="spellEnd"/>
            <w:r>
              <w:t xml:space="preserve"> Z- </w:t>
            </w:r>
            <w:proofErr w:type="spellStart"/>
            <w:r>
              <w:t>Wave</w:t>
            </w:r>
            <w:proofErr w:type="spellEnd"/>
            <w:r>
              <w:t xml:space="preserve"> +ZMNHDD1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NODON- Détecteur de mouvement PIR </w:t>
            </w:r>
            <w:proofErr w:type="spellStart"/>
            <w:r>
              <w:t>ENOcean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NODON Micromodule commutateur double </w:t>
            </w:r>
            <w:proofErr w:type="spellStart"/>
            <w:r>
              <w:t>EnOcean</w:t>
            </w:r>
            <w:proofErr w:type="spellEnd"/>
            <w:r>
              <w:t xml:space="preserve"> (Version </w:t>
            </w:r>
            <w:proofErr w:type="spellStart"/>
            <w:r>
              <w:t>Quickmove</w:t>
            </w:r>
            <w:proofErr w:type="spellEnd"/>
            <w:r>
              <w:t>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Interrupteur à carte </w:t>
            </w:r>
            <w:proofErr w:type="spellStart"/>
            <w:r>
              <w:t>EnOcean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NODON-Micromodule commutateur </w:t>
            </w:r>
            <w:proofErr w:type="spellStart"/>
            <w:r>
              <w:t>EnOcean</w:t>
            </w:r>
            <w:proofErr w:type="spellEnd"/>
            <w:r>
              <w:t xml:space="preserve"> 2300W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rPr>
          <w:trHeight w:val="577"/>
        </w:trPr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NODON- Interrupteur mural </w:t>
            </w:r>
            <w:proofErr w:type="spellStart"/>
            <w:r>
              <w:t>ENOcean</w:t>
            </w:r>
            <w:proofErr w:type="spellEnd"/>
            <w:r>
              <w:t xml:space="preserve"> pour module fil pilote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Prise intelligente + </w:t>
            </w:r>
            <w:proofErr w:type="spellStart"/>
            <w:r>
              <w:t>metering</w:t>
            </w:r>
            <w:proofErr w:type="spellEnd"/>
            <w:r>
              <w:t xml:space="preserve"> </w:t>
            </w:r>
            <w:proofErr w:type="spellStart"/>
            <w:r>
              <w:t>EnOcean</w:t>
            </w:r>
            <w:proofErr w:type="spellEnd"/>
            <w:r>
              <w:t xml:space="preserve"> Type EU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Détecteur d’ouverture </w:t>
            </w:r>
            <w:proofErr w:type="spellStart"/>
            <w:r>
              <w:t>EnOcean</w:t>
            </w:r>
            <w:proofErr w:type="spellEnd"/>
            <w:r>
              <w:t xml:space="preserve"> - Blanc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Capteur de température et humidité </w:t>
            </w:r>
            <w:proofErr w:type="spellStart"/>
            <w:r>
              <w:t>EnOcean</w:t>
            </w:r>
            <w:proofErr w:type="spellEnd"/>
            <w:r>
              <w:t xml:space="preserve"> - blanc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- Bouton de commande </w:t>
            </w:r>
            <w:proofErr w:type="spellStart"/>
            <w:r>
              <w:t>EnOcean</w:t>
            </w:r>
            <w:proofErr w:type="spellEnd"/>
            <w:r>
              <w:t xml:space="preserve"> -The Soft </w:t>
            </w:r>
            <w:proofErr w:type="spellStart"/>
            <w:r>
              <w:t>Button</w:t>
            </w:r>
            <w:proofErr w:type="spellEnd"/>
            <w:r>
              <w:t xml:space="preserve"> </w:t>
            </w:r>
            <w:proofErr w:type="spellStart"/>
            <w:r>
              <w:t>Cozy</w:t>
            </w:r>
            <w:proofErr w:type="spellEnd"/>
            <w:r>
              <w:t xml:space="preserve"> White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Interrupteur mural </w:t>
            </w:r>
            <w:proofErr w:type="spellStart"/>
            <w:r>
              <w:t>EnOcean</w:t>
            </w:r>
            <w:proofErr w:type="spellEnd"/>
            <w:r>
              <w:t xml:space="preserve"> </w:t>
            </w:r>
            <w:proofErr w:type="spellStart"/>
            <w:r>
              <w:t>Cozi</w:t>
            </w:r>
            <w:proofErr w:type="spellEnd"/>
            <w:r>
              <w:t xml:space="preserve"> White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PHOSCON- Passerelle universelle </w:t>
            </w:r>
            <w:proofErr w:type="spellStart"/>
            <w:r>
              <w:t>Zigbee</w:t>
            </w:r>
            <w:proofErr w:type="spellEnd"/>
            <w:r>
              <w:t xml:space="preserve"> USB </w:t>
            </w:r>
            <w:proofErr w:type="spellStart"/>
            <w:r>
              <w:t>Conbee</w:t>
            </w:r>
            <w:proofErr w:type="spellEnd"/>
            <w:r>
              <w:t xml:space="preserve"> II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SMABIT -Détecteur de mouvement </w:t>
            </w:r>
            <w:proofErr w:type="spellStart"/>
            <w:r>
              <w:t>Zigbee</w:t>
            </w:r>
            <w:proofErr w:type="spellEnd"/>
            <w:r>
              <w:t xml:space="preserve"> 3.0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1 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FRIENT Prise intelligente </w:t>
            </w:r>
            <w:proofErr w:type="spellStart"/>
            <w:r>
              <w:t>Zigbee</w:t>
            </w:r>
            <w:proofErr w:type="spellEnd"/>
            <w:r>
              <w:t xml:space="preserve"> ON/OFF 16A +Mesure de consommation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FRIENT Prise intelligente mini avec mesure de consommation </w:t>
            </w:r>
            <w:proofErr w:type="spellStart"/>
            <w:r>
              <w:t>Zigbee</w:t>
            </w:r>
            <w:proofErr w:type="spellEnd"/>
            <w:r>
              <w:t xml:space="preserve"> HA Version SCHUKO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FRIENT Détecteur de fumée intelligent </w:t>
            </w:r>
            <w:proofErr w:type="spellStart"/>
            <w:r>
              <w:t>Zigbee</w:t>
            </w:r>
            <w:proofErr w:type="spellEnd"/>
            <w:r>
              <w:t xml:space="preserve"> 3.0 ( DIN EN 14604 et DIN 14676)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Module chauffage fil pilote </w:t>
            </w:r>
            <w:proofErr w:type="spellStart"/>
            <w:r>
              <w:t>EnOcean</w:t>
            </w:r>
            <w:proofErr w:type="spellEnd"/>
            <w: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Micromodule volet roulant </w:t>
            </w:r>
            <w:proofErr w:type="spellStart"/>
            <w:r>
              <w:t>EnOcean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Boitier Rail DIN V2 pour </w:t>
            </w:r>
            <w:proofErr w:type="spellStart"/>
            <w:r>
              <w:t>micrommodules</w:t>
            </w:r>
            <w:proofErr w:type="spellEnd"/>
            <w:r>
              <w:t xml:space="preserve"> ( 5pieces)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tr w:rsidR="006923D0" w:rsidTr="00B60CB9"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spacing w:after="0" w:line="240" w:lineRule="auto"/>
            </w:pPr>
            <w:r>
              <w:t xml:space="preserve">NODON Soft </w:t>
            </w:r>
            <w:proofErr w:type="spellStart"/>
            <w:r>
              <w:t>EnOcean</w:t>
            </w:r>
            <w:proofErr w:type="spellEnd"/>
            <w:r>
              <w:t xml:space="preserve"> </w:t>
            </w:r>
            <w:proofErr w:type="spellStart"/>
            <w:r>
              <w:t>Lagoon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3D0" w:rsidRDefault="00B60C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</w:tr>
      <w:bookmarkEnd w:id="1"/>
    </w:tbl>
    <w:p w:rsidR="006923D0" w:rsidRDefault="006923D0">
      <w:pPr>
        <w:rPr>
          <w:sz w:val="24"/>
          <w:szCs w:val="24"/>
        </w:rPr>
      </w:pPr>
    </w:p>
    <w:sectPr w:rsidR="006923D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D0"/>
    <w:rsid w:val="001F601D"/>
    <w:rsid w:val="006923D0"/>
    <w:rsid w:val="0098305F"/>
    <w:rsid w:val="00B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C0B77"/>
  <w15:docId w15:val="{FBC30D56-5DEA-4899-A38D-5D1DCFE3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4</cp:revision>
  <cp:lastPrinted>2021-03-30T07:22:00Z</cp:lastPrinted>
  <dcterms:created xsi:type="dcterms:W3CDTF">2021-03-30T07:38:00Z</dcterms:created>
  <dcterms:modified xsi:type="dcterms:W3CDTF">2021-03-30T07:39:00Z</dcterms:modified>
</cp:coreProperties>
</file>