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91" w:rsidRDefault="00D90CE8">
      <w:pPr>
        <w:rPr>
          <w:rFonts w:ascii="Arial Black" w:hAnsi="Arial Black"/>
          <w:b/>
          <w:color w:val="0070C0"/>
          <w:sz w:val="44"/>
          <w:szCs w:val="44"/>
        </w:rPr>
      </w:pPr>
      <w:r>
        <w:rPr>
          <w:rFonts w:ascii="Arial Black" w:hAnsi="Arial Black"/>
          <w:b/>
          <w:color w:val="0070C0"/>
          <w:sz w:val="44"/>
          <w:szCs w:val="44"/>
        </w:rPr>
        <w:t xml:space="preserve">     </w:t>
      </w:r>
      <w:r w:rsidR="00041DAA">
        <w:rPr>
          <w:rFonts w:ascii="Arial Black" w:hAnsi="Arial Black"/>
          <w:b/>
          <w:color w:val="0070C0"/>
          <w:sz w:val="44"/>
          <w:szCs w:val="44"/>
        </w:rPr>
        <w:t>LYCEE THIERRY MAULNIER</w:t>
      </w:r>
      <w:bookmarkStart w:id="0" w:name="_GoBack"/>
      <w:bookmarkEnd w:id="0"/>
      <w:r>
        <w:rPr>
          <w:rFonts w:ascii="Arial Black" w:hAnsi="Arial Black"/>
          <w:b/>
          <w:color w:val="0070C0"/>
          <w:sz w:val="44"/>
          <w:szCs w:val="44"/>
        </w:rPr>
        <w:t xml:space="preserve"> </w:t>
      </w:r>
    </w:p>
    <w:p w:rsidR="00D90CE8" w:rsidRDefault="00D90CE8">
      <w:pPr>
        <w:rPr>
          <w:b/>
        </w:rPr>
      </w:pPr>
    </w:p>
    <w:p w:rsidR="00162091" w:rsidRPr="0078555B" w:rsidRDefault="00162091" w:rsidP="00785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44"/>
          <w:szCs w:val="44"/>
        </w:rPr>
      </w:pPr>
      <w:r w:rsidRPr="0078555B">
        <w:rPr>
          <w:rFonts w:ascii="Arial Black" w:hAnsi="Arial Black"/>
          <w:b/>
          <w:sz w:val="44"/>
          <w:szCs w:val="44"/>
        </w:rPr>
        <w:t>CAHIER DES CLAUSES TECHNIQUES PARTICULIERES (CCTP)</w:t>
      </w:r>
    </w:p>
    <w:p w:rsidR="00162091" w:rsidRDefault="00162091" w:rsidP="00162091">
      <w:pPr>
        <w:rPr>
          <w:b/>
        </w:rPr>
      </w:pPr>
    </w:p>
    <w:p w:rsidR="009F3731" w:rsidRDefault="009F3731" w:rsidP="00162091">
      <w:pPr>
        <w:rPr>
          <w:b/>
        </w:rPr>
      </w:pPr>
    </w:p>
    <w:p w:rsidR="00162091" w:rsidRPr="00162091" w:rsidRDefault="00162091" w:rsidP="007B6D86">
      <w:pPr>
        <w:tabs>
          <w:tab w:val="left" w:pos="7305"/>
        </w:tabs>
        <w:jc w:val="center"/>
        <w:rPr>
          <w:rFonts w:ascii="Berlin Sans FB Demi" w:hAnsi="Berlin Sans FB Demi"/>
          <w:b/>
          <w:sz w:val="56"/>
          <w:szCs w:val="56"/>
        </w:rPr>
      </w:pPr>
      <w:r w:rsidRPr="00162091">
        <w:rPr>
          <w:rFonts w:ascii="Berlin Sans FB Demi" w:hAnsi="Berlin Sans FB Demi"/>
          <w:b/>
          <w:sz w:val="56"/>
          <w:szCs w:val="56"/>
        </w:rPr>
        <w:t>Pouvoir Adjudicateur </w:t>
      </w:r>
    </w:p>
    <w:p w:rsidR="005E56EB" w:rsidRPr="00BC48B4" w:rsidRDefault="00710E57" w:rsidP="00BC48B4">
      <w:pPr>
        <w:pStyle w:val="Sansinterligne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LYCEE Thierry MAULNIER</w:t>
      </w:r>
    </w:p>
    <w:p w:rsidR="00162091" w:rsidRPr="00BC48B4" w:rsidRDefault="00E57C11" w:rsidP="00BC48B4">
      <w:pPr>
        <w:pStyle w:val="Sansinterligne"/>
        <w:jc w:val="center"/>
        <w:rPr>
          <w:rFonts w:asciiTheme="majorHAnsi" w:hAnsiTheme="majorHAnsi"/>
          <w:b/>
          <w:sz w:val="40"/>
          <w:szCs w:val="40"/>
        </w:rPr>
      </w:pPr>
      <w:r w:rsidRPr="00BC48B4">
        <w:rPr>
          <w:rFonts w:asciiTheme="majorHAnsi" w:hAnsiTheme="majorHAnsi"/>
          <w:b/>
          <w:sz w:val="40"/>
          <w:szCs w:val="40"/>
        </w:rPr>
        <w:t>Représenté</w:t>
      </w:r>
      <w:r w:rsidR="00710E57">
        <w:rPr>
          <w:rFonts w:asciiTheme="majorHAnsi" w:hAnsiTheme="majorHAnsi"/>
          <w:b/>
          <w:sz w:val="40"/>
          <w:szCs w:val="40"/>
        </w:rPr>
        <w:t xml:space="preserve"> par Monsieur MERNIER Silvio </w:t>
      </w:r>
      <w:r w:rsidR="005E56EB" w:rsidRPr="00BC48B4">
        <w:rPr>
          <w:rFonts w:asciiTheme="majorHAnsi" w:hAnsiTheme="majorHAnsi"/>
          <w:b/>
          <w:sz w:val="40"/>
          <w:szCs w:val="40"/>
        </w:rPr>
        <w:t>Proviseur</w:t>
      </w:r>
    </w:p>
    <w:p w:rsidR="00162091" w:rsidRPr="00BC48B4" w:rsidRDefault="00710E57" w:rsidP="00E067EB">
      <w:pPr>
        <w:pStyle w:val="Sansinterligne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2, Avenue Claude DEBUSSY</w:t>
      </w:r>
    </w:p>
    <w:p w:rsidR="00162091" w:rsidRPr="00BC48B4" w:rsidRDefault="00710E57" w:rsidP="00BC48B4">
      <w:pPr>
        <w:pStyle w:val="Sansinterligne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06200 NICE</w:t>
      </w:r>
      <w:r w:rsidR="00E067EB">
        <w:rPr>
          <w:rFonts w:asciiTheme="majorHAnsi" w:hAnsiTheme="majorHAnsi"/>
          <w:b/>
          <w:sz w:val="48"/>
          <w:szCs w:val="48"/>
        </w:rPr>
        <w:t xml:space="preserve"> </w:t>
      </w:r>
    </w:p>
    <w:p w:rsidR="00162091" w:rsidRDefault="00710E57" w:rsidP="00BC48B4">
      <w:pPr>
        <w:pStyle w:val="Sansinterligne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Tél. : 04 93 18 00 50 </w:t>
      </w:r>
    </w:p>
    <w:p w:rsidR="009F3731" w:rsidRPr="00BC48B4" w:rsidRDefault="009F3731" w:rsidP="00BC48B4">
      <w:pPr>
        <w:pStyle w:val="Sansinterligne"/>
        <w:jc w:val="center"/>
        <w:rPr>
          <w:rFonts w:asciiTheme="majorHAnsi" w:hAnsiTheme="majorHAnsi"/>
          <w:b/>
          <w:sz w:val="40"/>
          <w:szCs w:val="40"/>
        </w:rPr>
      </w:pPr>
    </w:p>
    <w:p w:rsidR="00162091" w:rsidRDefault="00162091" w:rsidP="00162091">
      <w:pPr>
        <w:rPr>
          <w:b/>
          <w:highlight w:val="yellow"/>
        </w:rPr>
      </w:pPr>
    </w:p>
    <w:p w:rsidR="006F5CEA" w:rsidRPr="0078555B" w:rsidRDefault="00162091" w:rsidP="0078555B">
      <w:pPr>
        <w:jc w:val="center"/>
        <w:rPr>
          <w:rFonts w:ascii="Arial Black" w:hAnsi="Arial Black"/>
          <w:b/>
          <w:sz w:val="32"/>
          <w:szCs w:val="32"/>
        </w:rPr>
      </w:pPr>
      <w:r w:rsidRPr="007B6D86">
        <w:rPr>
          <w:rFonts w:ascii="Arial Black" w:hAnsi="Arial Black"/>
          <w:b/>
          <w:sz w:val="32"/>
          <w:szCs w:val="32"/>
          <w:u w:val="single"/>
        </w:rPr>
        <w:t>Objet :</w:t>
      </w:r>
      <w:r w:rsidRPr="00841977">
        <w:rPr>
          <w:rFonts w:ascii="Arial Black" w:hAnsi="Arial Black"/>
          <w:b/>
          <w:sz w:val="32"/>
          <w:szCs w:val="32"/>
        </w:rPr>
        <w:t xml:space="preserve"> </w:t>
      </w:r>
      <w:r w:rsidR="007B6D86">
        <w:rPr>
          <w:rFonts w:ascii="Arial Black" w:hAnsi="Arial Black"/>
          <w:b/>
          <w:sz w:val="32"/>
          <w:szCs w:val="32"/>
        </w:rPr>
        <w:t xml:space="preserve">   </w:t>
      </w:r>
      <w:r w:rsidRPr="00841977">
        <w:rPr>
          <w:rFonts w:ascii="Arial Black" w:hAnsi="Arial Black"/>
          <w:b/>
          <w:sz w:val="32"/>
          <w:szCs w:val="32"/>
        </w:rPr>
        <w:t xml:space="preserve">FOURNITURES ET POSE D’UNE MACHINE à LAVER LA VAISSELLE ET SON </w:t>
      </w:r>
      <w:r w:rsidR="0078555B" w:rsidRPr="00841977">
        <w:rPr>
          <w:rFonts w:ascii="Arial Black" w:hAnsi="Arial Black"/>
          <w:b/>
          <w:sz w:val="32"/>
          <w:szCs w:val="32"/>
        </w:rPr>
        <w:t>E</w:t>
      </w:r>
      <w:r w:rsidRPr="00841977">
        <w:rPr>
          <w:rFonts w:ascii="Arial Black" w:hAnsi="Arial Black"/>
          <w:b/>
          <w:sz w:val="32"/>
          <w:szCs w:val="32"/>
        </w:rPr>
        <w:t>NVIRONNEMENT</w:t>
      </w:r>
    </w:p>
    <w:p w:rsidR="00162091" w:rsidRPr="00BC48B4" w:rsidRDefault="00841977" w:rsidP="00162091">
      <w:pPr>
        <w:rPr>
          <w:rFonts w:asciiTheme="majorHAnsi" w:hAnsiTheme="majorHAnsi"/>
          <w:b/>
          <w:sz w:val="48"/>
          <w:szCs w:val="48"/>
        </w:rPr>
      </w:pPr>
      <w:r w:rsidRPr="007B6D86">
        <w:rPr>
          <w:rFonts w:ascii="Arial Black" w:hAnsi="Arial Black"/>
          <w:b/>
          <w:sz w:val="32"/>
          <w:szCs w:val="32"/>
          <w:u w:val="single"/>
        </w:rPr>
        <w:t>Type </w:t>
      </w:r>
      <w:r w:rsidRPr="00BC48B4">
        <w:rPr>
          <w:rFonts w:asciiTheme="majorHAnsi" w:hAnsiTheme="majorHAnsi"/>
          <w:b/>
          <w:sz w:val="48"/>
          <w:szCs w:val="48"/>
        </w:rPr>
        <w:t xml:space="preserve">: </w:t>
      </w:r>
      <w:r w:rsidR="007B6D86" w:rsidRPr="00BC48B4">
        <w:rPr>
          <w:rFonts w:asciiTheme="majorHAnsi" w:hAnsiTheme="majorHAnsi"/>
          <w:b/>
          <w:sz w:val="48"/>
          <w:szCs w:val="48"/>
        </w:rPr>
        <w:t xml:space="preserve">     </w:t>
      </w:r>
      <w:r w:rsidRPr="00BC48B4">
        <w:rPr>
          <w:rFonts w:asciiTheme="majorHAnsi" w:hAnsiTheme="majorHAnsi"/>
          <w:b/>
          <w:sz w:val="48"/>
          <w:szCs w:val="48"/>
        </w:rPr>
        <w:t>MAPA</w:t>
      </w:r>
    </w:p>
    <w:p w:rsidR="009F3731" w:rsidRDefault="00841977" w:rsidP="00162091">
      <w:pPr>
        <w:rPr>
          <w:rFonts w:ascii="Arial Black" w:hAnsi="Arial Black"/>
          <w:b/>
          <w:sz w:val="32"/>
          <w:szCs w:val="32"/>
          <w:u w:val="single"/>
        </w:rPr>
      </w:pPr>
      <w:r w:rsidRPr="007B6D86">
        <w:rPr>
          <w:rFonts w:ascii="Arial Black" w:hAnsi="Arial Black"/>
          <w:b/>
          <w:sz w:val="32"/>
          <w:szCs w:val="32"/>
          <w:u w:val="single"/>
        </w:rPr>
        <w:t xml:space="preserve">Lieu de Livraison : </w:t>
      </w:r>
    </w:p>
    <w:p w:rsidR="00D90CE8" w:rsidRPr="007B6D86" w:rsidRDefault="00D90CE8" w:rsidP="00162091">
      <w:pPr>
        <w:rPr>
          <w:rFonts w:ascii="Arial Black" w:hAnsi="Arial Black"/>
          <w:b/>
          <w:sz w:val="32"/>
          <w:szCs w:val="32"/>
          <w:u w:val="single"/>
        </w:rPr>
      </w:pPr>
    </w:p>
    <w:p w:rsidR="00413E43" w:rsidRDefault="00E067EB" w:rsidP="00413E43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LY</w:t>
      </w:r>
      <w:r w:rsidR="00710E57">
        <w:rPr>
          <w:rFonts w:asciiTheme="majorHAnsi" w:hAnsiTheme="majorHAnsi"/>
          <w:b/>
          <w:sz w:val="40"/>
          <w:szCs w:val="40"/>
        </w:rPr>
        <w:t>CEE Thierry MAULNIER 2, Avenue Claude Debussy 06200</w:t>
      </w:r>
      <w:r w:rsidR="00413E43">
        <w:rPr>
          <w:rFonts w:asciiTheme="majorHAnsi" w:hAnsiTheme="majorHAnsi"/>
          <w:b/>
          <w:sz w:val="40"/>
          <w:szCs w:val="40"/>
        </w:rPr>
        <w:t xml:space="preserve"> </w:t>
      </w:r>
      <w:r w:rsidR="00710E57">
        <w:rPr>
          <w:rFonts w:asciiTheme="majorHAnsi" w:hAnsiTheme="majorHAnsi"/>
          <w:b/>
          <w:sz w:val="40"/>
          <w:szCs w:val="40"/>
        </w:rPr>
        <w:t>NICE</w:t>
      </w:r>
    </w:p>
    <w:p w:rsidR="00FB2814" w:rsidRDefault="00FB2814" w:rsidP="00413E43">
      <w:pPr>
        <w:jc w:val="center"/>
        <w:rPr>
          <w:rFonts w:ascii="Arial Black" w:hAnsi="Arial Black"/>
          <w:b/>
          <w:sz w:val="36"/>
          <w:szCs w:val="36"/>
        </w:rPr>
      </w:pPr>
      <w:r w:rsidRPr="00FB2814">
        <w:rPr>
          <w:rFonts w:ascii="Arial Black" w:hAnsi="Arial Black"/>
          <w:sz w:val="36"/>
          <w:szCs w:val="36"/>
          <w:u w:val="single"/>
        </w:rPr>
        <w:lastRenderedPageBreak/>
        <w:t>LIEU DE LIVRAISON :</w:t>
      </w:r>
      <w:r>
        <w:rPr>
          <w:rFonts w:ascii="Arial Black" w:hAnsi="Arial Black"/>
          <w:b/>
          <w:sz w:val="36"/>
          <w:szCs w:val="36"/>
        </w:rPr>
        <w:t xml:space="preserve"> Lycée THIERRY MAULNIER</w:t>
      </w:r>
    </w:p>
    <w:p w:rsidR="00FB2814" w:rsidRDefault="00FB2814" w:rsidP="00413E43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2, avenue Claude Debussy</w:t>
      </w:r>
    </w:p>
    <w:p w:rsidR="00FB2814" w:rsidRDefault="00FB2814" w:rsidP="00413E43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06200 NICE</w:t>
      </w:r>
    </w:p>
    <w:p w:rsidR="00FB2814" w:rsidRDefault="00FB2814" w:rsidP="00413E43">
      <w:pPr>
        <w:jc w:val="center"/>
        <w:rPr>
          <w:rFonts w:ascii="Arial Black" w:hAnsi="Arial Black"/>
          <w:b/>
          <w:sz w:val="36"/>
          <w:szCs w:val="36"/>
        </w:rPr>
      </w:pPr>
    </w:p>
    <w:p w:rsidR="00317D21" w:rsidRPr="00413E43" w:rsidRDefault="00841977" w:rsidP="00413E43">
      <w:pPr>
        <w:jc w:val="center"/>
        <w:rPr>
          <w:rFonts w:asciiTheme="majorHAnsi" w:hAnsiTheme="majorHAnsi"/>
          <w:b/>
          <w:sz w:val="40"/>
          <w:szCs w:val="40"/>
        </w:rPr>
      </w:pPr>
      <w:r w:rsidRPr="007B6D86">
        <w:rPr>
          <w:rFonts w:ascii="Arial Black" w:hAnsi="Arial Black"/>
          <w:b/>
          <w:sz w:val="36"/>
          <w:szCs w:val="36"/>
        </w:rPr>
        <w:t>CARACTERISTIQUES</w:t>
      </w:r>
    </w:p>
    <w:p w:rsidR="00162091" w:rsidRPr="00480C57" w:rsidRDefault="00162091" w:rsidP="00480C57">
      <w:pPr>
        <w:rPr>
          <w:rFonts w:ascii="Arial Black" w:hAnsi="Arial Black"/>
          <w:b/>
        </w:rPr>
      </w:pPr>
      <w:r w:rsidRPr="0078555B">
        <w:rPr>
          <w:rFonts w:ascii="Arial Black" w:hAnsi="Arial Black"/>
          <w:b/>
        </w:rPr>
        <w:t>ENVIRONNEMENT</w:t>
      </w:r>
      <w:r w:rsidR="00AA142D">
        <w:rPr>
          <w:rFonts w:ascii="Arial Black" w:hAnsi="Arial Black"/>
          <w:b/>
        </w:rPr>
        <w:t xml:space="preserve"> EN AMONT DE LA MACHINE</w:t>
      </w:r>
      <w:bookmarkStart w:id="1" w:name="_Hlk58569180"/>
    </w:p>
    <w:bookmarkEnd w:id="1"/>
    <w:p w:rsidR="00480C57" w:rsidRDefault="00710E57" w:rsidP="00480C5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2 </w:t>
      </w:r>
      <w:r w:rsidR="006D3B9B">
        <w:rPr>
          <w:b/>
        </w:rPr>
        <w:t>Meuble</w:t>
      </w:r>
      <w:r>
        <w:rPr>
          <w:b/>
        </w:rPr>
        <w:t>s</w:t>
      </w:r>
      <w:r w:rsidR="006D3B9B">
        <w:rPr>
          <w:b/>
        </w:rPr>
        <w:t xml:space="preserve"> 2 ou 3 TVO en salle pour déchets recyclables sur roulettes pivotantes dont 2 avec frein + poubelles sur roulettes</w:t>
      </w:r>
      <w:r w:rsidR="00480C57">
        <w:rPr>
          <w:b/>
        </w:rPr>
        <w:t xml:space="preserve"> </w:t>
      </w:r>
    </w:p>
    <w:p w:rsidR="00480C57" w:rsidRPr="00480C57" w:rsidRDefault="00480C57" w:rsidP="00480C5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1 meuble </w:t>
      </w:r>
      <w:r w:rsidR="00D71E6F">
        <w:rPr>
          <w:b/>
        </w:rPr>
        <w:t>mobile avec 1</w:t>
      </w:r>
      <w:r>
        <w:rPr>
          <w:b/>
        </w:rPr>
        <w:t xml:space="preserve"> TVO (trou vide ordures) dans le local contiguë à gauche de  à la table mixte avec une création d’une niche </w:t>
      </w:r>
      <w:r w:rsidR="00D71E6F">
        <w:rPr>
          <w:b/>
        </w:rPr>
        <w:t xml:space="preserve">de dérochage </w:t>
      </w:r>
      <w:r>
        <w:rPr>
          <w:b/>
        </w:rPr>
        <w:t xml:space="preserve">dans le mur placo de  </w:t>
      </w:r>
      <w:r w:rsidRPr="00480C57">
        <w:rPr>
          <w:b/>
        </w:rPr>
        <w:t>(Diamètre 200) avec collerette avec 4 roues pivotantes (dont une avec frein)</w:t>
      </w:r>
      <w:r w:rsidR="00D71E6F">
        <w:rPr>
          <w:b/>
        </w:rPr>
        <w:t xml:space="preserve"> </w:t>
      </w:r>
    </w:p>
    <w:p w:rsidR="0078555B" w:rsidRPr="00CA38E7" w:rsidRDefault="00AA142D" w:rsidP="00CA38E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Rampe à plateau</w:t>
      </w:r>
      <w:r w:rsidR="004E5173">
        <w:rPr>
          <w:b/>
        </w:rPr>
        <w:t>x c</w:t>
      </w:r>
      <w:r w:rsidR="00480C57">
        <w:rPr>
          <w:b/>
        </w:rPr>
        <w:t>ontinue commençant sur le mur droit de la plonge</w:t>
      </w:r>
      <w:r w:rsidR="00D71E6F">
        <w:rPr>
          <w:b/>
        </w:rPr>
        <w:t xml:space="preserve"> et englobant la niche de dérochage</w:t>
      </w:r>
      <w:r w:rsidR="00480C57">
        <w:rPr>
          <w:b/>
        </w:rPr>
        <w:t>,</w:t>
      </w:r>
      <w:r>
        <w:rPr>
          <w:b/>
        </w:rPr>
        <w:t xml:space="preserve"> compte tenu de la structure existante </w:t>
      </w:r>
    </w:p>
    <w:p w:rsidR="002653FA" w:rsidRDefault="0078555B" w:rsidP="00AA142D">
      <w:pPr>
        <w:pStyle w:val="Paragraphedeliste"/>
        <w:numPr>
          <w:ilvl w:val="0"/>
          <w:numId w:val="1"/>
        </w:numPr>
        <w:rPr>
          <w:b/>
        </w:rPr>
      </w:pPr>
      <w:r w:rsidRPr="0078555B">
        <w:rPr>
          <w:b/>
        </w:rPr>
        <w:t>1 table mixte</w:t>
      </w:r>
      <w:r w:rsidR="00CA38E7">
        <w:rPr>
          <w:b/>
        </w:rPr>
        <w:t xml:space="preserve"> (inox plein et rouleaux)</w:t>
      </w:r>
      <w:r w:rsidR="0041088B">
        <w:rPr>
          <w:b/>
        </w:rPr>
        <w:t xml:space="preserve"> équipé de cunettes d’évacuation</w:t>
      </w:r>
      <w:r w:rsidRPr="0078555B">
        <w:rPr>
          <w:b/>
        </w:rPr>
        <w:t xml:space="preserve"> pouv</w:t>
      </w:r>
      <w:r w:rsidR="00CA38E7">
        <w:rPr>
          <w:b/>
        </w:rPr>
        <w:t xml:space="preserve">ant accueillir 5 </w:t>
      </w:r>
      <w:r w:rsidR="009F3731">
        <w:rPr>
          <w:b/>
        </w:rPr>
        <w:t>paniers au</w:t>
      </w:r>
      <w:r>
        <w:rPr>
          <w:b/>
        </w:rPr>
        <w:t xml:space="preserve"> minimum devant être équipée en bout de ligne d’une prise en charge mécanisée des paniers</w:t>
      </w:r>
      <w:r w:rsidR="00CA38E7">
        <w:rPr>
          <w:b/>
        </w:rPr>
        <w:t xml:space="preserve"> (convoyeur en angle</w:t>
      </w:r>
      <w:r w:rsidR="00C736A9">
        <w:rPr>
          <w:b/>
        </w:rPr>
        <w:t xml:space="preserve"> motorisé pour transport casiers)</w:t>
      </w:r>
    </w:p>
    <w:p w:rsidR="00317D21" w:rsidRPr="00317D21" w:rsidRDefault="006D3B9B" w:rsidP="00AA142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Adoucisseur eau froide</w:t>
      </w:r>
      <w:r w:rsidR="00FB2814">
        <w:rPr>
          <w:b/>
        </w:rPr>
        <w:t xml:space="preserve"> en tranche optionnelle.</w:t>
      </w:r>
    </w:p>
    <w:p w:rsidR="00CA38E7" w:rsidRPr="00CA38E7" w:rsidRDefault="00AA142D" w:rsidP="00CA38E7">
      <w:pPr>
        <w:rPr>
          <w:rFonts w:ascii="Arial Black" w:hAnsi="Arial Black"/>
        </w:rPr>
      </w:pPr>
      <w:r w:rsidRPr="002653FA">
        <w:rPr>
          <w:rFonts w:ascii="Arial Black" w:hAnsi="Arial Black"/>
        </w:rPr>
        <w:t>ENVIRONN</w:t>
      </w:r>
      <w:r w:rsidR="00CA38E7">
        <w:rPr>
          <w:rFonts w:ascii="Arial Black" w:hAnsi="Arial Black"/>
        </w:rPr>
        <w:t>EMENT EN AVAL DE LA MACHINE</w:t>
      </w:r>
    </w:p>
    <w:p w:rsidR="00CA38E7" w:rsidRPr="00CA38E7" w:rsidRDefault="00CA38E7" w:rsidP="00CA38E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 avec système d’arrêt machine</w:t>
      </w:r>
    </w:p>
    <w:p w:rsidR="00CA38E7" w:rsidRDefault="006D3B9B" w:rsidP="00CA38E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Virage</w:t>
      </w:r>
      <w:r w:rsidR="00CA38E7">
        <w:rPr>
          <w:b/>
        </w:rPr>
        <w:t xml:space="preserve"> </w:t>
      </w:r>
      <w:r>
        <w:rPr>
          <w:b/>
        </w:rPr>
        <w:t xml:space="preserve">sortie machine </w:t>
      </w:r>
      <w:r w:rsidR="00EB2946">
        <w:rPr>
          <w:b/>
        </w:rPr>
        <w:t xml:space="preserve">par la </w:t>
      </w:r>
      <w:r>
        <w:rPr>
          <w:b/>
        </w:rPr>
        <w:t>gauche</w:t>
      </w:r>
      <w:r w:rsidR="00EB2946">
        <w:rPr>
          <w:b/>
        </w:rPr>
        <w:t>,</w:t>
      </w:r>
      <w:r w:rsidR="00CA38E7" w:rsidRPr="00AA142D">
        <w:rPr>
          <w:b/>
        </w:rPr>
        <w:t xml:space="preserve"> sur cuvette avec rouleaux indépendants amovibles</w:t>
      </w:r>
      <w:r w:rsidR="00EB2946">
        <w:rPr>
          <w:b/>
        </w:rPr>
        <w:t xml:space="preserve"> ou supports paniers fixes</w:t>
      </w:r>
    </w:p>
    <w:p w:rsidR="006D3B9B" w:rsidRDefault="006D3B9B" w:rsidP="006D3B9B">
      <w:pPr>
        <w:pStyle w:val="Paragraphedeliste"/>
        <w:numPr>
          <w:ilvl w:val="0"/>
          <w:numId w:val="1"/>
        </w:numPr>
        <w:rPr>
          <w:b/>
        </w:rPr>
      </w:pPr>
      <w:r w:rsidRPr="006D3B9B">
        <w:rPr>
          <w:b/>
        </w:rPr>
        <w:t xml:space="preserve">Table </w:t>
      </w:r>
      <w:r>
        <w:rPr>
          <w:b/>
        </w:rPr>
        <w:t xml:space="preserve">amovible </w:t>
      </w:r>
      <w:r w:rsidR="00341990">
        <w:rPr>
          <w:b/>
        </w:rPr>
        <w:t xml:space="preserve">à </w:t>
      </w:r>
      <w:r>
        <w:rPr>
          <w:b/>
        </w:rPr>
        <w:t xml:space="preserve">rouleaux </w:t>
      </w:r>
      <w:r w:rsidR="00341990">
        <w:rPr>
          <w:b/>
        </w:rPr>
        <w:t>longueur 4 casiers avec fin de course</w:t>
      </w:r>
    </w:p>
    <w:p w:rsidR="002653FA" w:rsidRPr="00341990" w:rsidRDefault="002653FA" w:rsidP="00341990">
      <w:pPr>
        <w:rPr>
          <w:rFonts w:ascii="Arial Black" w:hAnsi="Arial Black"/>
        </w:rPr>
      </w:pPr>
      <w:r w:rsidRPr="00341990">
        <w:rPr>
          <w:rFonts w:ascii="Arial Black" w:hAnsi="Arial Black"/>
        </w:rPr>
        <w:t>MACHINE à LAVER LA VAISSELLE</w:t>
      </w:r>
    </w:p>
    <w:p w:rsidR="001A3221" w:rsidRDefault="002653FA" w:rsidP="008313D2">
      <w:pPr>
        <w:pStyle w:val="Paragraphedeliste"/>
        <w:numPr>
          <w:ilvl w:val="0"/>
          <w:numId w:val="1"/>
        </w:numPr>
        <w:rPr>
          <w:b/>
        </w:rPr>
      </w:pPr>
      <w:r w:rsidRPr="008313D2">
        <w:rPr>
          <w:b/>
        </w:rPr>
        <w:t>Machine à laver à avancement</w:t>
      </w:r>
      <w:r w:rsidR="008313D2">
        <w:rPr>
          <w:b/>
        </w:rPr>
        <w:t xml:space="preserve"> </w:t>
      </w:r>
      <w:r w:rsidR="001A3221">
        <w:rPr>
          <w:b/>
        </w:rPr>
        <w:t>avec une acoustique normalisée</w:t>
      </w:r>
      <w:r w:rsidRPr="008313D2">
        <w:rPr>
          <w:b/>
        </w:rPr>
        <w:t xml:space="preserve">  </w:t>
      </w:r>
    </w:p>
    <w:p w:rsidR="00317D21" w:rsidRDefault="002653FA" w:rsidP="00317D21">
      <w:pPr>
        <w:pStyle w:val="Paragraphedeliste"/>
        <w:rPr>
          <w:b/>
        </w:rPr>
      </w:pPr>
      <w:r w:rsidRPr="008313D2">
        <w:rPr>
          <w:b/>
        </w:rPr>
        <w:t>Capacité </w:t>
      </w:r>
      <w:r w:rsidR="008313D2" w:rsidRPr="008313D2">
        <w:rPr>
          <w:b/>
        </w:rPr>
        <w:t>sp</w:t>
      </w:r>
      <w:r w:rsidR="00EB2946">
        <w:rPr>
          <w:b/>
        </w:rPr>
        <w:t xml:space="preserve">écifique à </w:t>
      </w:r>
      <w:r w:rsidR="00D71E6F">
        <w:rPr>
          <w:b/>
        </w:rPr>
        <w:t>l’établissement (1000 élèves en 2h45</w:t>
      </w:r>
      <w:r w:rsidR="008313D2" w:rsidRPr="008313D2">
        <w:rPr>
          <w:b/>
        </w:rPr>
        <w:t>)</w:t>
      </w:r>
      <w:r w:rsidRPr="008313D2">
        <w:rPr>
          <w:b/>
        </w:rPr>
        <w:t xml:space="preserve"> </w:t>
      </w:r>
      <w:r w:rsidRPr="00EB2946">
        <w:rPr>
          <w:b/>
        </w:rPr>
        <w:t xml:space="preserve">avec une norme DIN </w:t>
      </w:r>
      <w:r w:rsidR="00F77C16" w:rsidRPr="00EB2946">
        <w:rPr>
          <w:b/>
        </w:rPr>
        <w:t>suff</w:t>
      </w:r>
      <w:r w:rsidRPr="00EB2946">
        <w:rPr>
          <w:b/>
        </w:rPr>
        <w:t xml:space="preserve">isamment adaptée   </w:t>
      </w:r>
    </w:p>
    <w:p w:rsidR="00AA142D" w:rsidRPr="00317D21" w:rsidRDefault="002653FA" w:rsidP="00317D21">
      <w:pPr>
        <w:pStyle w:val="Paragraphedeliste"/>
        <w:rPr>
          <w:b/>
        </w:rPr>
      </w:pPr>
      <w:r w:rsidRPr="00317D21">
        <w:rPr>
          <w:b/>
        </w:rPr>
        <w:t xml:space="preserve">  </w:t>
      </w:r>
      <w:r w:rsidR="00EB2946" w:rsidRPr="00317D21">
        <w:rPr>
          <w:b/>
        </w:rPr>
        <w:t>Qui</w:t>
      </w:r>
      <w:r w:rsidRPr="00317D21">
        <w:rPr>
          <w:b/>
        </w:rPr>
        <w:t xml:space="preserve"> sera composée :</w:t>
      </w:r>
    </w:p>
    <w:p w:rsidR="00EB2946" w:rsidRPr="00317D21" w:rsidRDefault="002653FA" w:rsidP="00317D21">
      <w:pPr>
        <w:pStyle w:val="Paragraphedeliste"/>
        <w:ind w:left="1416"/>
        <w:rPr>
          <w:b/>
        </w:rPr>
      </w:pPr>
      <w:r>
        <w:rPr>
          <w:b/>
        </w:rPr>
        <w:t>.</w:t>
      </w:r>
      <w:r w:rsidR="00EB2946">
        <w:rPr>
          <w:b/>
        </w:rPr>
        <w:t xml:space="preserve">  1</w:t>
      </w:r>
      <w:r>
        <w:rPr>
          <w:b/>
        </w:rPr>
        <w:t xml:space="preserve"> zone de prélavage renforcée</w:t>
      </w:r>
      <w:r w:rsidR="00EB2946">
        <w:rPr>
          <w:b/>
        </w:rPr>
        <w:t xml:space="preserve"> avec récupération des déchets sur bac avec panier filtre extérieur</w:t>
      </w:r>
      <w:r w:rsidR="00341990">
        <w:rPr>
          <w:b/>
        </w:rPr>
        <w:t xml:space="preserve"> (double filtre)</w:t>
      </w:r>
    </w:p>
    <w:p w:rsidR="002653FA" w:rsidRDefault="002653FA" w:rsidP="002653FA">
      <w:pPr>
        <w:pStyle w:val="Paragraphedeliste"/>
        <w:rPr>
          <w:b/>
        </w:rPr>
      </w:pPr>
      <w:r>
        <w:rPr>
          <w:b/>
        </w:rPr>
        <w:tab/>
        <w:t xml:space="preserve">. </w:t>
      </w:r>
      <w:r w:rsidR="00EB2946">
        <w:rPr>
          <w:b/>
        </w:rPr>
        <w:t xml:space="preserve"> 1 </w:t>
      </w:r>
      <w:r>
        <w:rPr>
          <w:b/>
        </w:rPr>
        <w:t>zone de prélavage</w:t>
      </w:r>
      <w:r w:rsidR="00341990">
        <w:rPr>
          <w:b/>
        </w:rPr>
        <w:t xml:space="preserve"> suffisamment dimensionnée</w:t>
      </w:r>
    </w:p>
    <w:p w:rsidR="002653FA" w:rsidRDefault="002653FA" w:rsidP="002653FA">
      <w:pPr>
        <w:pStyle w:val="Paragraphedeliste"/>
        <w:rPr>
          <w:b/>
        </w:rPr>
      </w:pPr>
      <w:r>
        <w:rPr>
          <w:b/>
        </w:rPr>
        <w:tab/>
        <w:t xml:space="preserve">. </w:t>
      </w:r>
      <w:r w:rsidR="00EB2946">
        <w:rPr>
          <w:b/>
        </w:rPr>
        <w:t xml:space="preserve"> 1 zone</w:t>
      </w:r>
      <w:r>
        <w:rPr>
          <w:b/>
        </w:rPr>
        <w:t xml:space="preserve"> de lavage</w:t>
      </w:r>
      <w:r w:rsidR="00341990">
        <w:rPr>
          <w:b/>
        </w:rPr>
        <w:t xml:space="preserve"> suffisamment dimensionnée</w:t>
      </w:r>
    </w:p>
    <w:p w:rsidR="002653FA" w:rsidRDefault="002653FA" w:rsidP="002653FA">
      <w:pPr>
        <w:pStyle w:val="Paragraphedeliste"/>
        <w:rPr>
          <w:b/>
        </w:rPr>
      </w:pPr>
      <w:r>
        <w:rPr>
          <w:b/>
        </w:rPr>
        <w:tab/>
        <w:t xml:space="preserve">. </w:t>
      </w:r>
      <w:r w:rsidR="00EB2946">
        <w:rPr>
          <w:b/>
        </w:rPr>
        <w:t xml:space="preserve"> 1 zone</w:t>
      </w:r>
      <w:r>
        <w:rPr>
          <w:b/>
        </w:rPr>
        <w:t xml:space="preserve"> de rinçage</w:t>
      </w:r>
      <w:r w:rsidR="00341990">
        <w:rPr>
          <w:b/>
        </w:rPr>
        <w:t xml:space="preserve"> suffisamment dimensionnée</w:t>
      </w:r>
    </w:p>
    <w:p w:rsidR="002653FA" w:rsidRDefault="002653FA" w:rsidP="002653FA">
      <w:pPr>
        <w:pStyle w:val="Paragraphedeliste"/>
        <w:rPr>
          <w:b/>
        </w:rPr>
      </w:pPr>
      <w:r>
        <w:rPr>
          <w:b/>
        </w:rPr>
        <w:lastRenderedPageBreak/>
        <w:tab/>
        <w:t>.</w:t>
      </w:r>
      <w:r w:rsidR="00FE77D0">
        <w:rPr>
          <w:b/>
        </w:rPr>
        <w:t xml:space="preserve"> </w:t>
      </w:r>
      <w:r w:rsidR="00EB2946">
        <w:rPr>
          <w:b/>
        </w:rPr>
        <w:t xml:space="preserve"> 1</w:t>
      </w:r>
      <w:r>
        <w:rPr>
          <w:b/>
        </w:rPr>
        <w:t xml:space="preserve"> zone de séchage</w:t>
      </w:r>
      <w:r w:rsidR="00341990">
        <w:rPr>
          <w:b/>
        </w:rPr>
        <w:t xml:space="preserve"> suffisamment dimensionnée</w:t>
      </w:r>
    </w:p>
    <w:p w:rsidR="002653FA" w:rsidRDefault="001A3221" w:rsidP="002653FA">
      <w:pPr>
        <w:pStyle w:val="Paragraphedeliste"/>
        <w:rPr>
          <w:b/>
        </w:rPr>
      </w:pPr>
      <w:r>
        <w:rPr>
          <w:b/>
        </w:rPr>
        <w:tab/>
        <w:t xml:space="preserve">. </w:t>
      </w:r>
      <w:r w:rsidR="00EB2946">
        <w:rPr>
          <w:b/>
        </w:rPr>
        <w:t xml:space="preserve"> </w:t>
      </w:r>
      <w:r>
        <w:rPr>
          <w:b/>
        </w:rPr>
        <w:t xml:space="preserve">système de mise en sommeil de fonctionnement après absence prolongée de </w:t>
      </w:r>
      <w:r>
        <w:rPr>
          <w:b/>
        </w:rPr>
        <w:tab/>
      </w:r>
      <w:r w:rsidR="00FE77D0">
        <w:rPr>
          <w:b/>
        </w:rPr>
        <w:t xml:space="preserve">  </w:t>
      </w:r>
      <w:r>
        <w:rPr>
          <w:b/>
        </w:rPr>
        <w:t>pièces en machine avec reprise automatique de fonctionnement</w:t>
      </w:r>
    </w:p>
    <w:p w:rsidR="001A3221" w:rsidRDefault="001A3221" w:rsidP="002653FA">
      <w:pPr>
        <w:pStyle w:val="Paragraphedeliste"/>
        <w:rPr>
          <w:b/>
        </w:rPr>
      </w:pPr>
      <w:r>
        <w:rPr>
          <w:b/>
        </w:rPr>
        <w:tab/>
        <w:t xml:space="preserve">. </w:t>
      </w:r>
      <w:r w:rsidR="00EB2946">
        <w:rPr>
          <w:b/>
        </w:rPr>
        <w:t xml:space="preserve"> </w:t>
      </w:r>
      <w:r>
        <w:rPr>
          <w:b/>
        </w:rPr>
        <w:t>système de réductio</w:t>
      </w:r>
      <w:r w:rsidR="00EB2946">
        <w:rPr>
          <w:b/>
        </w:rPr>
        <w:t>n d’énergie (</w:t>
      </w:r>
      <w:r>
        <w:rPr>
          <w:b/>
        </w:rPr>
        <w:t>condenseur)</w:t>
      </w:r>
    </w:p>
    <w:p w:rsidR="00341990" w:rsidRDefault="001A3221" w:rsidP="00413E43">
      <w:pPr>
        <w:pStyle w:val="Paragraphedeliste"/>
        <w:rPr>
          <w:b/>
        </w:rPr>
      </w:pPr>
      <w:r>
        <w:rPr>
          <w:b/>
        </w:rPr>
        <w:tab/>
        <w:t xml:space="preserve">. </w:t>
      </w:r>
      <w:r w:rsidR="00EB2946">
        <w:rPr>
          <w:b/>
        </w:rPr>
        <w:t xml:space="preserve"> </w:t>
      </w:r>
      <w:r w:rsidR="00D71E6F">
        <w:rPr>
          <w:b/>
        </w:rPr>
        <w:t>Ouverture</w:t>
      </w:r>
      <w:r w:rsidR="00841977">
        <w:rPr>
          <w:b/>
        </w:rPr>
        <w:t xml:space="preserve"> de porte</w:t>
      </w:r>
      <w:r w:rsidR="00EB2946">
        <w:rPr>
          <w:b/>
        </w:rPr>
        <w:t>s à « la fra</w:t>
      </w:r>
      <w:r w:rsidR="00413E43">
        <w:rPr>
          <w:b/>
        </w:rPr>
        <w:t>nçaise » ou « guillotine »</w:t>
      </w:r>
    </w:p>
    <w:p w:rsidR="00413E43" w:rsidRPr="00413E43" w:rsidRDefault="00413E43" w:rsidP="00413E43">
      <w:pPr>
        <w:pStyle w:val="Paragraphedeliste"/>
        <w:rPr>
          <w:b/>
        </w:rPr>
      </w:pPr>
      <w:r>
        <w:rPr>
          <w:b/>
        </w:rPr>
        <w:tab/>
        <w:t xml:space="preserve">.  </w:t>
      </w:r>
      <w:r w:rsidR="00D71E6F">
        <w:rPr>
          <w:b/>
        </w:rPr>
        <w:t>Dotation</w:t>
      </w:r>
      <w:r>
        <w:rPr>
          <w:b/>
        </w:rPr>
        <w:t xml:space="preserve"> d’un lot paniers neufs</w:t>
      </w:r>
    </w:p>
    <w:p w:rsidR="005D79DB" w:rsidRDefault="005D79DB" w:rsidP="00341990">
      <w:pPr>
        <w:rPr>
          <w:b/>
        </w:rPr>
      </w:pPr>
      <w:r>
        <w:rPr>
          <w:b/>
        </w:rPr>
        <w:t>Fournir les p</w:t>
      </w:r>
      <w:r w:rsidR="00341990">
        <w:rPr>
          <w:b/>
        </w:rPr>
        <w:t xml:space="preserve">rérequis et caractéristiques de la machine </w:t>
      </w:r>
      <w:r w:rsidR="00F84E22">
        <w:rPr>
          <w:b/>
        </w:rPr>
        <w:t>et de son environnement dans les domaines suivants</w:t>
      </w:r>
      <w:r>
        <w:rPr>
          <w:b/>
        </w:rPr>
        <w:t xml:space="preserve"> : </w:t>
      </w:r>
    </w:p>
    <w:p w:rsidR="005D79DB" w:rsidRDefault="00F84E22" w:rsidP="005D79D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="00341990" w:rsidRPr="005D79DB">
        <w:rPr>
          <w:b/>
        </w:rPr>
        <w:t>açonner</w:t>
      </w:r>
      <w:r w:rsidR="005D79DB">
        <w:rPr>
          <w:b/>
        </w:rPr>
        <w:t>ie</w:t>
      </w:r>
    </w:p>
    <w:p w:rsidR="00413E43" w:rsidRDefault="00341990" w:rsidP="005D79DB">
      <w:pPr>
        <w:pStyle w:val="Paragraphedeliste"/>
        <w:numPr>
          <w:ilvl w:val="0"/>
          <w:numId w:val="1"/>
        </w:numPr>
        <w:rPr>
          <w:b/>
        </w:rPr>
      </w:pPr>
      <w:r w:rsidRPr="005D79DB">
        <w:rPr>
          <w:b/>
        </w:rPr>
        <w:t xml:space="preserve">électricité </w:t>
      </w:r>
      <w:r w:rsidR="00413E43">
        <w:rPr>
          <w:b/>
        </w:rPr>
        <w:t>(puissance requise…)</w:t>
      </w:r>
    </w:p>
    <w:p w:rsidR="00413E43" w:rsidRDefault="00341990" w:rsidP="00341990">
      <w:pPr>
        <w:pStyle w:val="Paragraphedeliste"/>
        <w:numPr>
          <w:ilvl w:val="0"/>
          <w:numId w:val="1"/>
        </w:numPr>
        <w:rPr>
          <w:b/>
        </w:rPr>
      </w:pPr>
      <w:r w:rsidRPr="00413E43">
        <w:rPr>
          <w:b/>
        </w:rPr>
        <w:t>plomberie</w:t>
      </w:r>
    </w:p>
    <w:p w:rsidR="00413E43" w:rsidRPr="00F84E22" w:rsidRDefault="00413E43" w:rsidP="00F84E22">
      <w:pPr>
        <w:ind w:left="360"/>
        <w:rPr>
          <w:b/>
        </w:rPr>
      </w:pPr>
      <w:r>
        <w:rPr>
          <w:b/>
        </w:rPr>
        <w:t>Ces travaux annexes feront l’objet de lots exclus du présent marché.</w:t>
      </w:r>
    </w:p>
    <w:p w:rsidR="00841977" w:rsidRPr="009B2E4F" w:rsidRDefault="00841977" w:rsidP="009B2E4F">
      <w:pPr>
        <w:rPr>
          <w:b/>
        </w:rPr>
      </w:pPr>
    </w:p>
    <w:p w:rsidR="00C3334D" w:rsidRDefault="00C3334D" w:rsidP="00C3334D">
      <w:pPr>
        <w:rPr>
          <w:rFonts w:ascii="Arial Black" w:hAnsi="Arial Black"/>
          <w:b/>
          <w:sz w:val="24"/>
          <w:szCs w:val="24"/>
          <w:u w:val="single"/>
        </w:rPr>
      </w:pPr>
      <w:r w:rsidRPr="00C3334D">
        <w:rPr>
          <w:rFonts w:ascii="Arial Black" w:hAnsi="Arial Black"/>
          <w:b/>
        </w:rPr>
        <w:t xml:space="preserve">PLAN </w:t>
      </w:r>
      <w:r w:rsidRPr="00F77C16">
        <w:rPr>
          <w:rFonts w:ascii="Arial Black" w:hAnsi="Arial Black"/>
          <w:b/>
          <w:sz w:val="24"/>
          <w:szCs w:val="24"/>
        </w:rPr>
        <w:t xml:space="preserve">à fournir </w:t>
      </w:r>
      <w:r w:rsidRPr="00F77C16">
        <w:rPr>
          <w:rFonts w:ascii="Arial Black" w:hAnsi="Arial Black"/>
          <w:b/>
          <w:sz w:val="24"/>
          <w:szCs w:val="24"/>
          <w:u w:val="single"/>
        </w:rPr>
        <w:t>impérativement</w:t>
      </w:r>
    </w:p>
    <w:p w:rsidR="00DA72EA" w:rsidRPr="00F77C16" w:rsidRDefault="00DA72EA" w:rsidP="00C3334D">
      <w:pPr>
        <w:rPr>
          <w:rFonts w:ascii="Arial Black" w:hAnsi="Arial Black"/>
          <w:b/>
          <w:sz w:val="24"/>
          <w:szCs w:val="24"/>
          <w:u w:val="single"/>
        </w:rPr>
      </w:pPr>
    </w:p>
    <w:p w:rsidR="00841977" w:rsidRPr="00C736A9" w:rsidRDefault="00841977" w:rsidP="00841977">
      <w:pPr>
        <w:rPr>
          <w:rFonts w:ascii="Arial Black" w:hAnsi="Arial Black"/>
          <w:b/>
        </w:rPr>
      </w:pPr>
      <w:r w:rsidRPr="00C736A9">
        <w:rPr>
          <w:rFonts w:ascii="Arial Black" w:hAnsi="Arial Black"/>
          <w:b/>
        </w:rPr>
        <w:t>GARANTIE </w:t>
      </w:r>
    </w:p>
    <w:p w:rsidR="00841977" w:rsidRDefault="00C736A9" w:rsidP="009F3731">
      <w:pPr>
        <w:ind w:left="1416"/>
        <w:rPr>
          <w:b/>
        </w:rPr>
      </w:pPr>
      <w:r w:rsidRPr="00C736A9">
        <w:rPr>
          <w:b/>
        </w:rPr>
        <w:t>.</w:t>
      </w:r>
      <w:r w:rsidR="00841977" w:rsidRPr="00C736A9">
        <w:rPr>
          <w:b/>
        </w:rPr>
        <w:t xml:space="preserve"> </w:t>
      </w:r>
      <w:r w:rsidR="00841977" w:rsidRPr="00841977">
        <w:rPr>
          <w:b/>
        </w:rPr>
        <w:t>Ce matériel sera garanti par le lauréat du marché pour une période de</w:t>
      </w:r>
      <w:r w:rsidR="009F3731">
        <w:rPr>
          <w:b/>
        </w:rPr>
        <w:t xml:space="preserve"> 2 ou </w:t>
      </w:r>
      <w:r w:rsidR="009F3731" w:rsidRPr="00841977">
        <w:rPr>
          <w:b/>
        </w:rPr>
        <w:t>3</w:t>
      </w:r>
      <w:r w:rsidR="00FB2814">
        <w:rPr>
          <w:b/>
        </w:rPr>
        <w:t xml:space="preserve"> ans, voire plus.  P</w:t>
      </w:r>
      <w:r w:rsidR="009F3731" w:rsidRPr="00841977">
        <w:rPr>
          <w:b/>
        </w:rPr>
        <w:t>ièces</w:t>
      </w:r>
      <w:r w:rsidR="009F3731">
        <w:rPr>
          <w:b/>
        </w:rPr>
        <w:t xml:space="preserve"> Main</w:t>
      </w:r>
      <w:r w:rsidR="00FB2814">
        <w:rPr>
          <w:b/>
        </w:rPr>
        <w:t xml:space="preserve"> d’œuvre et d</w:t>
      </w:r>
      <w:r w:rsidR="00841977" w:rsidRPr="00841977">
        <w:rPr>
          <w:b/>
        </w:rPr>
        <w:t>éplacements</w:t>
      </w:r>
      <w:r w:rsidR="00FB2814">
        <w:rPr>
          <w:b/>
        </w:rPr>
        <w:t xml:space="preserve"> inclus.</w:t>
      </w:r>
    </w:p>
    <w:p w:rsidR="00DA72EA" w:rsidRDefault="00DA72EA" w:rsidP="009F3731">
      <w:pPr>
        <w:ind w:left="1416"/>
        <w:rPr>
          <w:b/>
        </w:rPr>
      </w:pPr>
    </w:p>
    <w:p w:rsidR="00FE77D0" w:rsidRDefault="00FE77D0" w:rsidP="00F77C16">
      <w:pPr>
        <w:pStyle w:val="Sansinterligne"/>
      </w:pPr>
    </w:p>
    <w:p w:rsidR="00C3334D" w:rsidRDefault="00FB2814" w:rsidP="0084197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CALENDRIER PREVISIONNEL D’</w:t>
      </w:r>
      <w:r w:rsidR="00C3334D" w:rsidRPr="00C3334D">
        <w:rPr>
          <w:rFonts w:ascii="Arial Black" w:hAnsi="Arial Black"/>
          <w:b/>
        </w:rPr>
        <w:t>INSTALLATION</w:t>
      </w:r>
    </w:p>
    <w:p w:rsidR="006D66F4" w:rsidRDefault="00C3334D" w:rsidP="0041088B">
      <w:pPr>
        <w:pStyle w:val="Sansinterligne"/>
        <w:rPr>
          <w:b/>
        </w:rPr>
      </w:pPr>
      <w:r>
        <w:rPr>
          <w:rFonts w:ascii="Arial Black" w:hAnsi="Arial Black"/>
        </w:rPr>
        <w:tab/>
      </w:r>
      <w:r w:rsidRPr="00BC48B4">
        <w:rPr>
          <w:b/>
        </w:rPr>
        <w:t xml:space="preserve"> Le lauréat du marché </w:t>
      </w:r>
      <w:r w:rsidR="00341990">
        <w:rPr>
          <w:b/>
        </w:rPr>
        <w:t>procèdera</w:t>
      </w:r>
      <w:r w:rsidRPr="00BC48B4">
        <w:rPr>
          <w:b/>
        </w:rPr>
        <w:t xml:space="preserve"> </w:t>
      </w:r>
      <w:r w:rsidR="006D66F4">
        <w:rPr>
          <w:b/>
        </w:rPr>
        <w:t>aux travaux prévus au marché selon le planning suivant :</w:t>
      </w:r>
    </w:p>
    <w:p w:rsidR="00DA72EA" w:rsidRDefault="00DA72EA" w:rsidP="0041088B">
      <w:pPr>
        <w:pStyle w:val="Sansinterligne"/>
        <w:rPr>
          <w:b/>
        </w:rPr>
      </w:pPr>
    </w:p>
    <w:p w:rsidR="00C3334D" w:rsidRDefault="006D66F4" w:rsidP="00D13F02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 xml:space="preserve">Entre le </w:t>
      </w:r>
      <w:r w:rsidR="00D13F02">
        <w:rPr>
          <w:b/>
        </w:rPr>
        <w:t>18 au 22 juin</w:t>
      </w:r>
      <w:r>
        <w:rPr>
          <w:b/>
        </w:rPr>
        <w:t xml:space="preserve"> 2021 : </w:t>
      </w:r>
      <w:r w:rsidR="00341990">
        <w:rPr>
          <w:b/>
        </w:rPr>
        <w:t xml:space="preserve">dépose </w:t>
      </w:r>
      <w:r w:rsidR="00D71E6F">
        <w:rPr>
          <w:b/>
        </w:rPr>
        <w:t>et enlèvement</w:t>
      </w:r>
      <w:r w:rsidR="00C3334D" w:rsidRPr="00BC48B4">
        <w:rPr>
          <w:b/>
        </w:rPr>
        <w:t xml:space="preserve"> de </w:t>
      </w:r>
      <w:r>
        <w:rPr>
          <w:b/>
        </w:rPr>
        <w:t xml:space="preserve">l’ancienne </w:t>
      </w:r>
      <w:r w:rsidR="00C3334D" w:rsidRPr="00BC48B4">
        <w:rPr>
          <w:b/>
        </w:rPr>
        <w:t xml:space="preserve">machine </w:t>
      </w:r>
      <w:r w:rsidR="009F3731">
        <w:rPr>
          <w:b/>
        </w:rPr>
        <w:t xml:space="preserve">+ </w:t>
      </w:r>
      <w:r w:rsidR="009F3731" w:rsidRPr="00BC48B4">
        <w:rPr>
          <w:b/>
        </w:rPr>
        <w:t>environnement</w:t>
      </w:r>
      <w:r w:rsidR="00C3334D" w:rsidRPr="00BC48B4">
        <w:rPr>
          <w:b/>
        </w:rPr>
        <w:t xml:space="preserve"> </w:t>
      </w:r>
      <w:r w:rsidR="0041088B" w:rsidRPr="00BC48B4">
        <w:rPr>
          <w:b/>
        </w:rPr>
        <w:t>inox pour destruction</w:t>
      </w:r>
      <w:r>
        <w:rPr>
          <w:b/>
        </w:rPr>
        <w:t>.</w:t>
      </w:r>
    </w:p>
    <w:p w:rsidR="006D66F4" w:rsidRDefault="006D66F4" w:rsidP="00D13F02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 xml:space="preserve">Entre le </w:t>
      </w:r>
      <w:r w:rsidR="00D13F02">
        <w:rPr>
          <w:b/>
        </w:rPr>
        <w:t>23 juin  2021 et le 12</w:t>
      </w:r>
      <w:r>
        <w:rPr>
          <w:b/>
        </w:rPr>
        <w:t xml:space="preserve"> juillet 2021 : travaux de plomberie, électricité et maçonnerie hors le présent march</w:t>
      </w:r>
      <w:r w:rsidR="00D13F02">
        <w:rPr>
          <w:b/>
        </w:rPr>
        <w:t>é, et pose de l’environnement,  installation machine et mise en service de la machine (mise en service en présence du  technicien des produits lessiviels).</w:t>
      </w:r>
    </w:p>
    <w:p w:rsidR="006D66F4" w:rsidRPr="00BC48B4" w:rsidRDefault="006D66F4" w:rsidP="0041088B">
      <w:pPr>
        <w:pStyle w:val="Sansinterligne"/>
        <w:rPr>
          <w:b/>
        </w:rPr>
      </w:pPr>
    </w:p>
    <w:p w:rsidR="00C736A9" w:rsidRPr="00BC48B4" w:rsidRDefault="00D13F02" w:rsidP="00D13F02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>E</w:t>
      </w:r>
      <w:r w:rsidR="00A40504">
        <w:rPr>
          <w:b/>
        </w:rPr>
        <w:t>ntre le 2</w:t>
      </w:r>
      <w:r w:rsidR="006247CE">
        <w:rPr>
          <w:b/>
        </w:rPr>
        <w:t>6</w:t>
      </w:r>
      <w:r>
        <w:rPr>
          <w:b/>
        </w:rPr>
        <w:t xml:space="preserve"> et le 27 août 2021 :</w:t>
      </w:r>
      <w:r w:rsidR="0041088B" w:rsidRPr="00BC48B4">
        <w:rPr>
          <w:b/>
        </w:rPr>
        <w:t xml:space="preserve"> formation du personne</w:t>
      </w:r>
      <w:r w:rsidR="00341990">
        <w:rPr>
          <w:b/>
        </w:rPr>
        <w:t xml:space="preserve">l </w:t>
      </w:r>
      <w:r>
        <w:rPr>
          <w:b/>
        </w:rPr>
        <w:t>du lycée.</w:t>
      </w:r>
    </w:p>
    <w:p w:rsidR="0041088B" w:rsidRDefault="0041088B" w:rsidP="0041088B">
      <w:pPr>
        <w:pStyle w:val="Sansinterligne"/>
        <w:rPr>
          <w:b/>
        </w:rPr>
      </w:pPr>
    </w:p>
    <w:p w:rsidR="00DA72EA" w:rsidRDefault="00DA72EA" w:rsidP="0041088B">
      <w:pPr>
        <w:pStyle w:val="Sansinterligne"/>
        <w:rPr>
          <w:b/>
        </w:rPr>
      </w:pPr>
    </w:p>
    <w:p w:rsidR="00DA72EA" w:rsidRDefault="00DA72EA" w:rsidP="0041088B">
      <w:pPr>
        <w:pStyle w:val="Sansinterligne"/>
        <w:rPr>
          <w:b/>
        </w:rPr>
      </w:pPr>
    </w:p>
    <w:p w:rsidR="00DA72EA" w:rsidRDefault="00DA72EA" w:rsidP="0041088B">
      <w:pPr>
        <w:pStyle w:val="Sansinterligne"/>
        <w:rPr>
          <w:b/>
        </w:rPr>
      </w:pPr>
    </w:p>
    <w:p w:rsidR="00DA72EA" w:rsidRDefault="00DA72EA" w:rsidP="0041088B">
      <w:pPr>
        <w:pStyle w:val="Sansinterligne"/>
        <w:rPr>
          <w:b/>
        </w:rPr>
      </w:pPr>
    </w:p>
    <w:p w:rsidR="00DA72EA" w:rsidRDefault="00DA72EA" w:rsidP="0041088B">
      <w:pPr>
        <w:pStyle w:val="Sansinterligne"/>
        <w:rPr>
          <w:b/>
        </w:rPr>
      </w:pPr>
    </w:p>
    <w:p w:rsidR="00DA72EA" w:rsidRDefault="00DA72EA" w:rsidP="0041088B">
      <w:pPr>
        <w:pStyle w:val="Sansinterligne"/>
        <w:rPr>
          <w:b/>
        </w:rPr>
      </w:pPr>
    </w:p>
    <w:p w:rsidR="00DA72EA" w:rsidRDefault="00DA72EA" w:rsidP="0041088B">
      <w:pPr>
        <w:pStyle w:val="Sansinterligne"/>
        <w:rPr>
          <w:b/>
        </w:rPr>
      </w:pPr>
    </w:p>
    <w:p w:rsidR="00DA72EA" w:rsidRDefault="00DA72EA" w:rsidP="0041088B">
      <w:pPr>
        <w:pStyle w:val="Sansinterligne"/>
        <w:rPr>
          <w:b/>
        </w:rPr>
      </w:pPr>
    </w:p>
    <w:p w:rsidR="00DA72EA" w:rsidRDefault="00DA72EA" w:rsidP="0041088B">
      <w:pPr>
        <w:pStyle w:val="Sansinterligne"/>
        <w:rPr>
          <w:b/>
        </w:rPr>
      </w:pPr>
    </w:p>
    <w:p w:rsidR="00DA72EA" w:rsidRDefault="00DA72EA" w:rsidP="0041088B">
      <w:pPr>
        <w:pStyle w:val="Sansinterligne"/>
        <w:rPr>
          <w:b/>
        </w:rPr>
      </w:pPr>
    </w:p>
    <w:p w:rsidR="00DA72EA" w:rsidRDefault="00DA72EA" w:rsidP="0041088B">
      <w:pPr>
        <w:pStyle w:val="Sansinterligne"/>
        <w:rPr>
          <w:b/>
        </w:rPr>
      </w:pPr>
    </w:p>
    <w:p w:rsidR="00DA72EA" w:rsidRPr="00BC48B4" w:rsidRDefault="00DA72EA" w:rsidP="0041088B">
      <w:pPr>
        <w:pStyle w:val="Sansinterligne"/>
        <w:rPr>
          <w:b/>
        </w:rPr>
      </w:pPr>
    </w:p>
    <w:p w:rsidR="0041088B" w:rsidRPr="00BC48B4" w:rsidRDefault="0041088B" w:rsidP="00F77C16">
      <w:pPr>
        <w:pStyle w:val="Sansinterligne"/>
        <w:rPr>
          <w:b/>
        </w:rPr>
      </w:pPr>
    </w:p>
    <w:p w:rsidR="00C736A9" w:rsidRPr="00BC48B4" w:rsidRDefault="00C736A9" w:rsidP="0041088B">
      <w:pPr>
        <w:rPr>
          <w:rFonts w:ascii="Arial Black" w:hAnsi="Arial Black"/>
          <w:b/>
        </w:rPr>
      </w:pPr>
      <w:r w:rsidRPr="00BC48B4">
        <w:rPr>
          <w:rFonts w:ascii="Arial Black" w:hAnsi="Arial Black"/>
          <w:b/>
        </w:rPr>
        <w:t>CRITERES D’ATTRIBUTION</w:t>
      </w:r>
    </w:p>
    <w:p w:rsidR="00C736A9" w:rsidRPr="00BC48B4" w:rsidRDefault="00C736A9" w:rsidP="00841977">
      <w:pPr>
        <w:rPr>
          <w:b/>
        </w:rPr>
      </w:pPr>
      <w:r>
        <w:rPr>
          <w:rFonts w:ascii="Arial Black" w:hAnsi="Arial Black"/>
          <w:b/>
        </w:rPr>
        <w:tab/>
      </w:r>
      <w:r w:rsidRPr="00C736A9">
        <w:rPr>
          <w:rFonts w:ascii="Arial Black" w:hAnsi="Arial Black"/>
          <w:b/>
        </w:rPr>
        <w:tab/>
      </w:r>
      <w:r w:rsidRPr="00BC48B4">
        <w:rPr>
          <w:b/>
        </w:rPr>
        <w:t xml:space="preserve">. </w:t>
      </w:r>
      <w:r w:rsidR="006D66F4">
        <w:rPr>
          <w:b/>
        </w:rPr>
        <w:t>Planning d’exécution</w:t>
      </w:r>
      <w:r w:rsidR="006D66F4">
        <w:rPr>
          <w:b/>
        </w:rPr>
        <w:tab/>
      </w:r>
      <w:r w:rsidR="006D66F4">
        <w:rPr>
          <w:b/>
        </w:rPr>
        <w:tab/>
      </w:r>
      <w:r w:rsidR="006D66F4">
        <w:rPr>
          <w:b/>
        </w:rPr>
        <w:tab/>
        <w:t>:</w:t>
      </w:r>
      <w:r w:rsidR="006D66F4">
        <w:rPr>
          <w:b/>
        </w:rPr>
        <w:tab/>
      </w:r>
      <w:r w:rsidR="006D66F4">
        <w:rPr>
          <w:b/>
        </w:rPr>
        <w:tab/>
        <w:t>2</w:t>
      </w:r>
      <w:r w:rsidRPr="00BC48B4">
        <w:rPr>
          <w:b/>
        </w:rPr>
        <w:t>0 %</w:t>
      </w:r>
      <w:r w:rsidRPr="00BC48B4">
        <w:rPr>
          <w:b/>
        </w:rPr>
        <w:tab/>
      </w:r>
    </w:p>
    <w:p w:rsidR="00C736A9" w:rsidRDefault="00C736A9" w:rsidP="00841977">
      <w:pPr>
        <w:rPr>
          <w:b/>
        </w:rPr>
      </w:pPr>
      <w:r w:rsidRPr="00BC48B4">
        <w:rPr>
          <w:b/>
        </w:rPr>
        <w:tab/>
      </w:r>
      <w:r w:rsidRPr="00BC48B4">
        <w:rPr>
          <w:b/>
        </w:rPr>
        <w:tab/>
        <w:t xml:space="preserve">. </w:t>
      </w:r>
      <w:r w:rsidR="006D66F4">
        <w:rPr>
          <w:b/>
        </w:rPr>
        <w:t>Mémoire technique (fiches techniques de la laverie, des meubles de tri, rampe à plateaux et environnement machine – organigramme des personnels, traçabilité déchets, moyens humains et techniques dédiés à l’opération)</w:t>
      </w:r>
      <w:r w:rsidR="005D79DB">
        <w:rPr>
          <w:b/>
        </w:rPr>
        <w:tab/>
      </w:r>
      <w:r w:rsidR="005D79DB">
        <w:rPr>
          <w:b/>
        </w:rPr>
        <w:tab/>
      </w:r>
      <w:r w:rsidRPr="00BC48B4">
        <w:rPr>
          <w:b/>
        </w:rPr>
        <w:t xml:space="preserve">:        </w:t>
      </w:r>
      <w:r w:rsidR="006D66F4">
        <w:rPr>
          <w:b/>
        </w:rPr>
        <w:t xml:space="preserve">                    2</w:t>
      </w:r>
      <w:r w:rsidRPr="00BC48B4">
        <w:rPr>
          <w:b/>
        </w:rPr>
        <w:t>0 %</w:t>
      </w:r>
    </w:p>
    <w:p w:rsidR="005D79DB" w:rsidRPr="00BC48B4" w:rsidRDefault="005D79DB" w:rsidP="00841977">
      <w:pPr>
        <w:rPr>
          <w:b/>
        </w:rPr>
      </w:pPr>
      <w:r>
        <w:rPr>
          <w:b/>
        </w:rPr>
        <w:tab/>
      </w:r>
      <w:r>
        <w:rPr>
          <w:b/>
        </w:rPr>
        <w:tab/>
        <w:t>. Service après-vente  (délai d’intervention, disponibilité des pièces)</w:t>
      </w:r>
    </w:p>
    <w:p w:rsidR="00C736A9" w:rsidRDefault="00C736A9" w:rsidP="00841977">
      <w:pPr>
        <w:rPr>
          <w:b/>
        </w:rPr>
      </w:pPr>
      <w:r w:rsidRPr="00BC48B4">
        <w:rPr>
          <w:b/>
        </w:rPr>
        <w:tab/>
      </w:r>
      <w:r w:rsidR="005D79DB">
        <w:rPr>
          <w:b/>
        </w:rPr>
        <w:tab/>
      </w:r>
      <w:r w:rsidRPr="00BC48B4">
        <w:rPr>
          <w:b/>
        </w:rPr>
        <w:tab/>
      </w:r>
      <w:r w:rsidRPr="00BC48B4">
        <w:rPr>
          <w:b/>
        </w:rPr>
        <w:tab/>
      </w:r>
      <w:r w:rsidRPr="00BC48B4">
        <w:rPr>
          <w:b/>
        </w:rPr>
        <w:tab/>
      </w:r>
      <w:r w:rsidRPr="00BC48B4">
        <w:rPr>
          <w:b/>
        </w:rPr>
        <w:tab/>
      </w:r>
      <w:r w:rsidRPr="00BC48B4">
        <w:rPr>
          <w:b/>
        </w:rPr>
        <w:tab/>
        <w:t>:</w:t>
      </w:r>
      <w:r w:rsidRPr="00BC48B4">
        <w:rPr>
          <w:b/>
        </w:rPr>
        <w:tab/>
      </w:r>
      <w:r w:rsidRPr="00BC48B4">
        <w:rPr>
          <w:b/>
        </w:rPr>
        <w:tab/>
        <w:t>30 %</w:t>
      </w:r>
    </w:p>
    <w:p w:rsidR="005D79DB" w:rsidRPr="00BC48B4" w:rsidRDefault="005D79DB" w:rsidP="00841977">
      <w:pPr>
        <w:rPr>
          <w:b/>
        </w:rPr>
      </w:pPr>
      <w:r>
        <w:rPr>
          <w:b/>
        </w:rPr>
        <w:tab/>
      </w:r>
      <w:r>
        <w:rPr>
          <w:b/>
        </w:rPr>
        <w:tab/>
        <w:t>.  Prix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  <w:t>30%</w:t>
      </w:r>
    </w:p>
    <w:p w:rsidR="008665CB" w:rsidRPr="00BC48B4" w:rsidRDefault="008665CB" w:rsidP="00841977"/>
    <w:p w:rsidR="008665CB" w:rsidRPr="00BC48B4" w:rsidRDefault="008665CB" w:rsidP="00841977">
      <w:pPr>
        <w:rPr>
          <w:rFonts w:ascii="Arial Black" w:hAnsi="Arial Black"/>
        </w:rPr>
      </w:pPr>
      <w:r w:rsidRPr="00BC48B4">
        <w:rPr>
          <w:rFonts w:ascii="Arial Black" w:hAnsi="Arial Black"/>
        </w:rPr>
        <w:t>TYPE DE PROCEDURE</w:t>
      </w:r>
    </w:p>
    <w:p w:rsidR="008665CB" w:rsidRPr="00BC48B4" w:rsidRDefault="008665CB" w:rsidP="00841977">
      <w:pPr>
        <w:rPr>
          <w:b/>
        </w:rPr>
      </w:pPr>
      <w:r w:rsidRPr="00BC48B4">
        <w:rPr>
          <w:rFonts w:ascii="Arial Black" w:hAnsi="Arial Black"/>
          <w:b/>
        </w:rPr>
        <w:tab/>
      </w:r>
      <w:r w:rsidRPr="00BC48B4">
        <w:rPr>
          <w:b/>
        </w:rPr>
        <w:tab/>
      </w:r>
      <w:r w:rsidR="004664E3">
        <w:rPr>
          <w:b/>
        </w:rPr>
        <w:t>Marché à procédure adaptée (MAPA), vu l’article L2123-1 et l’article R2123-1 et suivant du code de la commande publique.</w:t>
      </w:r>
    </w:p>
    <w:p w:rsidR="008665CB" w:rsidRPr="00BC48B4" w:rsidRDefault="008665CB" w:rsidP="00F77C16">
      <w:pPr>
        <w:pStyle w:val="Sansinterligne"/>
      </w:pPr>
    </w:p>
    <w:p w:rsidR="009F3731" w:rsidRDefault="009F3731" w:rsidP="00841977">
      <w:pPr>
        <w:rPr>
          <w:rFonts w:ascii="Arial Black" w:hAnsi="Arial Black"/>
        </w:rPr>
      </w:pPr>
    </w:p>
    <w:p w:rsidR="008665CB" w:rsidRDefault="008665CB" w:rsidP="00841977">
      <w:pPr>
        <w:rPr>
          <w:rFonts w:ascii="Arial Black" w:hAnsi="Arial Black"/>
        </w:rPr>
      </w:pPr>
      <w:r w:rsidRPr="00BC48B4">
        <w:rPr>
          <w:rFonts w:ascii="Arial Black" w:hAnsi="Arial Black"/>
        </w:rPr>
        <w:t>RENSEIGNEMENTS RELATIFS AU MARCHE</w:t>
      </w:r>
    </w:p>
    <w:p w:rsidR="00D90CE8" w:rsidRPr="00BC48B4" w:rsidRDefault="00D90CE8" w:rsidP="00841977">
      <w:pPr>
        <w:rPr>
          <w:rFonts w:ascii="Arial Black" w:hAnsi="Arial Black"/>
        </w:rPr>
      </w:pPr>
    </w:p>
    <w:p w:rsidR="00C3334D" w:rsidRPr="00BC48B4" w:rsidRDefault="00C3334D" w:rsidP="00C3334D">
      <w:pPr>
        <w:pStyle w:val="Sansinterligne"/>
        <w:rPr>
          <w:b/>
        </w:rPr>
      </w:pPr>
      <w:r w:rsidRPr="00BC48B4">
        <w:tab/>
      </w:r>
      <w:r w:rsidRPr="00BC48B4">
        <w:tab/>
      </w:r>
      <w:r w:rsidRPr="00BC48B4">
        <w:rPr>
          <w:b/>
        </w:rPr>
        <w:t xml:space="preserve">. Visite obligatoire sur </w:t>
      </w:r>
      <w:r w:rsidR="004664E3">
        <w:rPr>
          <w:b/>
        </w:rPr>
        <w:t xml:space="preserve">site et uniquement sur </w:t>
      </w:r>
      <w:r w:rsidRPr="00BC48B4">
        <w:rPr>
          <w:b/>
        </w:rPr>
        <w:t xml:space="preserve">rendez-vous </w:t>
      </w:r>
    </w:p>
    <w:p w:rsidR="00C3334D" w:rsidRPr="00BC48B4" w:rsidRDefault="004664E3" w:rsidP="002D68A3">
      <w:pPr>
        <w:pStyle w:val="Sansinterligne"/>
        <w:ind w:left="1416"/>
        <w:rPr>
          <w:b/>
        </w:rPr>
      </w:pPr>
      <w:r>
        <w:rPr>
          <w:b/>
        </w:rPr>
        <w:t>. Contact</w:t>
      </w:r>
      <w:r w:rsidR="00C3334D" w:rsidRPr="00BC48B4">
        <w:rPr>
          <w:b/>
        </w:rPr>
        <w:t xml:space="preserve"> </w:t>
      </w:r>
      <w:r>
        <w:rPr>
          <w:b/>
        </w:rPr>
        <w:t>téléphonique</w:t>
      </w:r>
      <w:r w:rsidR="009F3731" w:rsidRPr="00BC48B4">
        <w:rPr>
          <w:b/>
        </w:rPr>
        <w:t> :</w:t>
      </w:r>
      <w:r w:rsidR="0002438F">
        <w:rPr>
          <w:b/>
        </w:rPr>
        <w:t xml:space="preserve"> </w:t>
      </w:r>
      <w:r w:rsidR="002D68A3">
        <w:rPr>
          <w:b/>
        </w:rPr>
        <w:t xml:space="preserve">  </w:t>
      </w:r>
      <w:r w:rsidR="002D68A3">
        <w:rPr>
          <w:b/>
        </w:rPr>
        <w:tab/>
      </w:r>
      <w:r w:rsidR="002D68A3">
        <w:rPr>
          <w:b/>
        </w:rPr>
        <w:tab/>
      </w:r>
      <w:r w:rsidR="0002438F">
        <w:rPr>
          <w:b/>
        </w:rPr>
        <w:t>GESTIONNAIRE</w:t>
      </w:r>
      <w:r w:rsidR="00D71E6F">
        <w:rPr>
          <w:b/>
        </w:rPr>
        <w:t xml:space="preserve"> </w:t>
      </w:r>
      <w:proofErr w:type="gramStart"/>
      <w:r w:rsidR="00D71E6F">
        <w:rPr>
          <w:b/>
        </w:rPr>
        <w:t>:  Mme</w:t>
      </w:r>
      <w:proofErr w:type="gramEnd"/>
      <w:r w:rsidR="00D71E6F">
        <w:rPr>
          <w:b/>
        </w:rPr>
        <w:t xml:space="preserve"> ESCRIVE</w:t>
      </w:r>
    </w:p>
    <w:p w:rsidR="00C3334D" w:rsidRDefault="00C3334D" w:rsidP="00C3334D">
      <w:pPr>
        <w:pStyle w:val="Sansinterligne"/>
        <w:rPr>
          <w:b/>
        </w:rPr>
      </w:pPr>
      <w:r w:rsidRPr="00BC48B4">
        <w:rPr>
          <w:b/>
        </w:rPr>
        <w:tab/>
      </w:r>
      <w:r w:rsidRPr="00BC48B4">
        <w:rPr>
          <w:b/>
        </w:rPr>
        <w:tab/>
      </w:r>
      <w:r w:rsidRPr="00BC48B4">
        <w:rPr>
          <w:b/>
        </w:rPr>
        <w:tab/>
      </w:r>
      <w:r w:rsidRPr="00BC48B4">
        <w:rPr>
          <w:b/>
        </w:rPr>
        <w:tab/>
      </w:r>
      <w:r w:rsidRPr="00BC48B4">
        <w:rPr>
          <w:b/>
        </w:rPr>
        <w:tab/>
        <w:t xml:space="preserve">       </w:t>
      </w:r>
      <w:r w:rsidR="0002438F">
        <w:rPr>
          <w:b/>
        </w:rPr>
        <w:tab/>
      </w:r>
      <w:r w:rsidR="0002438F">
        <w:rPr>
          <w:b/>
        </w:rPr>
        <w:tab/>
      </w:r>
      <w:r w:rsidR="004664E3">
        <w:rPr>
          <w:b/>
        </w:rPr>
        <w:t xml:space="preserve"> Loge du Lycée :</w:t>
      </w:r>
      <w:r w:rsidR="009F3731">
        <w:rPr>
          <w:b/>
        </w:rPr>
        <w:t xml:space="preserve"> 04 </w:t>
      </w:r>
      <w:r w:rsidR="004664E3">
        <w:rPr>
          <w:b/>
        </w:rPr>
        <w:t>93 18 00 50</w:t>
      </w:r>
    </w:p>
    <w:p w:rsidR="004664E3" w:rsidRDefault="004664E3" w:rsidP="00C3334D">
      <w:pPr>
        <w:pStyle w:val="Sansinterligne"/>
        <w:rPr>
          <w:b/>
        </w:rPr>
      </w:pPr>
    </w:p>
    <w:p w:rsidR="004664E3" w:rsidRDefault="004664E3" w:rsidP="00C3334D">
      <w:pPr>
        <w:pStyle w:val="Sansinterligne"/>
        <w:rPr>
          <w:b/>
        </w:rPr>
      </w:pPr>
      <w:r>
        <w:rPr>
          <w:b/>
        </w:rPr>
        <w:t>La journée du jeudi 25 mars 2021 sera consacrée à tous les rendez-vous de visite sur place.</w:t>
      </w:r>
    </w:p>
    <w:p w:rsidR="00C50433" w:rsidRDefault="00C50433" w:rsidP="00C3334D">
      <w:pPr>
        <w:pStyle w:val="Sansinterligne"/>
        <w:rPr>
          <w:b/>
        </w:rPr>
      </w:pPr>
    </w:p>
    <w:p w:rsidR="00C50433" w:rsidRPr="00C50433" w:rsidRDefault="00C50433" w:rsidP="00C3334D">
      <w:pPr>
        <w:pStyle w:val="Sansinterligne"/>
        <w:rPr>
          <w:rFonts w:asciiTheme="majorHAnsi" w:hAnsiTheme="majorHAnsi"/>
        </w:rPr>
      </w:pPr>
      <w:r>
        <w:rPr>
          <w:b/>
        </w:rPr>
        <w:t xml:space="preserve">Document demandé : </w:t>
      </w:r>
      <w:r w:rsidRPr="00C50433">
        <w:t>cahier technique du matériel proposé avec plan d’installation précis et raccordements réseaux, devis précis, références commerciales récentes.</w:t>
      </w:r>
    </w:p>
    <w:p w:rsidR="00D90CE8" w:rsidRDefault="00C3334D" w:rsidP="00063899">
      <w:pPr>
        <w:pStyle w:val="Sansinterligne"/>
        <w:rPr>
          <w:b/>
        </w:rPr>
      </w:pPr>
      <w:r w:rsidRPr="00BC48B4">
        <w:rPr>
          <w:b/>
        </w:rPr>
        <w:tab/>
      </w:r>
      <w:r w:rsidR="00063899" w:rsidRPr="00BC48B4">
        <w:rPr>
          <w:b/>
        </w:rPr>
        <w:tab/>
      </w:r>
    </w:p>
    <w:p w:rsidR="00063899" w:rsidRDefault="00063899" w:rsidP="00D90CE8">
      <w:pPr>
        <w:pStyle w:val="Sansinterligne"/>
        <w:ind w:left="1416"/>
        <w:rPr>
          <w:b/>
        </w:rPr>
      </w:pPr>
      <w:r w:rsidRPr="00BC48B4">
        <w:rPr>
          <w:b/>
        </w:rPr>
        <w:t xml:space="preserve">Réponse </w:t>
      </w:r>
      <w:r w:rsidR="00C50433">
        <w:rPr>
          <w:b/>
        </w:rPr>
        <w:t xml:space="preserve">exclusivement </w:t>
      </w:r>
      <w:r w:rsidRPr="00BC48B4">
        <w:rPr>
          <w:b/>
        </w:rPr>
        <w:t xml:space="preserve">par voie </w:t>
      </w:r>
      <w:r w:rsidR="00C50433">
        <w:rPr>
          <w:b/>
        </w:rPr>
        <w:t>numérique via la plateforme AJI.</w:t>
      </w:r>
    </w:p>
    <w:p w:rsidR="00C50433" w:rsidRDefault="00C50433" w:rsidP="00D90CE8">
      <w:pPr>
        <w:pStyle w:val="Sansinterligne"/>
        <w:ind w:left="1416"/>
        <w:rPr>
          <w:b/>
        </w:rPr>
      </w:pPr>
    </w:p>
    <w:p w:rsidR="00C50433" w:rsidRPr="00C50433" w:rsidRDefault="00C50433" w:rsidP="00D90CE8">
      <w:pPr>
        <w:pStyle w:val="Sansinterligne"/>
        <w:ind w:left="1416"/>
      </w:pPr>
      <w:r w:rsidRPr="00C50433">
        <w:t>La commission d’appel d’offres se réunira en avril 2021.</w:t>
      </w:r>
    </w:p>
    <w:p w:rsidR="00063899" w:rsidRPr="00BC48B4" w:rsidRDefault="00063899" w:rsidP="00063899">
      <w:pPr>
        <w:pStyle w:val="Sansinterligne"/>
        <w:rPr>
          <w:b/>
        </w:rPr>
      </w:pPr>
      <w:r w:rsidRPr="00BC48B4">
        <w:rPr>
          <w:b/>
        </w:rPr>
        <w:tab/>
      </w:r>
      <w:r w:rsidRPr="00BC48B4">
        <w:rPr>
          <w:b/>
        </w:rPr>
        <w:tab/>
      </w:r>
      <w:r w:rsidRPr="00BC48B4">
        <w:rPr>
          <w:b/>
        </w:rPr>
        <w:tab/>
      </w:r>
    </w:p>
    <w:p w:rsidR="00C3334D" w:rsidRPr="00BC48B4" w:rsidRDefault="00C3334D" w:rsidP="00C3334D">
      <w:pPr>
        <w:pStyle w:val="Sansinterligne"/>
        <w:rPr>
          <w:b/>
        </w:rPr>
      </w:pPr>
    </w:p>
    <w:p w:rsidR="00C3334D" w:rsidRPr="00C50433" w:rsidRDefault="0041088B" w:rsidP="00C3334D">
      <w:pPr>
        <w:pStyle w:val="Sansinterligne"/>
        <w:rPr>
          <w:rFonts w:ascii="Arial Black" w:hAnsi="Arial Black"/>
        </w:rPr>
      </w:pPr>
      <w:r w:rsidRPr="00BC48B4">
        <w:rPr>
          <w:b/>
        </w:rPr>
        <w:tab/>
      </w:r>
      <w:r w:rsidRPr="00BC48B4">
        <w:rPr>
          <w:b/>
        </w:rPr>
        <w:tab/>
      </w:r>
      <w:r w:rsidRPr="00C50433">
        <w:t>Retenu ou Non, c</w:t>
      </w:r>
      <w:r w:rsidR="00C3334D" w:rsidRPr="00C50433">
        <w:t>haque candidat sera informé p</w:t>
      </w:r>
      <w:r w:rsidR="00C50433">
        <w:t>ar mail et par courrier postal.</w:t>
      </w:r>
    </w:p>
    <w:p w:rsidR="00C736A9" w:rsidRPr="00BC48B4" w:rsidRDefault="00C736A9" w:rsidP="00841977">
      <w:pPr>
        <w:rPr>
          <w:rFonts w:ascii="Arial Black" w:hAnsi="Arial Black"/>
        </w:rPr>
      </w:pPr>
    </w:p>
    <w:p w:rsidR="00F77C16" w:rsidRPr="00BC48B4" w:rsidRDefault="00F77C16" w:rsidP="00841977">
      <w:pPr>
        <w:rPr>
          <w:rFonts w:ascii="Arial Black" w:hAnsi="Arial Black"/>
        </w:rPr>
      </w:pPr>
    </w:p>
    <w:p w:rsidR="00841977" w:rsidRPr="00BC48B4" w:rsidRDefault="00841977" w:rsidP="00841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i/>
          <w:sz w:val="20"/>
          <w:szCs w:val="20"/>
        </w:rPr>
      </w:pPr>
      <w:r w:rsidRPr="00BC48B4">
        <w:rPr>
          <w:rFonts w:ascii="Arial Black" w:hAnsi="Arial Black"/>
          <w:i/>
          <w:sz w:val="20"/>
          <w:szCs w:val="20"/>
        </w:rPr>
        <w:lastRenderedPageBreak/>
        <w:t>Le pouvoir adjudicateur se réserve la possib</w:t>
      </w:r>
      <w:r w:rsidR="00D90CE8">
        <w:rPr>
          <w:rFonts w:ascii="Arial Black" w:hAnsi="Arial Black"/>
          <w:i/>
          <w:sz w:val="20"/>
          <w:szCs w:val="20"/>
        </w:rPr>
        <w:t>ilité de négocier avec les deux</w:t>
      </w:r>
      <w:r w:rsidRPr="00BC48B4">
        <w:rPr>
          <w:rFonts w:ascii="Arial Black" w:hAnsi="Arial Black"/>
          <w:i/>
          <w:sz w:val="20"/>
          <w:szCs w:val="20"/>
        </w:rPr>
        <w:t xml:space="preserve"> candidats les mieux placés</w:t>
      </w:r>
    </w:p>
    <w:sectPr w:rsidR="00841977" w:rsidRPr="00BC48B4" w:rsidSect="00E14F71">
      <w:footerReference w:type="default" r:id="rId8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14" w:rsidRDefault="00FB2814" w:rsidP="00E14F71">
      <w:pPr>
        <w:spacing w:after="0" w:line="240" w:lineRule="auto"/>
      </w:pPr>
      <w:r>
        <w:separator/>
      </w:r>
    </w:p>
  </w:endnote>
  <w:endnote w:type="continuationSeparator" w:id="1">
    <w:p w:rsidR="00FB2814" w:rsidRDefault="00FB2814" w:rsidP="00E1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3900"/>
      <w:docPartObj>
        <w:docPartGallery w:val="Page Numbers (Bottom of Page)"/>
        <w:docPartUnique/>
      </w:docPartObj>
    </w:sdtPr>
    <w:sdtContent>
      <w:p w:rsidR="00FB2814" w:rsidRDefault="00FB2814">
        <w:pPr>
          <w:pStyle w:val="Pieddepage"/>
          <w:jc w:val="center"/>
        </w:pPr>
        <w:fldSimple w:instr=" PAGE   \* MERGEFORMAT ">
          <w:r w:rsidR="00DA72EA">
            <w:rPr>
              <w:noProof/>
            </w:rPr>
            <w:t>4</w:t>
          </w:r>
        </w:fldSimple>
      </w:p>
    </w:sdtContent>
  </w:sdt>
  <w:p w:rsidR="00FB2814" w:rsidRDefault="00FB28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14" w:rsidRDefault="00FB2814" w:rsidP="00E14F71">
      <w:pPr>
        <w:spacing w:after="0" w:line="240" w:lineRule="auto"/>
      </w:pPr>
      <w:r>
        <w:separator/>
      </w:r>
    </w:p>
  </w:footnote>
  <w:footnote w:type="continuationSeparator" w:id="1">
    <w:p w:rsidR="00FB2814" w:rsidRDefault="00FB2814" w:rsidP="00E1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763"/>
    <w:multiLevelType w:val="hybridMultilevel"/>
    <w:tmpl w:val="ECD8B73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8A310D0"/>
    <w:multiLevelType w:val="hybridMultilevel"/>
    <w:tmpl w:val="C2E687AA"/>
    <w:lvl w:ilvl="0" w:tplc="D994B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15CA"/>
    <w:multiLevelType w:val="hybridMultilevel"/>
    <w:tmpl w:val="39E80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16903"/>
    <w:multiLevelType w:val="hybridMultilevel"/>
    <w:tmpl w:val="F126CC6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ABE565C"/>
    <w:multiLevelType w:val="hybridMultilevel"/>
    <w:tmpl w:val="9A5C3B06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46A44603"/>
    <w:multiLevelType w:val="hybridMultilevel"/>
    <w:tmpl w:val="25906D44"/>
    <w:lvl w:ilvl="0" w:tplc="040C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6">
    <w:nsid w:val="73944D1A"/>
    <w:multiLevelType w:val="hybridMultilevel"/>
    <w:tmpl w:val="3C88858A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091"/>
    <w:rsid w:val="0002438F"/>
    <w:rsid w:val="00041DAA"/>
    <w:rsid w:val="000454A1"/>
    <w:rsid w:val="00063899"/>
    <w:rsid w:val="00065114"/>
    <w:rsid w:val="000866FD"/>
    <w:rsid w:val="000B160E"/>
    <w:rsid w:val="00162091"/>
    <w:rsid w:val="001A3221"/>
    <w:rsid w:val="002653FA"/>
    <w:rsid w:val="00271259"/>
    <w:rsid w:val="002D68A3"/>
    <w:rsid w:val="00317D21"/>
    <w:rsid w:val="00341990"/>
    <w:rsid w:val="00372A48"/>
    <w:rsid w:val="003C34B0"/>
    <w:rsid w:val="0041088B"/>
    <w:rsid w:val="00413E43"/>
    <w:rsid w:val="00425139"/>
    <w:rsid w:val="004664E3"/>
    <w:rsid w:val="00480C57"/>
    <w:rsid w:val="00490C7E"/>
    <w:rsid w:val="004E5173"/>
    <w:rsid w:val="00563580"/>
    <w:rsid w:val="00563A6F"/>
    <w:rsid w:val="005D79DB"/>
    <w:rsid w:val="005E56EB"/>
    <w:rsid w:val="006247CE"/>
    <w:rsid w:val="0064175E"/>
    <w:rsid w:val="0068414B"/>
    <w:rsid w:val="006D3B9B"/>
    <w:rsid w:val="006D66F4"/>
    <w:rsid w:val="006E4E17"/>
    <w:rsid w:val="006F5CEA"/>
    <w:rsid w:val="00710E57"/>
    <w:rsid w:val="0078555B"/>
    <w:rsid w:val="007B6D86"/>
    <w:rsid w:val="007C2B99"/>
    <w:rsid w:val="008313D2"/>
    <w:rsid w:val="00841977"/>
    <w:rsid w:val="008665CB"/>
    <w:rsid w:val="00876952"/>
    <w:rsid w:val="00882F30"/>
    <w:rsid w:val="008D2920"/>
    <w:rsid w:val="009125D3"/>
    <w:rsid w:val="009B2E4F"/>
    <w:rsid w:val="009F3731"/>
    <w:rsid w:val="00A40504"/>
    <w:rsid w:val="00AA12A6"/>
    <w:rsid w:val="00AA142D"/>
    <w:rsid w:val="00AC6FDA"/>
    <w:rsid w:val="00BC48B4"/>
    <w:rsid w:val="00C3334D"/>
    <w:rsid w:val="00C50433"/>
    <w:rsid w:val="00C50D6C"/>
    <w:rsid w:val="00C50D89"/>
    <w:rsid w:val="00C736A9"/>
    <w:rsid w:val="00C8482B"/>
    <w:rsid w:val="00CA38E7"/>
    <w:rsid w:val="00CB7578"/>
    <w:rsid w:val="00D13F02"/>
    <w:rsid w:val="00D71E6F"/>
    <w:rsid w:val="00D90CE8"/>
    <w:rsid w:val="00DA72EA"/>
    <w:rsid w:val="00E067EB"/>
    <w:rsid w:val="00E14F71"/>
    <w:rsid w:val="00E57C11"/>
    <w:rsid w:val="00EB2946"/>
    <w:rsid w:val="00EB7BD5"/>
    <w:rsid w:val="00ED142E"/>
    <w:rsid w:val="00F77C16"/>
    <w:rsid w:val="00F84E22"/>
    <w:rsid w:val="00FB2814"/>
    <w:rsid w:val="00FC0C88"/>
    <w:rsid w:val="00FE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2091"/>
    <w:pPr>
      <w:ind w:left="720"/>
      <w:contextualSpacing/>
    </w:pPr>
  </w:style>
  <w:style w:type="paragraph" w:styleId="Sansinterligne">
    <w:name w:val="No Spacing"/>
    <w:uiPriority w:val="1"/>
    <w:qFormat/>
    <w:rsid w:val="00C3334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E1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4F71"/>
  </w:style>
  <w:style w:type="paragraph" w:styleId="Pieddepage">
    <w:name w:val="footer"/>
    <w:basedOn w:val="Normal"/>
    <w:link w:val="PieddepageCar"/>
    <w:uiPriority w:val="99"/>
    <w:unhideWhenUsed/>
    <w:rsid w:val="00E1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10AA-5096-49D5-B80C-D43BA794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intend1</dc:creator>
  <cp:lastModifiedBy>intend1</cp:lastModifiedBy>
  <cp:revision>12</cp:revision>
  <cp:lastPrinted>2017-03-10T15:20:00Z</cp:lastPrinted>
  <dcterms:created xsi:type="dcterms:W3CDTF">2020-12-11T08:15:00Z</dcterms:created>
  <dcterms:modified xsi:type="dcterms:W3CDTF">2021-03-15T11:19:00Z</dcterms:modified>
</cp:coreProperties>
</file>