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5A" w:rsidRDefault="0026755A" w:rsidP="00CC7E66">
      <w:pPr>
        <w:tabs>
          <w:tab w:val="left" w:pos="5670"/>
        </w:tabs>
        <w:ind w:left="1843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116205</wp:posOffset>
            </wp:positionV>
            <wp:extent cx="1657350" cy="1562100"/>
            <wp:effectExtent l="0" t="0" r="0" b="0"/>
            <wp:wrapNone/>
            <wp:docPr id="2" name="Image 2" descr="2016_logo_academie_Nancy_Metz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_logo_academie_Nancy_Metz_san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-217170</wp:posOffset>
            </wp:positionV>
            <wp:extent cx="838200" cy="495300"/>
            <wp:effectExtent l="0" t="0" r="0" b="0"/>
            <wp:wrapNone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55A" w:rsidRDefault="00CC7E66" w:rsidP="00CC7E66">
      <w:pPr>
        <w:tabs>
          <w:tab w:val="left" w:pos="5670"/>
        </w:tabs>
        <w:ind w:left="1843"/>
      </w:pPr>
      <w:r>
        <w:tab/>
      </w:r>
    </w:p>
    <w:p w:rsidR="0026755A" w:rsidRDefault="0026755A" w:rsidP="00CC7E66">
      <w:pPr>
        <w:tabs>
          <w:tab w:val="left" w:pos="5670"/>
        </w:tabs>
        <w:ind w:left="1843"/>
      </w:pPr>
    </w:p>
    <w:p w:rsidR="004E1311" w:rsidRPr="00CC7E66" w:rsidRDefault="0026755A" w:rsidP="00BC6C11">
      <w:pPr>
        <w:tabs>
          <w:tab w:val="left" w:pos="5670"/>
        </w:tabs>
        <w:ind w:left="1843"/>
        <w:rPr>
          <w:b/>
        </w:rPr>
      </w:pPr>
      <w:r>
        <w:tab/>
      </w:r>
    </w:p>
    <w:p w:rsidR="004E1311" w:rsidRDefault="004E1311" w:rsidP="004E1311">
      <w:pPr>
        <w:ind w:left="1843"/>
      </w:pP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"page=1" \o "Page 1"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"page=2" \o "Page 2"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187325</wp:posOffset>
            </wp:positionV>
            <wp:extent cx="1238250" cy="1114425"/>
            <wp:effectExtent l="19050" t="0" r="0" b="0"/>
            <wp:wrapNone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"page=3" \o "Page 3"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"page=4" \o "Page 4"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"page=5" \o "Page 5"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"page=6" \o "Page 6"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"page=7" \o "Page 7"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"page=8" \o "Page 8"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"page=9" \o "Page 9"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BC6C11" w:rsidRDefault="00BC6C11" w:rsidP="00BC6C11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0E477A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DEFB0" wp14:editId="50C0F566">
                <wp:simplePos x="0" y="0"/>
                <wp:positionH relativeFrom="page">
                  <wp:align>left</wp:align>
                </wp:positionH>
                <wp:positionV relativeFrom="paragraph">
                  <wp:posOffset>128905</wp:posOffset>
                </wp:positionV>
                <wp:extent cx="1764030" cy="3476625"/>
                <wp:effectExtent l="0" t="0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L’ordonnateur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Jean-Christophe VELAIN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Cité scolaire 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Alfred K</w:t>
                            </w: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astler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Dossier suivi par :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Ghislin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LUBRANIECKI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Tél : 03.29.80.32.54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Fax : 03.29.80.41.40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Mél : ce.0550072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@ac-nancy-metz.fr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1, rue de </w:t>
                            </w:r>
                            <w:proofErr w:type="spellStart"/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Münnerstadt</w:t>
                            </w:r>
                            <w:proofErr w:type="spellEnd"/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55700 STENAY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DE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15pt;width:138.9pt;height:273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7q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" stroked="f">
                <v:textbox>
                  <w:txbxContent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L’ordonnateur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Jean-Christophe VELAIN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 xml:space="preserve">Cité scolaire 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Alfred K</w:t>
                      </w: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astler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Dossier suivi par :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Ghislin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LUBRANIECKI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Tél : 03.29.80.32.54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Fax : 03.29.80.41.40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Mél : ce.0550072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@ac-nancy-metz.fr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 xml:space="preserve">1, rue de </w:t>
                      </w:r>
                      <w:proofErr w:type="spellStart"/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Münnerstadt</w:t>
                      </w:r>
                      <w:proofErr w:type="spellEnd"/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55700 STENAY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77A" w:rsidRPr="000E477A">
        <w:rPr>
          <w:noProof/>
          <w:sz w:val="48"/>
          <w:szCs w:val="48"/>
          <w:lang w:eastAsia="fr-FR"/>
        </w:rPr>
        <w:t>Acte</w:t>
      </w:r>
      <w:r w:rsidR="000E477A">
        <w:rPr>
          <w:noProof/>
          <w:lang w:eastAsia="fr-FR"/>
        </w:rPr>
        <w:t xml:space="preserve"> </w:t>
      </w:r>
      <w:r w:rsidR="000E477A" w:rsidRPr="000E477A">
        <w:rPr>
          <w:noProof/>
          <w:sz w:val="48"/>
          <w:szCs w:val="48"/>
          <w:lang w:eastAsia="fr-FR"/>
        </w:rPr>
        <w:t>d’engagement</w:t>
      </w:r>
    </w:p>
    <w:p w:rsidR="00606BE5" w:rsidRDefault="00606BE5" w:rsidP="00BC6C11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BC6C11" w:rsidRDefault="00BC6C11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50"/>
          <w:szCs w:val="50"/>
          <w:lang w:eastAsia="fr-FR"/>
        </w:rPr>
      </w:pPr>
    </w:p>
    <w:tbl>
      <w:tblPr>
        <w:tblStyle w:val="Grilledutableau"/>
        <w:tblW w:w="0" w:type="auto"/>
        <w:tblInd w:w="2124" w:type="dxa"/>
        <w:tblLook w:val="04A0" w:firstRow="1" w:lastRow="0" w:firstColumn="1" w:lastColumn="0" w:noHBand="0" w:noVBand="1"/>
      </w:tblPr>
      <w:tblGrid>
        <w:gridCol w:w="7931"/>
      </w:tblGrid>
      <w:tr w:rsidR="00606BE5" w:rsidTr="00606BE5">
        <w:tc>
          <w:tcPr>
            <w:tcW w:w="10055" w:type="dxa"/>
          </w:tcPr>
          <w:p w:rsidR="00606BE5" w:rsidRDefault="00606BE5" w:rsidP="00606BE5">
            <w:pPr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lang w:eastAsia="fr-FR"/>
              </w:rPr>
            </w:pPr>
            <w:r w:rsidRPr="00BC6C11">
              <w:rPr>
                <w:rFonts w:ascii="Times New Roman" w:eastAsia="Times New Roman" w:hAnsi="Times New Roman" w:cs="Times New Roman"/>
                <w:sz w:val="50"/>
                <w:szCs w:val="50"/>
                <w:lang w:eastAsia="fr-FR"/>
              </w:rPr>
              <w:t>1LOT:</w:t>
            </w:r>
            <w:r>
              <w:rPr>
                <w:rFonts w:ascii="Times New Roman" w:eastAsia="Times New Roman" w:hAnsi="Times New Roman" w:cs="Times New Roman"/>
                <w:sz w:val="50"/>
                <w:szCs w:val="50"/>
                <w:lang w:eastAsia="fr-FR"/>
              </w:rPr>
              <w:t xml:space="preserve"> </w:t>
            </w:r>
            <w:r w:rsidR="00EB1B9A">
              <w:rPr>
                <w:rFonts w:ascii="Times New Roman" w:eastAsia="Times New Roman" w:hAnsi="Times New Roman" w:cs="Times New Roman"/>
                <w:sz w:val="50"/>
                <w:szCs w:val="50"/>
                <w:lang w:eastAsia="fr-FR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50"/>
                <w:szCs w:val="50"/>
                <w:lang w:eastAsia="fr-FR"/>
              </w:rPr>
              <w:t>Bras 6 axes</w:t>
            </w:r>
          </w:p>
        </w:tc>
      </w:tr>
    </w:tbl>
    <w:p w:rsidR="00606BE5" w:rsidRDefault="00606BE5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50"/>
          <w:szCs w:val="50"/>
          <w:lang w:eastAsia="fr-FR"/>
        </w:rPr>
      </w:pPr>
    </w:p>
    <w:p w:rsidR="00606BE5" w:rsidRDefault="00606BE5" w:rsidP="00606BE5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  <w:lang w:eastAsia="fr-FR"/>
        </w:rPr>
      </w:pPr>
    </w:p>
    <w:p w:rsidR="00BC6C11" w:rsidRPr="00BC6C11" w:rsidRDefault="00BC6C11" w:rsidP="00606BE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C6C11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Acquisition d’équipement et de matériels pour la Section </w:t>
      </w:r>
      <w:r w:rsidR="00606BE5" w:rsidRPr="00606BE5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d’Enseignement Professionnel « Maintenance des Equipements Industriels »</w:t>
      </w:r>
    </w:p>
    <w:p w:rsidR="00BC6C11" w:rsidRDefault="00BC6C11" w:rsidP="00606BE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06BE5" w:rsidRDefault="00606BE5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31896" w:rsidRDefault="00A31896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0E477A">
        <w:rPr>
          <w:rFonts w:ascii="Arial" w:eastAsia="Times New Roman" w:hAnsi="Arial" w:cs="Arial"/>
          <w:sz w:val="30"/>
          <w:szCs w:val="30"/>
          <w:lang w:eastAsia="fr-FR"/>
        </w:rPr>
        <w:lastRenderedPageBreak/>
        <w:t>SOMMAIRE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1 -Préambule : Liste des lots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2-Identification de l'acheteur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3 -Identification du co-contractant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4 -Dispositions générales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4.1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–</w:t>
      </w: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Objet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4.2 -Mode de passation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4.3 -Forme de contrat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5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–</w:t>
      </w: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Prix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6 -Durée et Délais d'exécution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7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–</w:t>
      </w: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Paiement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8-Signature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ANNEXE N° 1 : DÉSIGNATION DES CO-TRAITANTS ET RÉPARTITION DES PRESTATIONS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477A" w:rsidRP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0E477A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lastRenderedPageBreak/>
        <w:t>1 -Préambule</w:t>
      </w:r>
      <w:r w:rsidR="0025243B">
        <w:rPr>
          <w:rFonts w:ascii="Times New Roman" w:eastAsia="Times New Roman" w:hAnsi="Times New Roman" w:cs="Times New Roman"/>
          <w:sz w:val="35"/>
          <w:szCs w:val="35"/>
          <w:lang w:eastAsia="fr-FR"/>
        </w:rPr>
        <w:t xml:space="preserve"> </w:t>
      </w: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0E477A">
        <w:rPr>
          <w:rFonts w:ascii="Times New Roman" w:eastAsia="Times New Roman" w:hAnsi="Times New Roman" w:cs="Times New Roman"/>
          <w:sz w:val="35"/>
          <w:szCs w:val="35"/>
          <w:lang w:eastAsia="fr-FR"/>
        </w:rPr>
        <w:t>Liste des lots: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Lot 1-</w:t>
      </w:r>
      <w:r w:rsidR="0025243B" w:rsidRPr="0025243B">
        <w:rPr>
          <w:rFonts w:ascii="Times New Roman" w:eastAsia="Times New Roman" w:hAnsi="Times New Roman" w:cs="Times New Roman"/>
          <w:sz w:val="50"/>
          <w:szCs w:val="50"/>
          <w:lang w:eastAsia="fr-FR"/>
        </w:rPr>
        <w:t xml:space="preserve"> </w:t>
      </w:r>
      <w:r w:rsidR="0025243B" w:rsidRPr="0025243B">
        <w:rPr>
          <w:rFonts w:ascii="Times New Roman" w:eastAsia="Times New Roman" w:hAnsi="Times New Roman" w:cs="Times New Roman"/>
          <w:sz w:val="28"/>
          <w:szCs w:val="28"/>
          <w:lang w:eastAsia="fr-FR"/>
        </w:rPr>
        <w:t>Bras 6 axes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0E477A" w:rsidRPr="0025243B" w:rsidRDefault="0025243B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</w:pPr>
      <w:r w:rsidRPr="0025243B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t>2 -Identification de l'acheteur</w:t>
      </w:r>
    </w:p>
    <w:p w:rsidR="0025243B" w:rsidRDefault="0025243B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Nom de l'organisme : Lycée Polyvalent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Alfred Kastler - STENAY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Personne habilitée à donner les renseignements relatifs aux nantissements et cessions de créances : NC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Ordonnateur :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Monsieur Jean-Christophe VELAIN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Comptable assignataire des paiements : Monsieur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Ghislin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LUBRANIECKI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E477A" w:rsidRPr="0025243B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</w:pPr>
      <w:r w:rsidRPr="000E477A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t>3 -Identification du</w:t>
      </w:r>
      <w:r w:rsidR="0025243B" w:rsidRPr="0025243B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t xml:space="preserve"> co-contractant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Après avoir pris connaissance des pièces constitutives </w:t>
      </w:r>
      <w:proofErr w:type="gramStart"/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du marché indiquées</w:t>
      </w:r>
      <w:proofErr w:type="gramEnd"/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à l'article "pièces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contractuelles" du Cahier des Clauses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Techniques Particulières qui fait référence au CCAG -Fournitures Courantes et Services et conformément à leurs clauses et stipulations ;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Le sig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nataire (Candidat individuel),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</w:t>
      </w: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Agissant en qualité de ...............................................................................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m'engage</w:t>
      </w:r>
      <w:proofErr w:type="gramEnd"/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sur la base de mon offre et pour mon propre compte ;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Nom com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mercial et dénomination sociale…………………………………………………………………………………...</w:t>
      </w: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....................................................................................................................................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Adresse</w:t>
      </w: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E477A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Courriel</w:t>
      </w:r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................................................................................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Numéro de téléphone .................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Numéro de SIRET ......................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Code APE ...................................................</w:t>
      </w: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Numéro de TVA intracommunautaire ..............................................................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gramStart"/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Ou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proofErr w:type="gramStart"/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engage</w:t>
      </w:r>
      <w:proofErr w:type="gramEnd"/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société mentionnée ci-après. </w:t>
      </w:r>
      <w:proofErr w:type="gramStart"/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sur</w:t>
      </w:r>
      <w:proofErr w:type="gramEnd"/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base de son offre ;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Nom commercial et dénomination sociale ...................................................................................................................................................................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Adresse ............................................................................................................................................................................................................</w:t>
      </w:r>
    </w:p>
    <w:p w:rsidR="006955F8" w:rsidRDefault="0025243B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Courriel</w:t>
      </w:r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................................................................................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Numéro de téléphone .................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Numéro de SIRET ......................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Code APE ...................................................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Numéro de TVA intracommunautaire ..............................................................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Le mandataire (Candidat groupé),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M ........................................................................................................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Agissant en qualité de ...............................................................................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désigné</w:t>
      </w:r>
      <w:proofErr w:type="gramEnd"/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mandataire :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du</w:t>
      </w:r>
      <w:proofErr w:type="gramEnd"/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groupement solidaire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solidaire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du groupement </w:t>
      </w:r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conjoint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non</w:t>
      </w:r>
      <w:proofErr w:type="gramEnd"/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solidaire du groupement conjoint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Nom commercial et dénomination sociale ...................................................................................................................................................................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Adresse ............................................................................................................................................................................................................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Courriel ................................................................................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Numéro de téléphone .................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Numéro de SIRET ......................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Code APE ...................................................</w:t>
      </w: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Numéro de TVA intracommunautaire ..............................................................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5243B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S'engage, a</w:t>
      </w:r>
      <w:r w:rsidR="006955F8">
        <w:rPr>
          <w:rFonts w:ascii="Times New Roman" w:eastAsia="Times New Roman" w:hAnsi="Times New Roman" w:cs="Times New Roman"/>
          <w:sz w:val="28"/>
          <w:szCs w:val="28"/>
          <w:lang w:eastAsia="fr-FR"/>
        </w:rPr>
        <w:t>u nom des membres du groupement</w:t>
      </w: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, sur la base de l'offre du groupement,</w:t>
      </w:r>
      <w:r w:rsidR="002524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à</w:t>
      </w: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exécuter les prestations demandées dans les conditions définies ci-après ;</w:t>
      </w:r>
    </w:p>
    <w:p w:rsidR="0025243B" w:rsidRDefault="0025243B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L'offre ainsi présentée n'est valable toutefois que si la décision d'attribution intervient dans un délai de 120 jours à compter de la date limite de réception des offres fixée par le règlement de la consultation.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55F8" w:rsidRPr="0025243B" w:rsidRDefault="0025243B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</w:pPr>
      <w:r w:rsidRPr="0025243B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t>4 -Dispositions générales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6955F8" w:rsidRPr="0025243B" w:rsidRDefault="0025243B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r w:rsidRPr="0025243B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4.1 –Objet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247BEE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Le présent Acte d'Engagement concerne :</w:t>
      </w:r>
    </w:p>
    <w:p w:rsidR="00247BEE" w:rsidRPr="00247BEE" w:rsidRDefault="00247BEE" w:rsidP="00247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47B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Acquisition d’équipement et de matériels pour la Section d’Enseignement Professionnel « Maintenance des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Equipements </w:t>
      </w:r>
      <w:r w:rsidRPr="00247BEE">
        <w:rPr>
          <w:rFonts w:ascii="Times New Roman" w:eastAsia="Times New Roman" w:hAnsi="Times New Roman" w:cs="Times New Roman"/>
          <w:sz w:val="28"/>
          <w:szCs w:val="28"/>
          <w:lang w:eastAsia="fr-FR"/>
        </w:rPr>
        <w:t>Industriels »</w:t>
      </w:r>
    </w:p>
    <w:p w:rsidR="00247BEE" w:rsidRDefault="00247BEE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47BEE" w:rsidRDefault="00247BEE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Les prestations définies au CCTP sont réparties en 1lot.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55F8" w:rsidRPr="0025243B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4.2 -Mode d</w:t>
      </w:r>
      <w:r w:rsidR="0025243B" w:rsidRPr="0025243B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e passation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La procédure de passation est : la procédure adaptée ouverte. Elle est soumise aux dispositions des articles L. 2123-1 et R. 2123-1 1° du Code de la commande publique.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55F8" w:rsidRPr="0025243B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4.3 -Forme de contrat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955F8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Il s'agit d'un marché adapté ordinaire.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55F8" w:rsidRPr="0025243B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</w:pPr>
      <w:r w:rsidRPr="000E477A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t xml:space="preserve">5 </w:t>
      </w:r>
      <w:r w:rsidR="006955F8" w:rsidRPr="0025243B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t>–</w:t>
      </w:r>
      <w:r w:rsidRPr="000E477A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t>Prix</w:t>
      </w:r>
    </w:p>
    <w:p w:rsidR="006955F8" w:rsidRDefault="006955F8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0E477A" w:rsidRDefault="000E477A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Les prestations seront rémunérées par application du prix global forfaitaire suivant :</w:t>
      </w:r>
    </w:p>
    <w:p w:rsidR="00247BEE" w:rsidRDefault="00247BEE" w:rsidP="000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1"/>
        <w:gridCol w:w="2011"/>
        <w:gridCol w:w="2011"/>
        <w:gridCol w:w="2011"/>
        <w:gridCol w:w="2011"/>
      </w:tblGrid>
      <w:tr w:rsidR="00247BEE" w:rsidTr="00FF45FB">
        <w:tc>
          <w:tcPr>
            <w:tcW w:w="10055" w:type="dxa"/>
            <w:gridSpan w:val="5"/>
          </w:tcPr>
          <w:p w:rsidR="00247BEE" w:rsidRPr="001C2CA5" w:rsidRDefault="00247BEE" w:rsidP="00247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E4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Montant de l'offre par lot</w:t>
            </w:r>
          </w:p>
        </w:tc>
      </w:tr>
      <w:tr w:rsidR="00247BEE" w:rsidTr="00247BEE">
        <w:tc>
          <w:tcPr>
            <w:tcW w:w="2011" w:type="dxa"/>
          </w:tcPr>
          <w:p w:rsidR="00247BEE" w:rsidRPr="001C2CA5" w:rsidRDefault="00247BEE" w:rsidP="000E47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E4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Lot</w:t>
            </w:r>
          </w:p>
        </w:tc>
        <w:tc>
          <w:tcPr>
            <w:tcW w:w="2011" w:type="dxa"/>
          </w:tcPr>
          <w:p w:rsidR="00247BEE" w:rsidRPr="001C2CA5" w:rsidRDefault="00247BEE" w:rsidP="000E47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E4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Désignation</w:t>
            </w:r>
          </w:p>
        </w:tc>
        <w:tc>
          <w:tcPr>
            <w:tcW w:w="2011" w:type="dxa"/>
          </w:tcPr>
          <w:p w:rsidR="00247BEE" w:rsidRPr="001C2CA5" w:rsidRDefault="00247BEE" w:rsidP="000E47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E4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Montant HT</w:t>
            </w:r>
          </w:p>
        </w:tc>
        <w:tc>
          <w:tcPr>
            <w:tcW w:w="2011" w:type="dxa"/>
          </w:tcPr>
          <w:p w:rsidR="00247BEE" w:rsidRPr="001C2CA5" w:rsidRDefault="00247BEE" w:rsidP="000E47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E477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fr-FR"/>
              </w:rPr>
              <w:t>Montant TVA</w:t>
            </w:r>
          </w:p>
        </w:tc>
        <w:tc>
          <w:tcPr>
            <w:tcW w:w="2011" w:type="dxa"/>
          </w:tcPr>
          <w:p w:rsidR="00247BEE" w:rsidRPr="001C2CA5" w:rsidRDefault="00247BEE" w:rsidP="000E47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E4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Montant TTC</w:t>
            </w:r>
          </w:p>
        </w:tc>
      </w:tr>
      <w:tr w:rsidR="00247BEE" w:rsidTr="00247BEE">
        <w:tc>
          <w:tcPr>
            <w:tcW w:w="2011" w:type="dxa"/>
          </w:tcPr>
          <w:p w:rsidR="00247BEE" w:rsidRPr="00247BEE" w:rsidRDefault="00247BEE" w:rsidP="00247B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47BE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1 </w:t>
            </w:r>
          </w:p>
        </w:tc>
        <w:tc>
          <w:tcPr>
            <w:tcW w:w="2011" w:type="dxa"/>
          </w:tcPr>
          <w:p w:rsidR="00247BEE" w:rsidRDefault="00247BEE" w:rsidP="000E4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BE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Bras 6 axes</w:t>
            </w:r>
          </w:p>
        </w:tc>
        <w:tc>
          <w:tcPr>
            <w:tcW w:w="2011" w:type="dxa"/>
          </w:tcPr>
          <w:p w:rsidR="00247BEE" w:rsidRDefault="00247BEE" w:rsidP="000E4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1" w:type="dxa"/>
          </w:tcPr>
          <w:p w:rsidR="00247BEE" w:rsidRDefault="00247BEE" w:rsidP="000E4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11" w:type="dxa"/>
          </w:tcPr>
          <w:p w:rsidR="00247BEE" w:rsidRDefault="00247BEE" w:rsidP="000E4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955F8" w:rsidRDefault="006955F8" w:rsidP="000E477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6955F8" w:rsidRPr="0025243B" w:rsidRDefault="0025243B" w:rsidP="000E477A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</w:pPr>
      <w:r w:rsidRPr="0025243B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t>6 -Durée et délais d'exécution</w:t>
      </w:r>
    </w:p>
    <w:p w:rsidR="006955F8" w:rsidRDefault="006955F8" w:rsidP="000E477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1C2CA5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Le délai d'exécution propre à chaque lot est proposé(e) par le candidat comme suit :</w:t>
      </w:r>
    </w:p>
    <w:p w:rsidR="001C2CA5" w:rsidRDefault="001C2CA5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1C2CA5" w:rsidTr="001C2CA5">
        <w:tc>
          <w:tcPr>
            <w:tcW w:w="3351" w:type="dxa"/>
          </w:tcPr>
          <w:p w:rsidR="001C2CA5" w:rsidRPr="001C2CA5" w:rsidRDefault="001C2CA5" w:rsidP="000E47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0E4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Lot(s)</w:t>
            </w:r>
          </w:p>
        </w:tc>
        <w:tc>
          <w:tcPr>
            <w:tcW w:w="3352" w:type="dxa"/>
          </w:tcPr>
          <w:p w:rsidR="001C2CA5" w:rsidRPr="001C2CA5" w:rsidRDefault="001C2CA5" w:rsidP="000E47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0E4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Désignation</w:t>
            </w:r>
          </w:p>
        </w:tc>
        <w:tc>
          <w:tcPr>
            <w:tcW w:w="3352" w:type="dxa"/>
          </w:tcPr>
          <w:p w:rsidR="001C2CA5" w:rsidRPr="001C2CA5" w:rsidRDefault="001C2CA5" w:rsidP="000E47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0E4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Délai proposé</w:t>
            </w:r>
          </w:p>
        </w:tc>
      </w:tr>
      <w:tr w:rsidR="001C2CA5" w:rsidTr="001C2CA5">
        <w:tc>
          <w:tcPr>
            <w:tcW w:w="3351" w:type="dxa"/>
          </w:tcPr>
          <w:p w:rsidR="001C2CA5" w:rsidRPr="00247BEE" w:rsidRDefault="001C2CA5" w:rsidP="001C2C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47BE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1 </w:t>
            </w:r>
          </w:p>
        </w:tc>
        <w:tc>
          <w:tcPr>
            <w:tcW w:w="3352" w:type="dxa"/>
          </w:tcPr>
          <w:p w:rsidR="001C2CA5" w:rsidRDefault="001C2CA5" w:rsidP="001C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BE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Bras 6 axes</w:t>
            </w:r>
          </w:p>
        </w:tc>
        <w:tc>
          <w:tcPr>
            <w:tcW w:w="3352" w:type="dxa"/>
          </w:tcPr>
          <w:p w:rsidR="001C2CA5" w:rsidRDefault="001C2CA5" w:rsidP="001C2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1C2CA5" w:rsidRDefault="001C2CA5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55F8" w:rsidRDefault="006955F8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55F8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Le délai d’exécution commence à courir à compter de la date de notification du marché. Le délai pour chaque lot ne peut excéder 4</w:t>
      </w:r>
      <w:r w:rsidR="001C2CA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0E477A">
        <w:rPr>
          <w:rFonts w:ascii="Times New Roman" w:eastAsia="Times New Roman" w:hAnsi="Times New Roman" w:cs="Times New Roman"/>
          <w:sz w:val="30"/>
          <w:szCs w:val="30"/>
          <w:lang w:eastAsia="fr-FR"/>
        </w:rPr>
        <w:t>mois.</w:t>
      </w:r>
    </w:p>
    <w:p w:rsidR="006955F8" w:rsidRDefault="006955F8" w:rsidP="000E4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955F8" w:rsidRPr="00DA230F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</w:pPr>
      <w:r w:rsidRPr="000E477A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t xml:space="preserve">7 </w:t>
      </w:r>
      <w:r w:rsidR="006955F8" w:rsidRPr="00DA230F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t>–</w:t>
      </w:r>
      <w:r w:rsidRPr="000E477A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t>Paiement</w:t>
      </w:r>
    </w:p>
    <w:p w:rsidR="006955F8" w:rsidRDefault="006955F8" w:rsidP="000E477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1C2CA5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Le pouvoir adjudicateur se libèrera des sommes dues au titre de l'exécution des prestations en faisant porter le montant au crédit du ou des comptes suivants :</w:t>
      </w:r>
    </w:p>
    <w:p w:rsidR="001C2CA5" w:rsidRDefault="001C2CA5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C2CA5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-Ouvert au nom de :</w:t>
      </w:r>
    </w:p>
    <w:p w:rsidR="001C2CA5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pour</w:t>
      </w:r>
      <w:proofErr w:type="gramEnd"/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les prestations suivantes : ........................................................................</w:t>
      </w:r>
    </w:p>
    <w:p w:rsidR="001C2CA5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Domiciliation : ............................................................................................</w:t>
      </w:r>
    </w:p>
    <w:p w:rsidR="001C2CA5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IBAN : ____ ____ ____ ____ ____ ____ ___BIC : ___________</w:t>
      </w:r>
    </w:p>
    <w:p w:rsidR="001C2CA5" w:rsidRDefault="001C2CA5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A230F" w:rsidRDefault="00DA230F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C2CA5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-Ouvert au nom de :</w:t>
      </w:r>
    </w:p>
    <w:p w:rsidR="001C2CA5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pour</w:t>
      </w:r>
      <w:proofErr w:type="gramEnd"/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les prestations suivantes : ........................................................................Domiciliation : ............................................................................................</w:t>
      </w:r>
      <w:r w:rsidR="001C2CA5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6955F8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IBAN : ____ ____ ____ ____ ____ ____ ___BIC : ___________</w:t>
      </w:r>
    </w:p>
    <w:p w:rsidR="006955F8" w:rsidRDefault="006955F8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5243B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En cas de groupement, le paiement est effectué sur :</w:t>
      </w:r>
      <w:r w:rsidR="001C2C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0E477A" w:rsidRDefault="0025243B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un</w:t>
      </w:r>
      <w:proofErr w:type="gramEnd"/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compte unique ouvert au nom du mandataire ;</w:t>
      </w:r>
    </w:p>
    <w:p w:rsidR="006955F8" w:rsidRPr="000E477A" w:rsidRDefault="006955F8" w:rsidP="000E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55F8" w:rsidRDefault="0025243B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les</w:t>
      </w:r>
      <w:proofErr w:type="gramEnd"/>
      <w:r w:rsidR="000E477A"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comptes de chacun des membres du groupement suivant les répartitions indiquées en annexe du présent document.</w:t>
      </w:r>
    </w:p>
    <w:p w:rsidR="006955F8" w:rsidRDefault="006955F8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C2CA5" w:rsidRDefault="000E477A" w:rsidP="0025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Nota :</w:t>
      </w:r>
      <w:r w:rsidR="001C2C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Si aucune case n'est cochée, ou si les deux</w:t>
      </w:r>
      <w:r w:rsidR="0025243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cases sont cochées, le pouvoir </w:t>
      </w: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adjudicateur considérera que seules les dispositions du CCP s'appliquent.</w:t>
      </w:r>
    </w:p>
    <w:p w:rsidR="001C2CA5" w:rsidRDefault="001C2CA5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C2CA5" w:rsidRPr="00DA230F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</w:pPr>
      <w:r w:rsidRPr="000E477A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t>8–Signature</w:t>
      </w:r>
    </w:p>
    <w:p w:rsidR="001C2CA5" w:rsidRDefault="001C2CA5" w:rsidP="000E477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1C2CA5" w:rsidRPr="00DA230F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ENGAGEMENT DU CANDIDAT</w:t>
      </w:r>
    </w:p>
    <w:p w:rsidR="001C2CA5" w:rsidRDefault="001C2CA5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5243B" w:rsidRDefault="000E477A" w:rsidP="0025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J'affirme (nous aff</w:t>
      </w:r>
      <w:bookmarkStart w:id="0" w:name="_GoBack"/>
      <w:bookmarkEnd w:id="0"/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irmons) sous peine de résiliation du marché à mes (nos) torts exclusifs que la (les) société(s) pour laquelle (lesquelles) j'interviens (nous intervenons) ne tombe(nt) pas sous le coup des interdictions découlant des articles L. 2141-1 à L. 2141-14 du Code de la commande publique.</w:t>
      </w:r>
    </w:p>
    <w:p w:rsidR="0025243B" w:rsidRDefault="0025243B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5243B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Fait en un seul original</w:t>
      </w:r>
      <w:r w:rsidR="0025243B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25243B" w:rsidRDefault="0025243B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5243B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A .............................................</w:t>
      </w:r>
      <w:r w:rsidR="00DA230F">
        <w:rPr>
          <w:rFonts w:ascii="Times New Roman" w:eastAsia="Times New Roman" w:hAnsi="Times New Roman" w:cs="Times New Roman"/>
          <w:sz w:val="28"/>
          <w:szCs w:val="28"/>
          <w:lang w:eastAsia="fr-FR"/>
        </w:rPr>
        <w:t>, l</w:t>
      </w: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e .............................................</w:t>
      </w:r>
    </w:p>
    <w:p w:rsidR="0025243B" w:rsidRDefault="0025243B" w:rsidP="000E4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E477A" w:rsidRPr="000E477A" w:rsidRDefault="000E477A" w:rsidP="000E4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77A">
        <w:rPr>
          <w:rFonts w:ascii="Times New Roman" w:eastAsia="Times New Roman" w:hAnsi="Times New Roman" w:cs="Times New Roman"/>
          <w:sz w:val="28"/>
          <w:szCs w:val="28"/>
          <w:lang w:eastAsia="fr-FR"/>
        </w:rPr>
        <w:t>Signature du candidat, du mandatai</w:t>
      </w:r>
      <w:r w:rsidR="00DA230F">
        <w:rPr>
          <w:rFonts w:ascii="Times New Roman" w:eastAsia="Times New Roman" w:hAnsi="Times New Roman" w:cs="Times New Roman"/>
          <w:sz w:val="28"/>
          <w:szCs w:val="28"/>
          <w:lang w:eastAsia="fr-FR"/>
        </w:rPr>
        <w:t>re ou des membres du groupement :</w:t>
      </w:r>
    </w:p>
    <w:p w:rsidR="00A31896" w:rsidRDefault="00A31896" w:rsidP="000E477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sectPr w:rsidR="00A31896" w:rsidSect="00CC7E66">
      <w:footerReference w:type="default" r:id="rId10"/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03" w:rsidRDefault="00B87303" w:rsidP="0025243B">
      <w:pPr>
        <w:spacing w:after="0" w:line="240" w:lineRule="auto"/>
      </w:pPr>
      <w:r>
        <w:separator/>
      </w:r>
    </w:p>
  </w:endnote>
  <w:endnote w:type="continuationSeparator" w:id="0">
    <w:p w:rsidR="00B87303" w:rsidRDefault="00B87303" w:rsidP="0025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3B" w:rsidRDefault="0025243B" w:rsidP="0025243B">
    <w:pPr>
      <w:pStyle w:val="Pieddepage"/>
      <w:jc w:val="right"/>
    </w:pPr>
    <w:r w:rsidRPr="000E477A">
      <w:rPr>
        <w:rFonts w:ascii="Arial" w:eastAsia="Times New Roman" w:hAnsi="Arial" w:cs="Arial"/>
        <w:sz w:val="20"/>
        <w:szCs w:val="20"/>
        <w:lang w:eastAsia="fr-FR"/>
      </w:rPr>
      <w:t>Date et signature originales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03" w:rsidRDefault="00B87303" w:rsidP="0025243B">
      <w:pPr>
        <w:spacing w:after="0" w:line="240" w:lineRule="auto"/>
      </w:pPr>
      <w:r>
        <w:separator/>
      </w:r>
    </w:p>
  </w:footnote>
  <w:footnote w:type="continuationSeparator" w:id="0">
    <w:p w:rsidR="00B87303" w:rsidRDefault="00B87303" w:rsidP="0025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7635"/>
    <w:multiLevelType w:val="hybridMultilevel"/>
    <w:tmpl w:val="60D2C162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2AD44AB"/>
    <w:multiLevelType w:val="multilevel"/>
    <w:tmpl w:val="1A2445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4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2" w15:restartNumberingAfterBreak="0">
    <w:nsid w:val="518B79AE"/>
    <w:multiLevelType w:val="hybridMultilevel"/>
    <w:tmpl w:val="B35208B8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566D4E70"/>
    <w:multiLevelType w:val="multilevel"/>
    <w:tmpl w:val="E410FA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D177E0"/>
    <w:multiLevelType w:val="hybridMultilevel"/>
    <w:tmpl w:val="3F58A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11"/>
    <w:rsid w:val="000E477A"/>
    <w:rsid w:val="001C2CA5"/>
    <w:rsid w:val="002134E4"/>
    <w:rsid w:val="00247BEE"/>
    <w:rsid w:val="0025243B"/>
    <w:rsid w:val="0026755A"/>
    <w:rsid w:val="00345B17"/>
    <w:rsid w:val="00356C01"/>
    <w:rsid w:val="003F2102"/>
    <w:rsid w:val="004E1311"/>
    <w:rsid w:val="004F4FD6"/>
    <w:rsid w:val="005F4E60"/>
    <w:rsid w:val="005F50E8"/>
    <w:rsid w:val="00606BE5"/>
    <w:rsid w:val="006177A0"/>
    <w:rsid w:val="006955F8"/>
    <w:rsid w:val="00733190"/>
    <w:rsid w:val="008211CD"/>
    <w:rsid w:val="00844E08"/>
    <w:rsid w:val="0089789E"/>
    <w:rsid w:val="008B2502"/>
    <w:rsid w:val="00935D34"/>
    <w:rsid w:val="009547E6"/>
    <w:rsid w:val="009D0EF8"/>
    <w:rsid w:val="00A31896"/>
    <w:rsid w:val="00A60DE3"/>
    <w:rsid w:val="00AF08E8"/>
    <w:rsid w:val="00B54B39"/>
    <w:rsid w:val="00B83832"/>
    <w:rsid w:val="00B87303"/>
    <w:rsid w:val="00BC6C11"/>
    <w:rsid w:val="00BE2490"/>
    <w:rsid w:val="00C04D5E"/>
    <w:rsid w:val="00C85038"/>
    <w:rsid w:val="00C9453A"/>
    <w:rsid w:val="00CB7BB2"/>
    <w:rsid w:val="00CC7E66"/>
    <w:rsid w:val="00D0151D"/>
    <w:rsid w:val="00DA230F"/>
    <w:rsid w:val="00EB1B9A"/>
    <w:rsid w:val="00F01CD7"/>
    <w:rsid w:val="00F4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5460"/>
  <w15:docId w15:val="{5536329C-BBF4-4823-93C1-BB8161C4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3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6C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C6C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4F4FD6"/>
  </w:style>
  <w:style w:type="paragraph" w:styleId="NormalWeb">
    <w:name w:val="Normal (Web)"/>
    <w:basedOn w:val="Normal"/>
    <w:uiPriority w:val="99"/>
    <w:unhideWhenUsed/>
    <w:rsid w:val="00CB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43B"/>
  </w:style>
  <w:style w:type="paragraph" w:styleId="Pieddepage">
    <w:name w:val="footer"/>
    <w:basedOn w:val="Normal"/>
    <w:link w:val="PieddepageCar"/>
    <w:uiPriority w:val="99"/>
    <w:unhideWhenUsed/>
    <w:rsid w:val="0025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1407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VAUBOURG</dc:creator>
  <cp:lastModifiedBy>glubraniecki</cp:lastModifiedBy>
  <cp:revision>10</cp:revision>
  <cp:lastPrinted>2018-11-27T10:38:00Z</cp:lastPrinted>
  <dcterms:created xsi:type="dcterms:W3CDTF">2020-07-15T13:03:00Z</dcterms:created>
  <dcterms:modified xsi:type="dcterms:W3CDTF">2020-07-16T15:08:00Z</dcterms:modified>
</cp:coreProperties>
</file>