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4E" w:rsidRPr="00377555" w:rsidRDefault="00377555" w:rsidP="0037755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377555">
        <w:rPr>
          <w:rFonts w:ascii="Arial" w:hAnsi="Arial" w:cs="Arial"/>
          <w:sz w:val="22"/>
          <w:szCs w:val="22"/>
          <w:lang w:val="fr-FR"/>
        </w:rPr>
        <w:t xml:space="preserve">Demande de devis pour : Séjour scolaire </w:t>
      </w:r>
      <w:r w:rsidR="00837B62" w:rsidRPr="00377555">
        <w:rPr>
          <w:rFonts w:ascii="Arial" w:hAnsi="Arial" w:cs="Arial"/>
          <w:sz w:val="22"/>
          <w:szCs w:val="22"/>
          <w:lang w:val="fr-FR"/>
        </w:rPr>
        <w:t>à Rome</w:t>
      </w:r>
    </w:p>
    <w:p w:rsidR="00434A4E" w:rsidRPr="00377555" w:rsidRDefault="00434A4E" w:rsidP="0037755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434A4E" w:rsidRPr="00377555" w:rsidRDefault="00837B62" w:rsidP="0037755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377555">
        <w:rPr>
          <w:rFonts w:ascii="Arial" w:hAnsi="Arial" w:cs="Arial"/>
          <w:sz w:val="22"/>
          <w:szCs w:val="22"/>
          <w:lang w:val="fr-FR"/>
        </w:rPr>
        <w:t>Date : du dimanche 11 au vendredi 16 avril 2021. (</w:t>
      </w:r>
      <w:proofErr w:type="gramStart"/>
      <w:r w:rsidR="0093637C" w:rsidRPr="00377555">
        <w:rPr>
          <w:rFonts w:ascii="Arial" w:hAnsi="Arial" w:cs="Arial"/>
          <w:sz w:val="22"/>
          <w:szCs w:val="22"/>
          <w:lang w:val="fr-FR"/>
        </w:rPr>
        <w:t>soit</w:t>
      </w:r>
      <w:proofErr w:type="gramEnd"/>
      <w:r w:rsidR="0093637C" w:rsidRPr="00377555">
        <w:rPr>
          <w:rFonts w:ascii="Arial" w:hAnsi="Arial" w:cs="Arial"/>
          <w:sz w:val="22"/>
          <w:szCs w:val="22"/>
          <w:lang w:val="fr-FR"/>
        </w:rPr>
        <w:t xml:space="preserve"> </w:t>
      </w:r>
      <w:r w:rsidRPr="00377555">
        <w:rPr>
          <w:rFonts w:ascii="Arial" w:hAnsi="Arial" w:cs="Arial"/>
          <w:sz w:val="22"/>
          <w:szCs w:val="22"/>
          <w:lang w:val="fr-FR"/>
        </w:rPr>
        <w:t xml:space="preserve">2 nuits </w:t>
      </w:r>
      <w:r w:rsidR="0093637C" w:rsidRPr="00377555">
        <w:rPr>
          <w:rFonts w:ascii="Arial" w:hAnsi="Arial" w:cs="Arial"/>
          <w:sz w:val="22"/>
          <w:szCs w:val="22"/>
          <w:lang w:val="fr-FR"/>
        </w:rPr>
        <w:t xml:space="preserve">en </w:t>
      </w:r>
      <w:r w:rsidR="00377555" w:rsidRPr="00377555">
        <w:rPr>
          <w:rFonts w:ascii="Arial" w:hAnsi="Arial" w:cs="Arial"/>
          <w:sz w:val="22"/>
          <w:szCs w:val="22"/>
          <w:lang w:val="fr-FR"/>
        </w:rPr>
        <w:t>auto</w:t>
      </w:r>
      <w:r w:rsidRPr="00377555">
        <w:rPr>
          <w:rFonts w:ascii="Arial" w:hAnsi="Arial" w:cs="Arial"/>
          <w:sz w:val="22"/>
          <w:szCs w:val="22"/>
          <w:lang w:val="fr-FR"/>
        </w:rPr>
        <w:t>car / 3 nuits en pension complète)</w:t>
      </w:r>
      <w:r w:rsidR="0093637C" w:rsidRPr="00377555">
        <w:rPr>
          <w:rFonts w:ascii="Arial" w:hAnsi="Arial" w:cs="Arial"/>
          <w:sz w:val="22"/>
          <w:szCs w:val="22"/>
          <w:lang w:val="fr-FR"/>
        </w:rPr>
        <w:t>.</w:t>
      </w:r>
    </w:p>
    <w:p w:rsidR="00434A4E" w:rsidRPr="00377555" w:rsidRDefault="00434A4E" w:rsidP="0037755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93637C" w:rsidRPr="00377555" w:rsidRDefault="00837B62" w:rsidP="0037755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377555">
        <w:rPr>
          <w:rFonts w:ascii="Arial" w:hAnsi="Arial" w:cs="Arial"/>
          <w:sz w:val="22"/>
          <w:szCs w:val="22"/>
          <w:lang w:val="fr-FR"/>
        </w:rPr>
        <w:t>Mode d’hébergement souhaité : en famille</w:t>
      </w:r>
      <w:r w:rsidR="00377555" w:rsidRPr="00377555">
        <w:rPr>
          <w:rFonts w:ascii="Arial" w:hAnsi="Arial" w:cs="Arial"/>
          <w:sz w:val="22"/>
          <w:szCs w:val="22"/>
          <w:lang w:val="fr-FR"/>
        </w:rPr>
        <w:t>s</w:t>
      </w:r>
      <w:r w:rsidR="0093637C" w:rsidRPr="00377555">
        <w:rPr>
          <w:rFonts w:ascii="Arial" w:hAnsi="Arial" w:cs="Arial"/>
          <w:sz w:val="22"/>
          <w:szCs w:val="22"/>
          <w:lang w:val="fr-FR"/>
        </w:rPr>
        <w:t xml:space="preserve"> d’accueil.</w:t>
      </w:r>
    </w:p>
    <w:p w:rsidR="0093637C" w:rsidRPr="00377555" w:rsidRDefault="0093637C" w:rsidP="0037755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434A4E" w:rsidRPr="00377555" w:rsidRDefault="0093637C" w:rsidP="0037755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377555">
        <w:rPr>
          <w:rFonts w:ascii="Arial" w:hAnsi="Arial" w:cs="Arial"/>
          <w:sz w:val="22"/>
          <w:szCs w:val="22"/>
          <w:lang w:val="fr-FR"/>
        </w:rPr>
        <w:t>Transport : autocar.</w:t>
      </w:r>
    </w:p>
    <w:p w:rsidR="00434A4E" w:rsidRPr="00377555" w:rsidRDefault="00434A4E" w:rsidP="0037755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434A4E" w:rsidRPr="00377555" w:rsidRDefault="00837B62" w:rsidP="0037755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377555">
        <w:rPr>
          <w:rFonts w:ascii="Arial" w:hAnsi="Arial" w:cs="Arial"/>
          <w:sz w:val="22"/>
          <w:szCs w:val="22"/>
          <w:lang w:val="fr-FR"/>
        </w:rPr>
        <w:t>Participants : 45 élèves (-16 ans) + 5 accompagnateurs</w:t>
      </w:r>
    </w:p>
    <w:p w:rsidR="00434A4E" w:rsidRPr="00377555" w:rsidRDefault="00434A4E" w:rsidP="0037755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434A4E" w:rsidRPr="00377555" w:rsidRDefault="00837B62" w:rsidP="0037755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377555">
        <w:rPr>
          <w:rFonts w:ascii="Arial" w:hAnsi="Arial" w:cs="Arial"/>
          <w:sz w:val="22"/>
          <w:szCs w:val="22"/>
          <w:lang w:val="fr-FR"/>
        </w:rPr>
        <w:t>Programme du voyage :</w:t>
      </w:r>
    </w:p>
    <w:p w:rsidR="00434A4E" w:rsidRPr="00377555" w:rsidRDefault="00434A4E" w:rsidP="0037755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377555" w:rsidRPr="00377555" w:rsidRDefault="00837B62" w:rsidP="00377555">
      <w:pPr>
        <w:jc w:val="both"/>
        <w:rPr>
          <w:rStyle w:val="lev"/>
          <w:rFonts w:ascii="Arial" w:hAnsi="Arial" w:cs="Arial"/>
          <w:b w:val="0"/>
          <w:sz w:val="22"/>
          <w:szCs w:val="22"/>
          <w:lang w:val="fr-FR"/>
        </w:rPr>
      </w:pPr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11/04 : </w:t>
      </w:r>
    </w:p>
    <w:p w:rsidR="00434A4E" w:rsidRPr="00377555" w:rsidRDefault="00837B62" w:rsidP="0037755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Départ de Trappes.</w:t>
      </w:r>
    </w:p>
    <w:p w:rsidR="00434A4E" w:rsidRPr="00377555" w:rsidRDefault="00837B62" w:rsidP="0037755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377555">
        <w:rPr>
          <w:rStyle w:val="lev"/>
          <w:rFonts w:ascii="Arial" w:hAnsi="Arial" w:cs="Arial"/>
          <w:b w:val="0"/>
          <w:iCs/>
          <w:sz w:val="22"/>
          <w:szCs w:val="22"/>
          <w:lang w:val="fr-FR"/>
        </w:rPr>
        <w:t>Dîner à réserver</w:t>
      </w:r>
      <w:r w:rsidR="00377555" w:rsidRPr="00377555">
        <w:rPr>
          <w:rStyle w:val="lev"/>
          <w:rFonts w:ascii="Arial" w:hAnsi="Arial" w:cs="Arial"/>
          <w:b w:val="0"/>
          <w:iCs/>
          <w:sz w:val="22"/>
          <w:szCs w:val="22"/>
          <w:lang w:val="fr-FR"/>
        </w:rPr>
        <w:t xml:space="preserve"> par le prestataire</w:t>
      </w:r>
    </w:p>
    <w:p w:rsidR="00377555" w:rsidRPr="00377555" w:rsidRDefault="00377555" w:rsidP="0037755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434A4E" w:rsidRPr="00377555" w:rsidRDefault="00837B62" w:rsidP="0037755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377555">
        <w:rPr>
          <w:rFonts w:ascii="Arial" w:hAnsi="Arial" w:cs="Arial"/>
          <w:sz w:val="22"/>
          <w:szCs w:val="22"/>
          <w:lang w:val="fr-FR"/>
        </w:rPr>
        <w:t>12/04</w:t>
      </w:r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 : Rome antique.</w:t>
      </w:r>
    </w:p>
    <w:p w:rsidR="00434A4E" w:rsidRPr="00377555" w:rsidRDefault="00837B62" w:rsidP="00377555">
      <w:pPr>
        <w:jc w:val="both"/>
        <w:rPr>
          <w:rStyle w:val="lev"/>
          <w:rFonts w:ascii="Arial" w:hAnsi="Arial" w:cs="Arial"/>
          <w:b w:val="0"/>
          <w:sz w:val="22"/>
          <w:szCs w:val="22"/>
          <w:lang w:val="fr-FR"/>
        </w:rPr>
      </w:pPr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Matinée : promenade du </w:t>
      </w:r>
      <w:proofErr w:type="spellStart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Circus</w:t>
      </w:r>
      <w:proofErr w:type="spellEnd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 </w:t>
      </w:r>
      <w:proofErr w:type="spellStart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Maximus</w:t>
      </w:r>
      <w:proofErr w:type="spellEnd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 au Colisée en passant par le théâtre de Marcellus et visite du Colisée</w:t>
      </w:r>
    </w:p>
    <w:p w:rsidR="00434A4E" w:rsidRPr="00377555" w:rsidRDefault="00837B62" w:rsidP="00377555">
      <w:pPr>
        <w:jc w:val="both"/>
        <w:rPr>
          <w:rStyle w:val="lev"/>
          <w:rFonts w:ascii="Arial" w:hAnsi="Arial" w:cs="Arial"/>
          <w:b w:val="0"/>
          <w:bCs w:val="0"/>
          <w:sz w:val="22"/>
          <w:szCs w:val="22"/>
          <w:lang w:val="fr-FR"/>
        </w:rPr>
      </w:pPr>
      <w:r w:rsidRPr="00377555">
        <w:rPr>
          <w:rStyle w:val="lev"/>
          <w:rFonts w:ascii="Arial" w:hAnsi="Arial" w:cs="Arial"/>
          <w:b w:val="0"/>
          <w:bCs w:val="0"/>
          <w:iCs/>
          <w:sz w:val="22"/>
          <w:szCs w:val="22"/>
          <w:lang w:val="fr-FR"/>
        </w:rPr>
        <w:t>Déjeuner à réserver</w:t>
      </w:r>
      <w:r w:rsidR="00377555" w:rsidRPr="00377555">
        <w:rPr>
          <w:rStyle w:val="lev"/>
          <w:rFonts w:ascii="Arial" w:hAnsi="Arial" w:cs="Arial"/>
          <w:b w:val="0"/>
          <w:iCs/>
          <w:sz w:val="22"/>
          <w:szCs w:val="22"/>
          <w:lang w:val="fr-FR"/>
        </w:rPr>
        <w:t xml:space="preserve"> par le prestataire</w:t>
      </w:r>
    </w:p>
    <w:p w:rsidR="00434A4E" w:rsidRPr="00377555" w:rsidRDefault="00837B62" w:rsidP="00377555">
      <w:pPr>
        <w:jc w:val="both"/>
        <w:rPr>
          <w:rStyle w:val="lev"/>
          <w:rFonts w:ascii="Arial" w:hAnsi="Arial" w:cs="Arial"/>
          <w:b w:val="0"/>
          <w:sz w:val="22"/>
          <w:szCs w:val="22"/>
          <w:lang w:val="fr-FR"/>
        </w:rPr>
      </w:pPr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Après-midi : suite de la découverte de la Rome antique : promenade sur le forum romain.</w:t>
      </w:r>
    </w:p>
    <w:p w:rsidR="00377555" w:rsidRDefault="00377555" w:rsidP="00377555">
      <w:pPr>
        <w:jc w:val="both"/>
        <w:rPr>
          <w:rStyle w:val="lev"/>
          <w:rFonts w:ascii="Arial" w:hAnsi="Arial" w:cs="Arial"/>
          <w:b w:val="0"/>
          <w:sz w:val="22"/>
          <w:szCs w:val="22"/>
          <w:lang w:val="fr-FR"/>
        </w:rPr>
      </w:pPr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Diner et nuit en familles d’accueil.</w:t>
      </w:r>
    </w:p>
    <w:p w:rsidR="00377555" w:rsidRDefault="00377555" w:rsidP="00377555">
      <w:pPr>
        <w:jc w:val="both"/>
        <w:rPr>
          <w:rStyle w:val="lev"/>
          <w:rFonts w:ascii="Arial" w:hAnsi="Arial" w:cs="Arial"/>
          <w:b w:val="0"/>
          <w:sz w:val="22"/>
          <w:szCs w:val="22"/>
          <w:lang w:val="fr-FR"/>
        </w:rPr>
      </w:pPr>
    </w:p>
    <w:p w:rsidR="00434A4E" w:rsidRPr="00377555" w:rsidRDefault="00837B62" w:rsidP="00377555">
      <w:pPr>
        <w:jc w:val="both"/>
        <w:rPr>
          <w:rStyle w:val="lev"/>
          <w:rFonts w:ascii="Arial" w:hAnsi="Arial" w:cs="Arial"/>
          <w:b w:val="0"/>
          <w:sz w:val="22"/>
          <w:szCs w:val="22"/>
          <w:lang w:val="fr-FR"/>
        </w:rPr>
      </w:pPr>
      <w:r w:rsidRPr="00377555">
        <w:rPr>
          <w:rFonts w:ascii="Arial" w:hAnsi="Arial" w:cs="Arial"/>
          <w:sz w:val="22"/>
          <w:szCs w:val="22"/>
          <w:lang w:val="fr-FR"/>
        </w:rPr>
        <w:t>13/04</w:t>
      </w:r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 : Ostie &amp; Tivoli</w:t>
      </w:r>
    </w:p>
    <w:p w:rsidR="00434A4E" w:rsidRDefault="00837B62" w:rsidP="00377555">
      <w:pPr>
        <w:jc w:val="both"/>
        <w:rPr>
          <w:rStyle w:val="lev"/>
          <w:rFonts w:ascii="Arial" w:hAnsi="Arial" w:cs="Arial"/>
          <w:b w:val="0"/>
          <w:sz w:val="22"/>
          <w:szCs w:val="22"/>
          <w:lang w:val="fr-FR"/>
        </w:rPr>
      </w:pPr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Matinée : Découverte du site d'Ostie (</w:t>
      </w:r>
      <w:proofErr w:type="spellStart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Ostia</w:t>
      </w:r>
      <w:proofErr w:type="spellEnd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 </w:t>
      </w:r>
      <w:proofErr w:type="spellStart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antica</w:t>
      </w:r>
      <w:proofErr w:type="spellEnd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)</w:t>
      </w:r>
    </w:p>
    <w:p w:rsidR="00377555" w:rsidRPr="00377555" w:rsidRDefault="00377555" w:rsidP="00377555">
      <w:pPr>
        <w:jc w:val="both"/>
        <w:rPr>
          <w:rStyle w:val="lev"/>
          <w:rFonts w:ascii="Arial" w:hAnsi="Arial" w:cs="Arial"/>
          <w:b w:val="0"/>
          <w:sz w:val="22"/>
          <w:szCs w:val="22"/>
          <w:lang w:val="fr-FR"/>
        </w:rPr>
      </w:pPr>
      <w:r>
        <w:rPr>
          <w:rStyle w:val="lev"/>
          <w:rFonts w:ascii="Arial" w:hAnsi="Arial" w:cs="Arial"/>
          <w:b w:val="0"/>
          <w:sz w:val="22"/>
          <w:szCs w:val="22"/>
          <w:lang w:val="fr-FR"/>
        </w:rPr>
        <w:t>Déjeuner panier fourni par les familles d’accueil</w:t>
      </w:r>
    </w:p>
    <w:p w:rsidR="00377555" w:rsidRDefault="00837B62" w:rsidP="00377555">
      <w:pPr>
        <w:jc w:val="both"/>
        <w:rPr>
          <w:rStyle w:val="lev"/>
          <w:rFonts w:ascii="Arial" w:hAnsi="Arial" w:cs="Arial"/>
          <w:b w:val="0"/>
          <w:sz w:val="22"/>
          <w:szCs w:val="22"/>
          <w:lang w:val="fr-FR"/>
        </w:rPr>
      </w:pPr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Après-midi : visite de la Villa d’Este + visite de la Villa Adriana</w:t>
      </w:r>
    </w:p>
    <w:p w:rsidR="00377555" w:rsidRDefault="00377555" w:rsidP="00377555">
      <w:pPr>
        <w:jc w:val="both"/>
        <w:rPr>
          <w:rStyle w:val="lev"/>
          <w:rFonts w:ascii="Arial" w:hAnsi="Arial" w:cs="Arial"/>
          <w:b w:val="0"/>
          <w:sz w:val="22"/>
          <w:szCs w:val="22"/>
          <w:lang w:val="fr-FR"/>
        </w:rPr>
      </w:pPr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Diner et nuit en familles d’accueil.</w:t>
      </w:r>
    </w:p>
    <w:p w:rsidR="00377555" w:rsidRDefault="00377555" w:rsidP="0037755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434A4E" w:rsidRPr="00377555" w:rsidRDefault="00837B62" w:rsidP="00377555">
      <w:pPr>
        <w:jc w:val="both"/>
        <w:rPr>
          <w:rStyle w:val="lev"/>
          <w:rFonts w:ascii="Arial" w:hAnsi="Arial" w:cs="Arial"/>
          <w:b w:val="0"/>
          <w:sz w:val="22"/>
          <w:szCs w:val="22"/>
          <w:lang w:val="fr-FR"/>
        </w:rPr>
      </w:pPr>
      <w:r w:rsidRPr="00377555">
        <w:rPr>
          <w:rFonts w:ascii="Arial" w:hAnsi="Arial" w:cs="Arial"/>
          <w:sz w:val="22"/>
          <w:szCs w:val="22"/>
          <w:lang w:val="fr-FR"/>
        </w:rPr>
        <w:t>14</w:t>
      </w:r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/04 : Rome « baroque »</w:t>
      </w:r>
    </w:p>
    <w:p w:rsidR="00434A4E" w:rsidRPr="00377555" w:rsidRDefault="00837B62" w:rsidP="00377555">
      <w:pPr>
        <w:jc w:val="both"/>
        <w:rPr>
          <w:rStyle w:val="lev"/>
          <w:rFonts w:ascii="Arial" w:hAnsi="Arial" w:cs="Arial"/>
          <w:b w:val="0"/>
          <w:sz w:val="22"/>
          <w:szCs w:val="22"/>
          <w:lang w:val="fr-FR"/>
        </w:rPr>
      </w:pPr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Matinée : visite des catacombes  (</w:t>
      </w:r>
      <w:proofErr w:type="spellStart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Saint-Sebastien</w:t>
      </w:r>
      <w:proofErr w:type="spellEnd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 ou Saint-</w:t>
      </w:r>
      <w:proofErr w:type="spellStart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Callixte</w:t>
      </w:r>
      <w:proofErr w:type="spellEnd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)</w:t>
      </w:r>
    </w:p>
    <w:p w:rsidR="00377555" w:rsidRPr="00377555" w:rsidRDefault="00377555" w:rsidP="00377555">
      <w:pPr>
        <w:jc w:val="both"/>
        <w:rPr>
          <w:rStyle w:val="lev"/>
          <w:rFonts w:ascii="Arial" w:hAnsi="Arial" w:cs="Arial"/>
          <w:b w:val="0"/>
          <w:sz w:val="22"/>
          <w:szCs w:val="22"/>
          <w:lang w:val="fr-FR"/>
        </w:rPr>
      </w:pPr>
      <w:r>
        <w:rPr>
          <w:rStyle w:val="lev"/>
          <w:rFonts w:ascii="Arial" w:hAnsi="Arial" w:cs="Arial"/>
          <w:b w:val="0"/>
          <w:sz w:val="22"/>
          <w:szCs w:val="22"/>
          <w:lang w:val="fr-FR"/>
        </w:rPr>
        <w:t>Déjeuner panier fourni par les familles d’accueil</w:t>
      </w:r>
    </w:p>
    <w:p w:rsidR="00434A4E" w:rsidRPr="00377555" w:rsidRDefault="00837B62" w:rsidP="00377555">
      <w:pPr>
        <w:jc w:val="both"/>
        <w:rPr>
          <w:rStyle w:val="lev"/>
          <w:rFonts w:ascii="Arial" w:hAnsi="Arial" w:cs="Arial"/>
          <w:b w:val="0"/>
          <w:sz w:val="22"/>
          <w:szCs w:val="22"/>
          <w:lang w:val="fr-FR"/>
        </w:rPr>
      </w:pPr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Après midi : promenade de place en place -&gt; piazza </w:t>
      </w:r>
      <w:proofErr w:type="spellStart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Farnese</w:t>
      </w:r>
      <w:proofErr w:type="spellEnd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, piazza Campo dei Fiori, piazza </w:t>
      </w:r>
      <w:proofErr w:type="spellStart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Navona</w:t>
      </w:r>
      <w:proofErr w:type="spellEnd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, piazza </w:t>
      </w:r>
      <w:proofErr w:type="spellStart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della</w:t>
      </w:r>
      <w:proofErr w:type="spellEnd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 </w:t>
      </w:r>
      <w:proofErr w:type="spellStart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Rotonda</w:t>
      </w:r>
      <w:proofErr w:type="spellEnd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, piazza Colonna, piazza di </w:t>
      </w:r>
      <w:proofErr w:type="spellStart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Spagna</w:t>
      </w:r>
      <w:proofErr w:type="spellEnd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 (</w:t>
      </w:r>
      <w:proofErr w:type="spellStart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Trinita</w:t>
      </w:r>
      <w:proofErr w:type="spellEnd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 dei Monti) et piazza </w:t>
      </w:r>
      <w:proofErr w:type="spellStart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del</w:t>
      </w:r>
      <w:proofErr w:type="spellEnd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 </w:t>
      </w:r>
      <w:proofErr w:type="spellStart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Popolo</w:t>
      </w:r>
      <w:proofErr w:type="spellEnd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.</w:t>
      </w:r>
      <w:r w:rsid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377555">
        <w:rPr>
          <w:rFonts w:ascii="Arial" w:hAnsi="Arial" w:cs="Arial"/>
          <w:sz w:val="22"/>
          <w:szCs w:val="22"/>
          <w:lang w:val="fr-FR"/>
        </w:rPr>
        <w:t>+</w:t>
      </w:r>
      <w:r w:rsidR="00377555">
        <w:rPr>
          <w:rFonts w:ascii="Arial" w:hAnsi="Arial" w:cs="Arial"/>
          <w:sz w:val="22"/>
          <w:szCs w:val="22"/>
          <w:lang w:val="fr-FR"/>
        </w:rPr>
        <w:t xml:space="preserve"> </w:t>
      </w:r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visite du Palais </w:t>
      </w:r>
      <w:proofErr w:type="spellStart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Altemps</w:t>
      </w:r>
      <w:proofErr w:type="spellEnd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 </w:t>
      </w:r>
    </w:p>
    <w:p w:rsidR="00377555" w:rsidRDefault="00377555" w:rsidP="00377555">
      <w:pPr>
        <w:jc w:val="both"/>
        <w:rPr>
          <w:rStyle w:val="lev"/>
          <w:rFonts w:ascii="Arial" w:hAnsi="Arial" w:cs="Arial"/>
          <w:b w:val="0"/>
          <w:sz w:val="22"/>
          <w:szCs w:val="22"/>
          <w:lang w:val="fr-FR"/>
        </w:rPr>
      </w:pPr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Diner et nuit en familles d’accueil.</w:t>
      </w:r>
    </w:p>
    <w:p w:rsidR="00377555" w:rsidRDefault="00377555" w:rsidP="00377555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434A4E" w:rsidRPr="00377555" w:rsidRDefault="00837B62" w:rsidP="00377555">
      <w:pPr>
        <w:jc w:val="both"/>
        <w:rPr>
          <w:rStyle w:val="lev"/>
          <w:rFonts w:ascii="Arial" w:hAnsi="Arial" w:cs="Arial"/>
          <w:b w:val="0"/>
          <w:bCs w:val="0"/>
          <w:sz w:val="22"/>
          <w:szCs w:val="22"/>
          <w:lang w:val="fr-FR"/>
        </w:rPr>
      </w:pPr>
      <w:r w:rsidRPr="00377555">
        <w:rPr>
          <w:rFonts w:ascii="Arial" w:hAnsi="Arial" w:cs="Arial"/>
          <w:sz w:val="22"/>
          <w:szCs w:val="22"/>
          <w:lang w:val="fr-FR"/>
        </w:rPr>
        <w:t>15</w:t>
      </w:r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/04 : Rome « moderne »</w:t>
      </w:r>
    </w:p>
    <w:p w:rsidR="00434A4E" w:rsidRPr="00377555" w:rsidRDefault="00837B62" w:rsidP="00377555">
      <w:pPr>
        <w:jc w:val="both"/>
        <w:rPr>
          <w:rStyle w:val="lev"/>
          <w:rFonts w:ascii="Arial" w:hAnsi="Arial" w:cs="Arial"/>
          <w:b w:val="0"/>
          <w:sz w:val="22"/>
          <w:szCs w:val="22"/>
          <w:lang w:val="fr-FR"/>
        </w:rPr>
      </w:pPr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Matinée : visite de la </w:t>
      </w:r>
      <w:proofErr w:type="spellStart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Galleria</w:t>
      </w:r>
      <w:proofErr w:type="spellEnd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 </w:t>
      </w:r>
      <w:proofErr w:type="spellStart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Nazionale</w:t>
      </w:r>
      <w:proofErr w:type="spellEnd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 d’Arte </w:t>
      </w:r>
      <w:proofErr w:type="spellStart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Moderna</w:t>
      </w:r>
      <w:proofErr w:type="spellEnd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 </w:t>
      </w:r>
    </w:p>
    <w:p w:rsidR="00434A4E" w:rsidRPr="00377555" w:rsidRDefault="00837B62" w:rsidP="00377555">
      <w:pPr>
        <w:jc w:val="both"/>
        <w:rPr>
          <w:rStyle w:val="lev"/>
          <w:rFonts w:ascii="Arial" w:hAnsi="Arial" w:cs="Arial"/>
          <w:b w:val="0"/>
          <w:sz w:val="22"/>
          <w:szCs w:val="22"/>
          <w:lang w:val="fr-FR"/>
        </w:rPr>
      </w:pPr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Après-midi : promenade le long du Tibre, de la villa </w:t>
      </w:r>
      <w:proofErr w:type="spellStart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Borghese</w:t>
      </w:r>
      <w:proofErr w:type="spellEnd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 jusqu’à la basilique Saint Pierre</w:t>
      </w:r>
      <w:r w:rsid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 </w:t>
      </w:r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+ temps libre autour de la piazza </w:t>
      </w:r>
      <w:proofErr w:type="spellStart"/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Navona</w:t>
      </w:r>
      <w:proofErr w:type="spellEnd"/>
    </w:p>
    <w:p w:rsidR="00377555" w:rsidRPr="00377555" w:rsidRDefault="00377555" w:rsidP="00377555">
      <w:pPr>
        <w:jc w:val="both"/>
        <w:rPr>
          <w:rStyle w:val="lev"/>
          <w:rFonts w:ascii="Arial" w:hAnsi="Arial" w:cs="Arial"/>
          <w:b w:val="0"/>
          <w:sz w:val="22"/>
          <w:szCs w:val="22"/>
          <w:lang w:val="fr-FR"/>
        </w:rPr>
      </w:pPr>
      <w:r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Départ </w:t>
      </w:r>
      <w:r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de </w:t>
      </w:r>
      <w:proofErr w:type="spellStart"/>
      <w:r>
        <w:rPr>
          <w:rStyle w:val="lev"/>
          <w:rFonts w:ascii="Arial" w:hAnsi="Arial" w:cs="Arial"/>
          <w:b w:val="0"/>
          <w:sz w:val="22"/>
          <w:szCs w:val="22"/>
          <w:lang w:val="fr-FR"/>
        </w:rPr>
        <w:t>Rôme</w:t>
      </w:r>
      <w:proofErr w:type="spellEnd"/>
    </w:p>
    <w:p w:rsidR="00434A4E" w:rsidRPr="00377555" w:rsidRDefault="00837B62" w:rsidP="00377555">
      <w:pPr>
        <w:jc w:val="both"/>
        <w:rPr>
          <w:rFonts w:ascii="Arial" w:hAnsi="Arial" w:cs="Arial"/>
          <w:sz w:val="22"/>
          <w:szCs w:val="22"/>
          <w:lang w:val="fr-FR"/>
        </w:rPr>
      </w:pPr>
      <w:r w:rsidRPr="00377555">
        <w:rPr>
          <w:rStyle w:val="lev"/>
          <w:rFonts w:ascii="Arial" w:hAnsi="Arial" w:cs="Arial"/>
          <w:b w:val="0"/>
          <w:bCs w:val="0"/>
          <w:iCs/>
          <w:sz w:val="22"/>
          <w:szCs w:val="22"/>
          <w:lang w:val="fr-FR"/>
        </w:rPr>
        <w:t>Dîner du 15/04 à réserver</w:t>
      </w:r>
      <w:r w:rsidR="00377555">
        <w:rPr>
          <w:rStyle w:val="lev"/>
          <w:rFonts w:ascii="Arial" w:hAnsi="Arial" w:cs="Arial"/>
          <w:b w:val="0"/>
          <w:bCs w:val="0"/>
          <w:iCs/>
          <w:sz w:val="22"/>
          <w:szCs w:val="22"/>
          <w:lang w:val="fr-FR"/>
        </w:rPr>
        <w:t xml:space="preserve"> </w:t>
      </w:r>
      <w:r w:rsidR="00377555" w:rsidRPr="00377555">
        <w:rPr>
          <w:rStyle w:val="lev"/>
          <w:rFonts w:ascii="Arial" w:hAnsi="Arial" w:cs="Arial"/>
          <w:b w:val="0"/>
          <w:iCs/>
          <w:sz w:val="22"/>
          <w:szCs w:val="22"/>
          <w:lang w:val="fr-FR"/>
        </w:rPr>
        <w:t>par le prestataire</w:t>
      </w:r>
    </w:p>
    <w:p w:rsidR="00377555" w:rsidRDefault="00377555" w:rsidP="00377555">
      <w:pPr>
        <w:jc w:val="both"/>
        <w:rPr>
          <w:rStyle w:val="lev"/>
          <w:rFonts w:ascii="Arial" w:hAnsi="Arial" w:cs="Arial"/>
          <w:b w:val="0"/>
          <w:sz w:val="22"/>
          <w:szCs w:val="22"/>
          <w:lang w:val="fr-FR"/>
        </w:rPr>
      </w:pPr>
    </w:p>
    <w:p w:rsidR="00434A4E" w:rsidRPr="00377555" w:rsidRDefault="00377555" w:rsidP="00377555">
      <w:pPr>
        <w:jc w:val="both"/>
        <w:rPr>
          <w:rStyle w:val="lev"/>
          <w:rFonts w:ascii="Arial" w:hAnsi="Arial" w:cs="Arial"/>
          <w:b w:val="0"/>
          <w:bCs w:val="0"/>
          <w:sz w:val="22"/>
          <w:szCs w:val="22"/>
          <w:lang w:val="fr-FR"/>
        </w:rPr>
      </w:pPr>
      <w:r>
        <w:rPr>
          <w:rStyle w:val="lev"/>
          <w:rFonts w:ascii="Arial" w:hAnsi="Arial" w:cs="Arial"/>
          <w:b w:val="0"/>
          <w:sz w:val="22"/>
          <w:szCs w:val="22"/>
          <w:lang w:val="fr-FR"/>
        </w:rPr>
        <w:t xml:space="preserve">16/04 : </w:t>
      </w:r>
      <w:r w:rsidR="00837B62" w:rsidRPr="00377555">
        <w:rPr>
          <w:rStyle w:val="lev"/>
          <w:rFonts w:ascii="Arial" w:hAnsi="Arial" w:cs="Arial"/>
          <w:b w:val="0"/>
          <w:sz w:val="22"/>
          <w:szCs w:val="22"/>
          <w:lang w:val="fr-FR"/>
        </w:rPr>
        <w:t>Retour à Trappes.</w:t>
      </w:r>
    </w:p>
    <w:p w:rsidR="00434A4E" w:rsidRDefault="00837B62" w:rsidP="00377555">
      <w:pPr>
        <w:jc w:val="both"/>
        <w:rPr>
          <w:rStyle w:val="lev"/>
          <w:rFonts w:ascii="Arial" w:hAnsi="Arial" w:cs="Arial"/>
          <w:b w:val="0"/>
          <w:iCs/>
          <w:sz w:val="22"/>
          <w:szCs w:val="22"/>
          <w:lang w:val="fr-FR"/>
        </w:rPr>
      </w:pPr>
      <w:r w:rsidRPr="00377555">
        <w:rPr>
          <w:rStyle w:val="lev"/>
          <w:rFonts w:ascii="Arial" w:hAnsi="Arial" w:cs="Arial"/>
          <w:b w:val="0"/>
          <w:iCs/>
          <w:sz w:val="22"/>
          <w:szCs w:val="22"/>
          <w:lang w:val="fr-FR"/>
        </w:rPr>
        <w:t>Déjeuner du 16/04 à réserver</w:t>
      </w:r>
      <w:r w:rsidR="00377555" w:rsidRPr="00377555">
        <w:rPr>
          <w:rStyle w:val="lev"/>
          <w:rFonts w:ascii="Arial" w:hAnsi="Arial" w:cs="Arial"/>
          <w:b w:val="0"/>
          <w:iCs/>
          <w:sz w:val="22"/>
          <w:szCs w:val="22"/>
          <w:lang w:val="fr-FR"/>
        </w:rPr>
        <w:t xml:space="preserve"> par le prestataire</w:t>
      </w:r>
    </w:p>
    <w:p w:rsidR="00C82E15" w:rsidRDefault="00C82E15" w:rsidP="00377555">
      <w:pPr>
        <w:jc w:val="both"/>
        <w:rPr>
          <w:rStyle w:val="lev"/>
          <w:rFonts w:ascii="Arial" w:hAnsi="Arial" w:cs="Arial"/>
          <w:b w:val="0"/>
          <w:iCs/>
          <w:sz w:val="22"/>
          <w:szCs w:val="22"/>
          <w:lang w:val="fr-FR"/>
        </w:rPr>
      </w:pPr>
    </w:p>
    <w:p w:rsidR="00C82E15" w:rsidRDefault="00C82E15" w:rsidP="00377555">
      <w:pPr>
        <w:jc w:val="both"/>
        <w:rPr>
          <w:rStyle w:val="lev"/>
          <w:rFonts w:ascii="Arial" w:hAnsi="Arial" w:cs="Arial"/>
          <w:b w:val="0"/>
          <w:iCs/>
          <w:sz w:val="22"/>
          <w:szCs w:val="22"/>
          <w:lang w:val="fr-FR"/>
        </w:rPr>
      </w:pPr>
      <w:r>
        <w:rPr>
          <w:rStyle w:val="lev"/>
          <w:rFonts w:ascii="Arial" w:hAnsi="Arial" w:cs="Arial"/>
          <w:b w:val="0"/>
          <w:iCs/>
          <w:sz w:val="22"/>
          <w:szCs w:val="22"/>
          <w:lang w:val="fr-FR"/>
        </w:rPr>
        <w:t>Pas de prestation d’assurance</w:t>
      </w:r>
    </w:p>
    <w:p w:rsidR="00377555" w:rsidRDefault="00377555" w:rsidP="00377555">
      <w:pPr>
        <w:jc w:val="both"/>
        <w:rPr>
          <w:rStyle w:val="lev"/>
          <w:rFonts w:ascii="Arial" w:hAnsi="Arial" w:cs="Arial"/>
          <w:b w:val="0"/>
          <w:iCs/>
          <w:sz w:val="22"/>
          <w:szCs w:val="22"/>
          <w:lang w:val="fr-FR"/>
        </w:rPr>
      </w:pPr>
    </w:p>
    <w:p w:rsidR="00377555" w:rsidRPr="00377555" w:rsidRDefault="00377555" w:rsidP="00377555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Style w:val="lev"/>
          <w:rFonts w:ascii="Arial" w:hAnsi="Arial" w:cs="Arial"/>
          <w:b w:val="0"/>
          <w:iCs/>
          <w:sz w:val="22"/>
          <w:szCs w:val="22"/>
          <w:lang w:val="fr-FR"/>
        </w:rPr>
        <w:t>Pondération de sélection des offres : prix (</w:t>
      </w:r>
      <w:r w:rsidR="00C82E15">
        <w:rPr>
          <w:rStyle w:val="lev"/>
          <w:rFonts w:ascii="Arial" w:hAnsi="Arial" w:cs="Arial"/>
          <w:b w:val="0"/>
          <w:iCs/>
          <w:sz w:val="22"/>
          <w:szCs w:val="22"/>
          <w:lang w:val="fr-FR"/>
        </w:rPr>
        <w:t>80 %), conditions générales de vente (20%)</w:t>
      </w:r>
    </w:p>
    <w:sectPr w:rsidR="00377555" w:rsidRPr="00377555" w:rsidSect="00377555">
      <w:pgSz w:w="11906" w:h="16838"/>
      <w:pgMar w:top="426" w:right="849" w:bottom="1191" w:left="709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compat/>
  <w:rsids>
    <w:rsidRoot w:val="00434A4E"/>
    <w:rsid w:val="00377555"/>
    <w:rsid w:val="00434A4E"/>
    <w:rsid w:val="00837B62"/>
    <w:rsid w:val="0090466F"/>
    <w:rsid w:val="0093637C"/>
    <w:rsid w:val="00AD497C"/>
    <w:rsid w:val="00C82E15"/>
    <w:rsid w:val="00DA7B5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B8"/>
    <w:rPr>
      <w:rFonts w:ascii="Times" w:eastAsia="Times" w:hAnsi="Times" w:cs="Times New Roman"/>
      <w:sz w:val="24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A14B8"/>
    <w:rPr>
      <w:b/>
      <w:bCs/>
    </w:rPr>
  </w:style>
  <w:style w:type="paragraph" w:styleId="Titre">
    <w:name w:val="Title"/>
    <w:basedOn w:val="Normal"/>
    <w:next w:val="Corpsdetexte"/>
    <w:qFormat/>
    <w:rsid w:val="00434A4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434A4E"/>
    <w:pPr>
      <w:spacing w:after="140" w:line="276" w:lineRule="auto"/>
    </w:pPr>
  </w:style>
  <w:style w:type="paragraph" w:styleId="Liste">
    <w:name w:val="List"/>
    <w:basedOn w:val="Corpsdetexte"/>
    <w:rsid w:val="00434A4E"/>
    <w:rPr>
      <w:rFonts w:cs="Arial"/>
    </w:rPr>
  </w:style>
  <w:style w:type="paragraph" w:customStyle="1" w:styleId="Caption">
    <w:name w:val="Caption"/>
    <w:basedOn w:val="Normal"/>
    <w:qFormat/>
    <w:rsid w:val="00434A4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rsid w:val="00434A4E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SCIR BX3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Doctorant</dc:creator>
  <cp:lastModifiedBy>intendant</cp:lastModifiedBy>
  <cp:revision>2</cp:revision>
  <dcterms:created xsi:type="dcterms:W3CDTF">2020-07-13T12:24:00Z</dcterms:created>
  <dcterms:modified xsi:type="dcterms:W3CDTF">2020-07-13T12:24:00Z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SCIR BX3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