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77" w:rsidRDefault="00223F77" w:rsidP="00D34EAF">
      <w:pPr>
        <w:pStyle w:val="Standard"/>
        <w:tabs>
          <w:tab w:val="left" w:pos="780"/>
        </w:tabs>
        <w:rPr>
          <w:rFonts w:eastAsia="Arial-BoldMT" w:cs="Arial-BoldMT"/>
          <w:b/>
          <w:bCs/>
          <w:noProof/>
          <w:sz w:val="20"/>
          <w:szCs w:val="20"/>
          <w:lang w:eastAsia="fr-FR" w:bidi="ar-SA"/>
        </w:rPr>
      </w:pPr>
      <w:r>
        <w:rPr>
          <w:rFonts w:eastAsia="Arial-BoldMT" w:cs="Arial-BoldMT"/>
          <w:b/>
          <w:bCs/>
          <w:noProof/>
          <w:sz w:val="20"/>
          <w:szCs w:val="20"/>
          <w:lang w:eastAsia="fr-FR" w:bidi="ar-SA"/>
        </w:rPr>
        <w:t>Lycée Fernand DARCHICOURT</w:t>
      </w:r>
    </w:p>
    <w:p w:rsidR="00223F77" w:rsidRDefault="00223F77" w:rsidP="00D34EAF">
      <w:pPr>
        <w:pStyle w:val="Standard"/>
        <w:tabs>
          <w:tab w:val="left" w:pos="780"/>
        </w:tabs>
        <w:rPr>
          <w:rFonts w:eastAsia="Arial-BoldMT" w:cs="Arial-BoldMT"/>
          <w:b/>
          <w:bCs/>
          <w:noProof/>
          <w:sz w:val="20"/>
          <w:szCs w:val="20"/>
          <w:lang w:eastAsia="fr-FR" w:bidi="ar-SA"/>
        </w:rPr>
      </w:pPr>
      <w:r>
        <w:rPr>
          <w:rFonts w:eastAsia="Arial-BoldMT" w:cs="Arial-BoldMT"/>
          <w:b/>
          <w:bCs/>
          <w:noProof/>
          <w:sz w:val="20"/>
          <w:szCs w:val="20"/>
          <w:lang w:eastAsia="fr-FR" w:bidi="ar-SA"/>
        </w:rPr>
        <w:t>211 RUE RENE CASSIN</w:t>
      </w:r>
    </w:p>
    <w:p w:rsidR="00970820" w:rsidRPr="00824572" w:rsidRDefault="00223F77" w:rsidP="00D34EAF">
      <w:pPr>
        <w:pStyle w:val="Standard"/>
        <w:tabs>
          <w:tab w:val="left" w:pos="780"/>
        </w:tabs>
        <w:rPr>
          <w:rFonts w:ascii="Arial" w:eastAsia="Arial-BoldMT" w:hAnsi="Arial" w:cs="Arial-BoldMT"/>
          <w:bCs/>
          <w:sz w:val="22"/>
          <w:szCs w:val="20"/>
        </w:rPr>
      </w:pPr>
      <w:r>
        <w:rPr>
          <w:rFonts w:eastAsia="Arial-BoldMT" w:cs="Arial-BoldMT"/>
          <w:b/>
          <w:bCs/>
          <w:noProof/>
          <w:sz w:val="20"/>
          <w:szCs w:val="20"/>
          <w:lang w:eastAsia="fr-FR" w:bidi="ar-SA"/>
        </w:rPr>
        <w:t>62110 HENIN BEAUMONT</w:t>
      </w:r>
      <w:r w:rsidR="00D34EAF">
        <w:rPr>
          <w:rFonts w:eastAsia="Arial-BoldMT" w:cs="Arial-BoldMT"/>
          <w:b/>
          <w:bCs/>
          <w:sz w:val="20"/>
          <w:szCs w:val="20"/>
        </w:rPr>
        <w:tab/>
      </w:r>
    </w:p>
    <w:p w:rsidR="00156F5C" w:rsidRPr="00824572" w:rsidRDefault="00156F5C" w:rsidP="00970820">
      <w:pPr>
        <w:pStyle w:val="Standard"/>
        <w:rPr>
          <w:rFonts w:ascii="Arial" w:eastAsia="Arial-BoldMT" w:hAnsi="Arial" w:cs="Arial-BoldMT"/>
          <w:bCs/>
          <w:sz w:val="22"/>
          <w:szCs w:val="20"/>
        </w:rPr>
      </w:pPr>
    </w:p>
    <w:p w:rsidR="00156F5C" w:rsidRPr="00824572" w:rsidRDefault="00156F5C">
      <w:pPr>
        <w:pStyle w:val="Standard"/>
        <w:rPr>
          <w:rFonts w:ascii="Arial" w:hAnsi="Arial" w:cs="Arial"/>
          <w:bCs/>
          <w:sz w:val="22"/>
          <w:szCs w:val="20"/>
        </w:rPr>
      </w:pPr>
    </w:p>
    <w:p w:rsidR="00156F5C" w:rsidRPr="00824572" w:rsidRDefault="00156F5C">
      <w:pPr>
        <w:pStyle w:val="Standard"/>
        <w:autoSpaceDE w:val="0"/>
        <w:rPr>
          <w:rFonts w:ascii="Arial" w:eastAsia="AvantGarde-BookOblique" w:hAnsi="Arial" w:cs="AvantGarde-BookOblique"/>
          <w:iCs/>
          <w:color w:val="000000"/>
          <w:sz w:val="22"/>
        </w:rPr>
      </w:pPr>
    </w:p>
    <w:p w:rsidR="00156F5C" w:rsidRPr="00824572" w:rsidRDefault="00156F5C">
      <w:pPr>
        <w:pStyle w:val="Standard"/>
        <w:autoSpaceDE w:val="0"/>
        <w:rPr>
          <w:rFonts w:ascii="Arial" w:eastAsia="AvantGarde-BookOblique" w:hAnsi="Arial" w:cs="AvantGarde-BookOblique"/>
          <w:iCs/>
          <w:color w:val="000000"/>
          <w:sz w:val="22"/>
        </w:rPr>
      </w:pPr>
    </w:p>
    <w:p w:rsidR="00D34EAF" w:rsidRPr="00824572" w:rsidRDefault="00D34EAF" w:rsidP="00D34EAF">
      <w:pPr>
        <w:widowControl/>
        <w:autoSpaceDN/>
        <w:spacing w:line="100" w:lineRule="atLeast"/>
        <w:textAlignment w:val="auto"/>
        <w:rPr>
          <w:rFonts w:ascii="Arial" w:hAnsi="Arial" w:cs="Arial"/>
          <w:color w:val="00000A"/>
          <w:kern w:val="0"/>
          <w:lang w:eastAsia="ar-SA" w:bidi="ar-SA"/>
        </w:rPr>
      </w:pPr>
    </w:p>
    <w:p w:rsidR="00D34EAF" w:rsidRPr="00824572" w:rsidRDefault="00D34EAF" w:rsidP="00D34EAF">
      <w:pPr>
        <w:widowControl/>
        <w:autoSpaceDN/>
        <w:spacing w:line="100" w:lineRule="atLeast"/>
        <w:jc w:val="center"/>
        <w:textAlignment w:val="auto"/>
        <w:rPr>
          <w:rFonts w:ascii="Arial" w:hAnsi="Arial" w:cs="Arial"/>
          <w:b/>
          <w:color w:val="00000A"/>
          <w:kern w:val="0"/>
          <w:sz w:val="32"/>
          <w:szCs w:val="36"/>
          <w:lang w:eastAsia="ar-SA" w:bidi="ar-SA"/>
        </w:rPr>
      </w:pPr>
      <w:r w:rsidRPr="00824572">
        <w:rPr>
          <w:rFonts w:ascii="Arial" w:hAnsi="Arial" w:cs="Arial"/>
          <w:b/>
          <w:bCs/>
          <w:color w:val="00000A"/>
          <w:kern w:val="0"/>
          <w:sz w:val="32"/>
          <w:szCs w:val="36"/>
          <w:lang w:eastAsia="ar-SA" w:bidi="ar-SA"/>
        </w:rPr>
        <w:t>CAHIER DES CLAUSES PARTICULIERES</w:t>
      </w:r>
    </w:p>
    <w:p w:rsidR="00D34EAF" w:rsidRPr="00824572" w:rsidRDefault="00D34EAF" w:rsidP="00D34EAF">
      <w:pPr>
        <w:widowControl/>
        <w:autoSpaceDN/>
        <w:spacing w:line="100" w:lineRule="atLeast"/>
        <w:jc w:val="center"/>
        <w:textAlignment w:val="auto"/>
        <w:rPr>
          <w:rFonts w:ascii="Arial" w:hAnsi="Arial" w:cs="Arial"/>
          <w:color w:val="00000A"/>
          <w:kern w:val="0"/>
          <w:sz w:val="32"/>
          <w:szCs w:val="36"/>
          <w:lang w:eastAsia="ar-SA" w:bidi="ar-SA"/>
        </w:rPr>
      </w:pPr>
    </w:p>
    <w:p w:rsidR="00D34EAF" w:rsidRPr="00824572" w:rsidRDefault="00D34EAF" w:rsidP="00D34EAF">
      <w:pPr>
        <w:widowControl/>
        <w:autoSpaceDN/>
        <w:spacing w:after="160" w:line="259" w:lineRule="auto"/>
        <w:jc w:val="center"/>
        <w:textAlignment w:val="auto"/>
        <w:rPr>
          <w:rFonts w:ascii="Arial" w:hAnsi="Arial" w:cs="Times New Roman"/>
          <w:kern w:val="0"/>
          <w:sz w:val="22"/>
          <w:szCs w:val="22"/>
          <w:lang w:eastAsia="ar-SA" w:bidi="ar-SA"/>
        </w:rPr>
      </w:pPr>
      <w:r w:rsidRPr="00824572">
        <w:rPr>
          <w:rFonts w:ascii="Arial" w:hAnsi="Arial" w:cs="Times New Roman"/>
          <w:kern w:val="0"/>
          <w:sz w:val="22"/>
          <w:szCs w:val="22"/>
          <w:lang w:eastAsia="ar-SA" w:bidi="ar-SA"/>
        </w:rPr>
        <w:t>Marché passé en procédure adaptée, article 27 du décret n°2016-360 du 25 mars 2016 relatif aux marchés publics</w:t>
      </w:r>
    </w:p>
    <w:p w:rsidR="00D34EAF" w:rsidRPr="00824572" w:rsidRDefault="00D34EAF" w:rsidP="00D34EAF">
      <w:pPr>
        <w:widowControl/>
        <w:autoSpaceDN/>
        <w:spacing w:after="160" w:line="259" w:lineRule="auto"/>
        <w:jc w:val="center"/>
        <w:textAlignment w:val="auto"/>
        <w:rPr>
          <w:rFonts w:ascii="Arial" w:hAnsi="Arial" w:cs="Times New Roman"/>
          <w:kern w:val="0"/>
          <w:sz w:val="22"/>
          <w:szCs w:val="22"/>
          <w:lang w:eastAsia="ar-SA" w:bidi="ar-SA"/>
        </w:rPr>
      </w:pPr>
    </w:p>
    <w:p w:rsidR="00D34EAF" w:rsidRPr="00824572" w:rsidRDefault="00D34EAF" w:rsidP="00D34EAF">
      <w:pPr>
        <w:widowControl/>
        <w:autoSpaceDN/>
        <w:spacing w:line="100" w:lineRule="atLeast"/>
        <w:textAlignment w:val="auto"/>
        <w:rPr>
          <w:rFonts w:ascii="Arial" w:hAnsi="Arial" w:cs="Arial"/>
          <w:color w:val="000000"/>
          <w:kern w:val="0"/>
          <w:sz w:val="22"/>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lang w:eastAsia="ar-SA" w:bidi="ar-SA"/>
        </w:rPr>
      </w:pPr>
    </w:p>
    <w:p w:rsidR="00D34EAF" w:rsidRPr="00824572" w:rsidRDefault="00D34EAF" w:rsidP="00490BB0">
      <w:pPr>
        <w:widowControl/>
        <w:autoSpaceDN/>
        <w:spacing w:line="100" w:lineRule="atLeast"/>
        <w:jc w:val="center"/>
        <w:textAlignment w:val="auto"/>
        <w:rPr>
          <w:rFonts w:ascii="Arial" w:hAnsi="Arial" w:cs="Arial"/>
          <w:b/>
          <w:bCs/>
          <w:color w:val="00000A"/>
          <w:kern w:val="0"/>
          <w:szCs w:val="23"/>
          <w:lang w:eastAsia="ar-SA" w:bidi="ar-SA"/>
        </w:rPr>
      </w:pPr>
      <w:r w:rsidRPr="00824572">
        <w:rPr>
          <w:rFonts w:ascii="Arial" w:hAnsi="Arial" w:cs="Arial"/>
          <w:b/>
          <w:bCs/>
          <w:color w:val="00000A"/>
          <w:kern w:val="0"/>
          <w:szCs w:val="23"/>
          <w:lang w:eastAsia="ar-SA" w:bidi="ar-SA"/>
        </w:rPr>
        <w:t xml:space="preserve">CONSULTATION RELATIVE A </w:t>
      </w:r>
      <w:r w:rsidR="00490BB0" w:rsidRPr="00824572">
        <w:rPr>
          <w:rFonts w:ascii="Arial" w:hAnsi="Arial" w:cs="Arial"/>
          <w:b/>
          <w:bCs/>
          <w:color w:val="00000A"/>
          <w:kern w:val="0"/>
          <w:szCs w:val="23"/>
          <w:lang w:eastAsia="ar-SA" w:bidi="ar-SA"/>
        </w:rPr>
        <w:t>LA LOCATION ET LA MAINTENANCE DE PHOTOCOPIEURS</w:t>
      </w:r>
    </w:p>
    <w:p w:rsidR="00D34EAF" w:rsidRPr="00824572" w:rsidRDefault="00D34EAF" w:rsidP="00D34EAF">
      <w:pPr>
        <w:widowControl/>
        <w:autoSpaceDN/>
        <w:spacing w:line="100" w:lineRule="atLeast"/>
        <w:jc w:val="center"/>
        <w:textAlignment w:val="auto"/>
        <w:rPr>
          <w:rFonts w:ascii="Arial" w:hAnsi="Arial" w:cs="Arial"/>
          <w:bCs/>
          <w:color w:val="00000A"/>
          <w:kern w:val="0"/>
          <w:sz w:val="22"/>
          <w:szCs w:val="23"/>
          <w:lang w:eastAsia="ar-SA" w:bidi="ar-SA"/>
        </w:rPr>
      </w:pPr>
    </w:p>
    <w:p w:rsidR="00D34EAF" w:rsidRPr="00824572" w:rsidRDefault="00D34EAF" w:rsidP="00D34EAF">
      <w:pPr>
        <w:widowControl/>
        <w:autoSpaceDN/>
        <w:spacing w:line="100" w:lineRule="atLeast"/>
        <w:jc w:val="center"/>
        <w:textAlignment w:val="auto"/>
        <w:rPr>
          <w:rFonts w:ascii="Arial" w:hAnsi="Arial" w:cs="Arial"/>
          <w:bCs/>
          <w:color w:val="00000A"/>
          <w:kern w:val="0"/>
          <w:sz w:val="22"/>
          <w:szCs w:val="23"/>
          <w:lang w:eastAsia="ar-SA" w:bidi="ar-SA"/>
        </w:rPr>
      </w:pPr>
    </w:p>
    <w:p w:rsidR="00D34EAF" w:rsidRPr="00824572" w:rsidRDefault="00D34EAF" w:rsidP="00D34EAF">
      <w:pPr>
        <w:widowControl/>
        <w:autoSpaceDN/>
        <w:spacing w:line="100" w:lineRule="atLeast"/>
        <w:jc w:val="center"/>
        <w:textAlignment w:val="auto"/>
        <w:rPr>
          <w:rFonts w:ascii="Arial" w:hAnsi="Arial" w:cs="Arial"/>
          <w:bCs/>
          <w:color w:val="00000A"/>
          <w:kern w:val="0"/>
          <w:sz w:val="22"/>
          <w:szCs w:val="23"/>
          <w:lang w:eastAsia="ar-SA" w:bidi="ar-SA"/>
        </w:rPr>
      </w:pPr>
    </w:p>
    <w:p w:rsidR="00D34EAF" w:rsidRPr="00824572" w:rsidRDefault="00D34EAF" w:rsidP="00D34EAF">
      <w:pPr>
        <w:widowControl/>
        <w:autoSpaceDN/>
        <w:spacing w:line="100" w:lineRule="atLeast"/>
        <w:jc w:val="center"/>
        <w:textAlignment w:val="auto"/>
        <w:rPr>
          <w:rFonts w:ascii="Arial" w:hAnsi="Arial" w:cs="Arial"/>
          <w:color w:val="00000A"/>
          <w:kern w:val="0"/>
          <w:sz w:val="22"/>
          <w:szCs w:val="23"/>
          <w:lang w:eastAsia="ar-SA" w:bidi="ar-SA"/>
        </w:rPr>
      </w:pPr>
    </w:p>
    <w:p w:rsidR="00D34EAF" w:rsidRPr="00824572" w:rsidRDefault="00D34EAF" w:rsidP="00D34EAF">
      <w:pPr>
        <w:widowControl/>
        <w:autoSpaceDN/>
        <w:spacing w:line="100" w:lineRule="atLeast"/>
        <w:jc w:val="center"/>
        <w:textAlignment w:val="auto"/>
        <w:rPr>
          <w:rFonts w:ascii="Arial" w:hAnsi="Arial" w:cs="Arial"/>
          <w:color w:val="00000A"/>
          <w:kern w:val="0"/>
          <w:sz w:val="22"/>
          <w:szCs w:val="23"/>
          <w:lang w:eastAsia="ar-SA" w:bidi="ar-SA"/>
        </w:rPr>
      </w:pPr>
    </w:p>
    <w:p w:rsidR="00D34EAF" w:rsidRPr="00824572" w:rsidRDefault="00D34EAF" w:rsidP="00D34EAF">
      <w:pPr>
        <w:widowControl/>
        <w:autoSpaceDN/>
        <w:spacing w:after="160" w:line="259" w:lineRule="auto"/>
        <w:jc w:val="center"/>
        <w:textAlignment w:val="auto"/>
        <w:rPr>
          <w:rFonts w:ascii="Arial" w:hAnsi="Arial" w:cs="Times New Roman"/>
          <w:bCs/>
          <w:kern w:val="0"/>
          <w:sz w:val="22"/>
          <w:szCs w:val="23"/>
          <w:lang w:eastAsia="ar-SA" w:bidi="ar-SA"/>
        </w:rPr>
      </w:pPr>
    </w:p>
    <w:p w:rsidR="00D34EAF" w:rsidRPr="00824572" w:rsidRDefault="00D34EAF" w:rsidP="00D34EAF">
      <w:pPr>
        <w:widowControl/>
        <w:autoSpaceDN/>
        <w:spacing w:line="100" w:lineRule="atLeast"/>
        <w:textAlignment w:val="auto"/>
        <w:rPr>
          <w:rFonts w:ascii="Arial" w:hAnsi="Arial" w:cs="Arial"/>
          <w:color w:val="000000"/>
          <w:kern w:val="0"/>
          <w:sz w:val="22"/>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lang w:eastAsia="ar-SA" w:bidi="ar-SA"/>
        </w:rPr>
      </w:pPr>
    </w:p>
    <w:p w:rsidR="00D34EAF" w:rsidRPr="00824572" w:rsidRDefault="00D34EAF" w:rsidP="00D34EAF">
      <w:pPr>
        <w:widowControl/>
        <w:autoSpaceDN/>
        <w:spacing w:line="100" w:lineRule="atLeast"/>
        <w:jc w:val="center"/>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Date et heure limites de réception des offres</w:t>
      </w:r>
    </w:p>
    <w:p w:rsidR="00D34EAF" w:rsidRPr="00824572" w:rsidRDefault="00223F77" w:rsidP="00D34EAF">
      <w:pPr>
        <w:widowControl/>
        <w:autoSpaceDN/>
        <w:spacing w:line="100" w:lineRule="atLeast"/>
        <w:jc w:val="center"/>
        <w:textAlignment w:val="auto"/>
        <w:rPr>
          <w:rFonts w:ascii="Arial" w:hAnsi="Arial" w:cs="Arial"/>
          <w:color w:val="000000"/>
          <w:kern w:val="0"/>
          <w:sz w:val="22"/>
          <w:szCs w:val="23"/>
          <w:lang w:eastAsia="ar-SA" w:bidi="ar-SA"/>
        </w:rPr>
      </w:pPr>
      <w:r>
        <w:rPr>
          <w:rFonts w:ascii="Arial" w:hAnsi="Arial" w:cs="Arial"/>
          <w:color w:val="00000A"/>
          <w:kern w:val="0"/>
          <w:sz w:val="22"/>
          <w:szCs w:val="23"/>
          <w:lang w:eastAsia="ar-SA" w:bidi="ar-SA"/>
        </w:rPr>
        <w:t>Lundi 03 juin 2019 à 12h00</w:t>
      </w:r>
    </w:p>
    <w:p w:rsidR="00D34EAF" w:rsidRPr="00824572" w:rsidRDefault="00D34EAF" w:rsidP="00D34EAF">
      <w:pPr>
        <w:widowControl/>
        <w:autoSpaceDN/>
        <w:spacing w:after="160" w:line="259" w:lineRule="auto"/>
        <w:jc w:val="center"/>
        <w:textAlignment w:val="auto"/>
        <w:rPr>
          <w:rFonts w:ascii="Arial" w:hAnsi="Arial" w:cs="Times New Roman"/>
          <w:kern w:val="0"/>
          <w:sz w:val="22"/>
          <w:szCs w:val="23"/>
          <w:lang w:eastAsia="ar-SA" w:bidi="ar-SA"/>
        </w:rPr>
      </w:pPr>
    </w:p>
    <w:p w:rsidR="00D34EAF" w:rsidRPr="00824572" w:rsidRDefault="00D34EAF" w:rsidP="00D34EAF">
      <w:pPr>
        <w:widowControl/>
        <w:autoSpaceDN/>
        <w:spacing w:after="160" w:line="259" w:lineRule="auto"/>
        <w:jc w:val="center"/>
        <w:textAlignment w:val="auto"/>
        <w:rPr>
          <w:rFonts w:ascii="Arial" w:hAnsi="Arial" w:cs="Times New Roman"/>
          <w:kern w:val="0"/>
          <w:sz w:val="22"/>
          <w:szCs w:val="23"/>
          <w:lang w:eastAsia="ar-SA" w:bidi="ar-SA"/>
        </w:rPr>
      </w:pPr>
    </w:p>
    <w:p w:rsidR="00D34EAF" w:rsidRPr="00824572" w:rsidRDefault="00D34EAF" w:rsidP="00D34EAF">
      <w:pPr>
        <w:widowControl/>
        <w:autoSpaceDN/>
        <w:spacing w:line="100" w:lineRule="atLeast"/>
        <w:textAlignment w:val="auto"/>
        <w:rPr>
          <w:rFonts w:ascii="Arial" w:hAnsi="Arial" w:cs="Arial"/>
          <w:color w:val="000000"/>
          <w:kern w:val="0"/>
          <w:sz w:val="22"/>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r w:rsidRPr="00824572">
        <w:rPr>
          <w:rFonts w:ascii="Arial" w:hAnsi="Arial" w:cs="Arial"/>
          <w:color w:val="00000A"/>
          <w:kern w:val="0"/>
          <w:sz w:val="22"/>
          <w:lang w:eastAsia="ar-SA" w:bidi="ar-SA"/>
        </w:rPr>
        <w:t xml:space="preserve"> </w:t>
      </w: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Ce dos</w:t>
      </w:r>
      <w:r w:rsidR="003B09DB">
        <w:rPr>
          <w:rFonts w:ascii="Arial" w:hAnsi="Arial" w:cs="Arial"/>
          <w:color w:val="00000A"/>
          <w:kern w:val="0"/>
          <w:sz w:val="22"/>
          <w:szCs w:val="23"/>
          <w:lang w:eastAsia="ar-SA" w:bidi="ar-SA"/>
        </w:rPr>
        <w:t xml:space="preserve">sier est constitué du : </w:t>
      </w:r>
    </w:p>
    <w:p w:rsidR="00D34EAF" w:rsidRDefault="00D34EAF" w:rsidP="003B09DB">
      <w:pPr>
        <w:pStyle w:val="Paragraphedeliste"/>
        <w:widowControl/>
        <w:numPr>
          <w:ilvl w:val="0"/>
          <w:numId w:val="10"/>
        </w:numPr>
        <w:autoSpaceDN/>
        <w:spacing w:line="100" w:lineRule="atLeast"/>
        <w:textAlignment w:val="auto"/>
        <w:rPr>
          <w:rFonts w:ascii="Arial" w:hAnsi="Arial" w:cs="Arial"/>
          <w:color w:val="00000A"/>
          <w:kern w:val="0"/>
          <w:sz w:val="22"/>
          <w:szCs w:val="23"/>
          <w:lang w:eastAsia="ar-SA" w:bidi="ar-SA"/>
        </w:rPr>
      </w:pPr>
      <w:r w:rsidRPr="003B09DB">
        <w:rPr>
          <w:rFonts w:ascii="Arial" w:hAnsi="Arial" w:cs="Arial"/>
          <w:color w:val="00000A"/>
          <w:kern w:val="0"/>
          <w:sz w:val="22"/>
          <w:szCs w:val="23"/>
          <w:lang w:eastAsia="ar-SA" w:bidi="ar-SA"/>
        </w:rPr>
        <w:t>Cahier des cla</w:t>
      </w:r>
      <w:r w:rsidR="00EE308F">
        <w:rPr>
          <w:rFonts w:ascii="Arial" w:hAnsi="Arial" w:cs="Arial"/>
          <w:color w:val="00000A"/>
          <w:kern w:val="0"/>
          <w:sz w:val="22"/>
          <w:szCs w:val="23"/>
          <w:lang w:eastAsia="ar-SA" w:bidi="ar-SA"/>
        </w:rPr>
        <w:t>uses particulières page 1 à 7</w:t>
      </w:r>
    </w:p>
    <w:p w:rsidR="00D34EAF" w:rsidRDefault="00EE308F" w:rsidP="003B09DB">
      <w:pPr>
        <w:pStyle w:val="Paragraphedeliste"/>
        <w:widowControl/>
        <w:numPr>
          <w:ilvl w:val="0"/>
          <w:numId w:val="10"/>
        </w:numPr>
        <w:autoSpaceDN/>
        <w:spacing w:after="20" w:line="100" w:lineRule="atLeast"/>
        <w:textAlignment w:val="auto"/>
        <w:rPr>
          <w:rFonts w:ascii="Arial" w:hAnsi="Arial" w:cs="Arial"/>
          <w:color w:val="00000A"/>
          <w:kern w:val="0"/>
          <w:sz w:val="22"/>
          <w:szCs w:val="23"/>
          <w:lang w:eastAsia="ar-SA" w:bidi="ar-SA"/>
        </w:rPr>
      </w:pPr>
      <w:r>
        <w:rPr>
          <w:rFonts w:ascii="Arial" w:hAnsi="Arial" w:cs="Arial"/>
          <w:color w:val="00000A"/>
          <w:kern w:val="0"/>
          <w:sz w:val="22"/>
          <w:szCs w:val="23"/>
          <w:lang w:eastAsia="ar-SA" w:bidi="ar-SA"/>
        </w:rPr>
        <w:t>Déclaration du candidat page 8</w:t>
      </w:r>
    </w:p>
    <w:p w:rsidR="00EE308F" w:rsidRPr="003B09DB" w:rsidRDefault="00EE308F" w:rsidP="003B09DB">
      <w:pPr>
        <w:pStyle w:val="Paragraphedeliste"/>
        <w:widowControl/>
        <w:numPr>
          <w:ilvl w:val="0"/>
          <w:numId w:val="10"/>
        </w:numPr>
        <w:autoSpaceDN/>
        <w:spacing w:after="20" w:line="100" w:lineRule="atLeast"/>
        <w:textAlignment w:val="auto"/>
        <w:rPr>
          <w:rFonts w:ascii="Arial" w:hAnsi="Arial" w:cs="Arial"/>
          <w:color w:val="00000A"/>
          <w:kern w:val="0"/>
          <w:sz w:val="22"/>
          <w:szCs w:val="23"/>
          <w:lang w:eastAsia="ar-SA" w:bidi="ar-SA"/>
        </w:rPr>
      </w:pPr>
      <w:r>
        <w:rPr>
          <w:rFonts w:ascii="Arial" w:hAnsi="Arial" w:cs="Arial"/>
          <w:color w:val="00000A"/>
          <w:kern w:val="0"/>
          <w:sz w:val="22"/>
          <w:szCs w:val="23"/>
          <w:lang w:eastAsia="ar-SA" w:bidi="ar-SA"/>
        </w:rPr>
        <w:t>Le formulaire d’acte d’engagement ATTRI1 est annexé à ce dossier</w:t>
      </w: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235538"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235538"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235538"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235538"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235538"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235538" w:rsidRPr="00824572"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3972F1" w:rsidRDefault="00D34EAF" w:rsidP="00D02528">
      <w:pPr>
        <w:widowControl/>
        <w:autoSpaceDN/>
        <w:spacing w:line="100" w:lineRule="atLeast"/>
        <w:jc w:val="both"/>
        <w:textAlignment w:val="auto"/>
        <w:rPr>
          <w:rFonts w:ascii="Arial" w:hAnsi="Arial" w:cs="Arial"/>
          <w:b/>
          <w:bCs/>
          <w:color w:val="00000A"/>
          <w:kern w:val="0"/>
          <w:szCs w:val="32"/>
          <w:u w:val="single"/>
          <w:lang w:eastAsia="ar-SA" w:bidi="ar-SA"/>
        </w:rPr>
      </w:pPr>
      <w:r w:rsidRPr="003972F1">
        <w:rPr>
          <w:rFonts w:ascii="Arial" w:hAnsi="Arial" w:cs="Arial"/>
          <w:b/>
          <w:bCs/>
          <w:color w:val="00000A"/>
          <w:kern w:val="0"/>
          <w:szCs w:val="32"/>
          <w:u w:val="single"/>
          <w:lang w:eastAsia="ar-SA" w:bidi="ar-SA"/>
        </w:rPr>
        <w:t>Cahier des clauses particulières</w:t>
      </w:r>
    </w:p>
    <w:p w:rsidR="00D34EAF" w:rsidRPr="00824572" w:rsidRDefault="00D34EAF" w:rsidP="00D02528">
      <w:pPr>
        <w:widowControl/>
        <w:autoSpaceDN/>
        <w:spacing w:line="100" w:lineRule="atLeast"/>
        <w:jc w:val="both"/>
        <w:textAlignment w:val="auto"/>
        <w:rPr>
          <w:rFonts w:ascii="Arial" w:hAnsi="Arial" w:cs="Arial"/>
          <w:bCs/>
          <w:color w:val="00000A"/>
          <w:kern w:val="0"/>
          <w:sz w:val="22"/>
          <w:szCs w:val="28"/>
          <w:lang w:eastAsia="ar-SA" w:bidi="ar-SA"/>
        </w:rPr>
      </w:pPr>
    </w:p>
    <w:p w:rsidR="00D34EAF" w:rsidRPr="00824572" w:rsidRDefault="00D04BFD" w:rsidP="00D02528">
      <w:pPr>
        <w:widowControl/>
        <w:autoSpaceDN/>
        <w:spacing w:line="100" w:lineRule="atLeast"/>
        <w:jc w:val="both"/>
        <w:textAlignment w:val="auto"/>
        <w:rPr>
          <w:rFonts w:ascii="Arial" w:hAnsi="Arial" w:cs="Arial"/>
          <w:bCs/>
          <w:color w:val="00000A"/>
          <w:kern w:val="0"/>
          <w:sz w:val="22"/>
          <w:szCs w:val="28"/>
          <w:lang w:eastAsia="ar-SA" w:bidi="ar-SA"/>
        </w:rPr>
      </w:pPr>
      <w:r w:rsidRPr="003972F1">
        <w:rPr>
          <w:rFonts w:ascii="Arial" w:hAnsi="Arial" w:cs="Arial"/>
          <w:b/>
          <w:bCs/>
          <w:color w:val="00000A"/>
          <w:kern w:val="0"/>
          <w:sz w:val="22"/>
          <w:szCs w:val="28"/>
          <w:u w:val="single"/>
          <w:lang w:eastAsia="ar-SA" w:bidi="ar-SA"/>
        </w:rPr>
        <w:t xml:space="preserve">Clauses </w:t>
      </w:r>
      <w:r w:rsidR="00D34EAF" w:rsidRPr="003972F1">
        <w:rPr>
          <w:rFonts w:ascii="Arial" w:hAnsi="Arial" w:cs="Arial"/>
          <w:b/>
          <w:bCs/>
          <w:color w:val="00000A"/>
          <w:kern w:val="0"/>
          <w:sz w:val="22"/>
          <w:szCs w:val="28"/>
          <w:u w:val="single"/>
          <w:lang w:eastAsia="ar-SA" w:bidi="ar-SA"/>
        </w:rPr>
        <w:t>administratives</w:t>
      </w:r>
      <w:r w:rsidR="00D34EAF" w:rsidRPr="00824572">
        <w:rPr>
          <w:rFonts w:ascii="Arial" w:hAnsi="Arial" w:cs="Arial"/>
          <w:bCs/>
          <w:color w:val="00000A"/>
          <w:kern w:val="0"/>
          <w:sz w:val="22"/>
          <w:szCs w:val="28"/>
          <w:lang w:eastAsia="ar-SA" w:bidi="ar-SA"/>
        </w:rPr>
        <w:t> :</w:t>
      </w:r>
    </w:p>
    <w:p w:rsidR="00D34EAF" w:rsidRPr="00824572" w:rsidRDefault="00D34EAF" w:rsidP="00D02528">
      <w:pPr>
        <w:widowControl/>
        <w:autoSpaceDN/>
        <w:spacing w:line="100" w:lineRule="atLeast"/>
        <w:jc w:val="both"/>
        <w:textAlignment w:val="auto"/>
        <w:rPr>
          <w:rFonts w:ascii="Arial" w:hAnsi="Arial" w:cs="Arial"/>
          <w:bCs/>
          <w:color w:val="00000A"/>
          <w:kern w:val="0"/>
          <w:sz w:val="22"/>
          <w:szCs w:val="28"/>
          <w:lang w:eastAsia="ar-SA" w:bidi="ar-SA"/>
        </w:rPr>
      </w:pPr>
    </w:p>
    <w:p w:rsidR="00D34EAF" w:rsidRDefault="00D34EAF" w:rsidP="00D02528">
      <w:pPr>
        <w:widowControl/>
        <w:autoSpaceDN/>
        <w:spacing w:line="100" w:lineRule="atLeast"/>
        <w:jc w:val="both"/>
        <w:textAlignment w:val="auto"/>
        <w:rPr>
          <w:rFonts w:ascii="Arial" w:hAnsi="Arial" w:cs="Arial"/>
          <w:bCs/>
          <w:color w:val="00000A"/>
          <w:kern w:val="0"/>
          <w:sz w:val="22"/>
          <w:szCs w:val="22"/>
          <w:lang w:eastAsia="ar-SA" w:bidi="ar-SA"/>
        </w:rPr>
      </w:pPr>
      <w:r w:rsidRPr="003972F1">
        <w:rPr>
          <w:rFonts w:ascii="Arial" w:hAnsi="Arial" w:cs="Arial"/>
          <w:bCs/>
          <w:color w:val="00000A"/>
          <w:kern w:val="0"/>
          <w:sz w:val="22"/>
          <w:szCs w:val="22"/>
          <w:u w:val="single"/>
          <w:lang w:eastAsia="ar-SA" w:bidi="ar-SA"/>
        </w:rPr>
        <w:t>1 - Identification de la personne publique qui passe le marché</w:t>
      </w:r>
      <w:r w:rsidR="003972F1">
        <w:rPr>
          <w:rFonts w:ascii="Arial" w:hAnsi="Arial" w:cs="Arial"/>
          <w:bCs/>
          <w:color w:val="00000A"/>
          <w:kern w:val="0"/>
          <w:sz w:val="22"/>
          <w:szCs w:val="22"/>
          <w:lang w:eastAsia="ar-SA" w:bidi="ar-SA"/>
        </w:rPr>
        <w:t xml:space="preserve"> </w:t>
      </w:r>
    </w:p>
    <w:p w:rsidR="00647E1F" w:rsidRPr="00824572" w:rsidRDefault="00647E1F" w:rsidP="00D02528">
      <w:pPr>
        <w:widowControl/>
        <w:autoSpaceDN/>
        <w:spacing w:line="100" w:lineRule="atLeast"/>
        <w:jc w:val="both"/>
        <w:textAlignment w:val="auto"/>
        <w:rPr>
          <w:rFonts w:ascii="Arial" w:hAnsi="Arial" w:cs="Arial"/>
          <w:color w:val="00000A"/>
          <w:kern w:val="0"/>
          <w:sz w:val="22"/>
          <w:szCs w:val="23"/>
          <w:lang w:eastAsia="ar-SA" w:bidi="ar-SA"/>
        </w:rPr>
      </w:pPr>
    </w:p>
    <w:p w:rsidR="00D34EAF" w:rsidRPr="00824572" w:rsidRDefault="00D34EAF" w:rsidP="00D02528">
      <w:pPr>
        <w:widowControl/>
        <w:autoSpaceDN/>
        <w:spacing w:line="100" w:lineRule="atLeast"/>
        <w:jc w:val="both"/>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 xml:space="preserve">Pouvoir adjudicateur du marché : Monsieur </w:t>
      </w:r>
      <w:r w:rsidR="00223F77">
        <w:rPr>
          <w:rFonts w:ascii="Arial" w:hAnsi="Arial" w:cs="Arial"/>
          <w:color w:val="00000A"/>
          <w:kern w:val="0"/>
          <w:sz w:val="22"/>
          <w:szCs w:val="23"/>
          <w:lang w:eastAsia="ar-SA" w:bidi="ar-SA"/>
        </w:rPr>
        <w:t>Philippe HERSOY, Proviseur</w:t>
      </w:r>
    </w:p>
    <w:p w:rsidR="00D34EAF" w:rsidRPr="00824572" w:rsidRDefault="00D34EAF" w:rsidP="00D02528">
      <w:pPr>
        <w:widowControl/>
        <w:autoSpaceDN/>
        <w:spacing w:line="100" w:lineRule="atLeast"/>
        <w:jc w:val="both"/>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 xml:space="preserve">Personne responsable de l’exécution du marché : Monsieur </w:t>
      </w:r>
      <w:r w:rsidR="00223F77">
        <w:rPr>
          <w:rFonts w:ascii="Arial" w:hAnsi="Arial" w:cs="Arial"/>
          <w:color w:val="00000A"/>
          <w:kern w:val="0"/>
          <w:sz w:val="22"/>
          <w:szCs w:val="23"/>
          <w:lang w:eastAsia="ar-SA" w:bidi="ar-SA"/>
        </w:rPr>
        <w:t>David DHAISNE</w:t>
      </w:r>
      <w:r w:rsidRPr="00824572">
        <w:rPr>
          <w:rFonts w:ascii="Arial" w:hAnsi="Arial" w:cs="Arial"/>
          <w:color w:val="00000A"/>
          <w:kern w:val="0"/>
          <w:sz w:val="22"/>
          <w:szCs w:val="23"/>
          <w:lang w:eastAsia="ar-SA" w:bidi="ar-SA"/>
        </w:rPr>
        <w:t xml:space="preserve">, Adjoint gestionnaire </w:t>
      </w:r>
    </w:p>
    <w:p w:rsidR="00D34EAF" w:rsidRPr="00824572" w:rsidRDefault="00D34EAF" w:rsidP="00D02528">
      <w:pPr>
        <w:widowControl/>
        <w:autoSpaceDN/>
        <w:spacing w:line="100" w:lineRule="atLeast"/>
        <w:jc w:val="both"/>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Comptable assignataire des pai</w:t>
      </w:r>
      <w:r w:rsidR="00D04BFD">
        <w:rPr>
          <w:rFonts w:ascii="Arial" w:hAnsi="Arial" w:cs="Arial"/>
          <w:color w:val="00000A"/>
          <w:kern w:val="0"/>
          <w:sz w:val="22"/>
          <w:szCs w:val="23"/>
          <w:lang w:eastAsia="ar-SA" w:bidi="ar-SA"/>
        </w:rPr>
        <w:t xml:space="preserve">ements : </w:t>
      </w:r>
      <w:r w:rsidR="00223F77">
        <w:rPr>
          <w:rFonts w:ascii="Arial" w:hAnsi="Arial" w:cs="Arial"/>
          <w:color w:val="00000A"/>
          <w:kern w:val="0"/>
          <w:sz w:val="22"/>
          <w:szCs w:val="23"/>
          <w:lang w:eastAsia="ar-SA" w:bidi="ar-SA"/>
        </w:rPr>
        <w:t>Monsieur LEDAINE Thomas</w:t>
      </w:r>
      <w:r w:rsidRPr="00824572">
        <w:rPr>
          <w:rFonts w:ascii="Arial" w:hAnsi="Arial" w:cs="Arial"/>
          <w:color w:val="00000A"/>
          <w:kern w:val="0"/>
          <w:sz w:val="22"/>
          <w:szCs w:val="23"/>
          <w:lang w:eastAsia="ar-SA" w:bidi="ar-SA"/>
        </w:rPr>
        <w:t xml:space="preserve">, Agent Comptable </w:t>
      </w:r>
    </w:p>
    <w:p w:rsidR="00D34EAF" w:rsidRPr="00824572" w:rsidRDefault="00D34EAF" w:rsidP="00D02528">
      <w:pPr>
        <w:widowControl/>
        <w:autoSpaceDN/>
        <w:spacing w:line="100" w:lineRule="atLeast"/>
        <w:jc w:val="both"/>
        <w:textAlignment w:val="auto"/>
        <w:rPr>
          <w:rFonts w:ascii="Arial" w:hAnsi="Arial" w:cs="Arial"/>
          <w:color w:val="00000A"/>
          <w:kern w:val="0"/>
          <w:sz w:val="22"/>
          <w:szCs w:val="23"/>
          <w:lang w:eastAsia="ar-SA" w:bidi="ar-SA"/>
        </w:rPr>
      </w:pPr>
    </w:p>
    <w:p w:rsidR="00D34EAF" w:rsidRDefault="00D34EAF" w:rsidP="00D02528">
      <w:pPr>
        <w:widowControl/>
        <w:autoSpaceDN/>
        <w:spacing w:line="100" w:lineRule="atLeast"/>
        <w:jc w:val="both"/>
        <w:textAlignment w:val="auto"/>
        <w:rPr>
          <w:rFonts w:ascii="Arial" w:hAnsi="Arial" w:cs="Arial"/>
          <w:bCs/>
          <w:kern w:val="0"/>
          <w:sz w:val="22"/>
          <w:szCs w:val="23"/>
          <w:lang w:eastAsia="ar-SA" w:bidi="ar-SA"/>
        </w:rPr>
      </w:pPr>
      <w:r w:rsidRPr="003972F1">
        <w:rPr>
          <w:rFonts w:ascii="Arial" w:hAnsi="Arial" w:cs="Arial"/>
          <w:bCs/>
          <w:kern w:val="0"/>
          <w:sz w:val="22"/>
          <w:szCs w:val="23"/>
          <w:u w:val="single"/>
          <w:lang w:eastAsia="ar-SA" w:bidi="ar-SA"/>
        </w:rPr>
        <w:t>2</w:t>
      </w:r>
      <w:r w:rsidR="009A2935" w:rsidRPr="003972F1">
        <w:rPr>
          <w:rFonts w:ascii="Arial" w:hAnsi="Arial" w:cs="Arial"/>
          <w:bCs/>
          <w:kern w:val="0"/>
          <w:sz w:val="22"/>
          <w:szCs w:val="23"/>
          <w:u w:val="single"/>
          <w:lang w:eastAsia="ar-SA" w:bidi="ar-SA"/>
        </w:rPr>
        <w:t xml:space="preserve"> </w:t>
      </w:r>
      <w:r w:rsidRPr="003972F1">
        <w:rPr>
          <w:rFonts w:ascii="Arial" w:hAnsi="Arial" w:cs="Arial"/>
          <w:bCs/>
          <w:kern w:val="0"/>
          <w:sz w:val="22"/>
          <w:szCs w:val="23"/>
          <w:u w:val="single"/>
          <w:lang w:eastAsia="ar-SA" w:bidi="ar-SA"/>
        </w:rPr>
        <w:t>-</w:t>
      </w:r>
      <w:r w:rsidR="009A2935" w:rsidRPr="003972F1">
        <w:rPr>
          <w:rFonts w:ascii="Arial" w:hAnsi="Arial" w:cs="Arial"/>
          <w:bCs/>
          <w:kern w:val="0"/>
          <w:sz w:val="22"/>
          <w:szCs w:val="23"/>
          <w:u w:val="single"/>
          <w:lang w:eastAsia="ar-SA" w:bidi="ar-SA"/>
        </w:rPr>
        <w:t xml:space="preserve"> </w:t>
      </w:r>
      <w:r w:rsidRPr="003972F1">
        <w:rPr>
          <w:rFonts w:ascii="Arial" w:hAnsi="Arial" w:cs="Arial"/>
          <w:bCs/>
          <w:kern w:val="0"/>
          <w:sz w:val="22"/>
          <w:szCs w:val="23"/>
          <w:u w:val="single"/>
          <w:lang w:eastAsia="ar-SA" w:bidi="ar-SA"/>
        </w:rPr>
        <w:t>Objet de la consultation</w:t>
      </w:r>
    </w:p>
    <w:p w:rsidR="00647E1F" w:rsidRPr="00824572" w:rsidRDefault="00647E1F" w:rsidP="00D02528">
      <w:pPr>
        <w:widowControl/>
        <w:autoSpaceDN/>
        <w:spacing w:line="100" w:lineRule="atLeast"/>
        <w:jc w:val="both"/>
        <w:textAlignment w:val="auto"/>
        <w:rPr>
          <w:rFonts w:ascii="Arial" w:hAnsi="Arial" w:cs="Arial"/>
          <w:kern w:val="0"/>
          <w:sz w:val="22"/>
          <w:szCs w:val="23"/>
          <w:lang w:eastAsia="ar-SA" w:bidi="ar-SA"/>
        </w:rPr>
      </w:pPr>
    </w:p>
    <w:p w:rsidR="00D34EAF" w:rsidRPr="00824572" w:rsidRDefault="00D34EAF" w:rsidP="00D02528">
      <w:pPr>
        <w:widowControl/>
        <w:autoSpaceDN/>
        <w:spacing w:line="100" w:lineRule="atLeast"/>
        <w:jc w:val="both"/>
        <w:textAlignment w:val="auto"/>
        <w:rPr>
          <w:rFonts w:ascii="Arial" w:hAnsi="Arial" w:cs="Arial"/>
          <w:kern w:val="0"/>
          <w:sz w:val="22"/>
          <w:szCs w:val="23"/>
          <w:lang w:eastAsia="ar-SA" w:bidi="ar-SA"/>
        </w:rPr>
      </w:pPr>
      <w:r w:rsidRPr="00824572">
        <w:rPr>
          <w:rFonts w:ascii="Arial" w:hAnsi="Arial" w:cs="Arial"/>
          <w:kern w:val="0"/>
          <w:sz w:val="22"/>
          <w:szCs w:val="23"/>
          <w:lang w:eastAsia="ar-SA" w:bidi="ar-SA"/>
        </w:rPr>
        <w:t xml:space="preserve">Le présent marché </w:t>
      </w:r>
      <w:r w:rsidR="009B5841" w:rsidRPr="00824572">
        <w:rPr>
          <w:rFonts w:ascii="Arial" w:hAnsi="Arial" w:cs="Arial"/>
          <w:kern w:val="0"/>
          <w:sz w:val="22"/>
          <w:szCs w:val="23"/>
          <w:lang w:eastAsia="ar-SA" w:bidi="ar-SA"/>
        </w:rPr>
        <w:t>a</w:t>
      </w:r>
      <w:r w:rsidRPr="00824572">
        <w:rPr>
          <w:rFonts w:ascii="Arial" w:hAnsi="Arial" w:cs="Arial"/>
          <w:kern w:val="0"/>
          <w:sz w:val="22"/>
          <w:szCs w:val="23"/>
          <w:lang w:eastAsia="ar-SA" w:bidi="ar-SA"/>
        </w:rPr>
        <w:t xml:space="preserve"> pour objet </w:t>
      </w:r>
      <w:r w:rsidR="00490BB0" w:rsidRPr="00824572">
        <w:rPr>
          <w:rFonts w:ascii="Arial" w:hAnsi="Arial" w:cs="Arial"/>
          <w:kern w:val="0"/>
          <w:sz w:val="22"/>
          <w:szCs w:val="23"/>
          <w:lang w:eastAsia="ar-SA" w:bidi="ar-SA"/>
        </w:rPr>
        <w:t xml:space="preserve">la location et la maintenance de </w:t>
      </w:r>
      <w:r w:rsidR="00223F77">
        <w:rPr>
          <w:rFonts w:ascii="Arial" w:hAnsi="Arial" w:cs="Arial"/>
          <w:kern w:val="0"/>
          <w:sz w:val="22"/>
          <w:szCs w:val="23"/>
          <w:lang w:eastAsia="ar-SA" w:bidi="ar-SA"/>
        </w:rPr>
        <w:t>8</w:t>
      </w:r>
      <w:r w:rsidR="00490BB0" w:rsidRPr="00824572">
        <w:rPr>
          <w:rFonts w:ascii="Arial" w:hAnsi="Arial" w:cs="Arial"/>
          <w:kern w:val="0"/>
          <w:sz w:val="22"/>
          <w:szCs w:val="23"/>
          <w:lang w:eastAsia="ar-SA" w:bidi="ar-SA"/>
        </w:rPr>
        <w:t xml:space="preserve"> photocopieurs pour les besoins de reprographie </w:t>
      </w:r>
      <w:r w:rsidR="00223F77">
        <w:rPr>
          <w:rFonts w:ascii="Arial" w:hAnsi="Arial" w:cs="Arial"/>
          <w:kern w:val="0"/>
          <w:sz w:val="22"/>
          <w:szCs w:val="23"/>
          <w:lang w:eastAsia="ar-SA" w:bidi="ar-SA"/>
        </w:rPr>
        <w:t>du lycée Fernand DARCHICOURT</w:t>
      </w:r>
    </w:p>
    <w:p w:rsidR="00490BB0" w:rsidRPr="00824572" w:rsidRDefault="00490BB0" w:rsidP="00D02528">
      <w:pPr>
        <w:widowControl/>
        <w:autoSpaceDN/>
        <w:spacing w:line="100" w:lineRule="atLeast"/>
        <w:jc w:val="both"/>
        <w:textAlignment w:val="auto"/>
        <w:rPr>
          <w:rFonts w:ascii="Arial" w:hAnsi="Arial" w:cs="Arial"/>
          <w:kern w:val="0"/>
          <w:sz w:val="22"/>
          <w:szCs w:val="23"/>
          <w:lang w:eastAsia="ar-SA" w:bidi="ar-SA"/>
        </w:rPr>
      </w:pPr>
      <w:r w:rsidRPr="00824572">
        <w:rPr>
          <w:rFonts w:ascii="Arial" w:hAnsi="Arial" w:cs="Arial"/>
          <w:kern w:val="0"/>
          <w:sz w:val="22"/>
          <w:szCs w:val="23"/>
          <w:lang w:eastAsia="ar-SA" w:bidi="ar-SA"/>
        </w:rPr>
        <w:t>Les candidats devront proposer du matériel neuf.</w:t>
      </w:r>
    </w:p>
    <w:p w:rsidR="00D34EAF" w:rsidRPr="00824572" w:rsidRDefault="00D34EAF" w:rsidP="00D02528">
      <w:pPr>
        <w:widowControl/>
        <w:autoSpaceDN/>
        <w:spacing w:line="100" w:lineRule="atLeast"/>
        <w:jc w:val="both"/>
        <w:textAlignment w:val="auto"/>
        <w:rPr>
          <w:rFonts w:ascii="Arial" w:hAnsi="Arial" w:cs="Arial"/>
          <w:bCs/>
          <w:kern w:val="0"/>
          <w:sz w:val="22"/>
          <w:szCs w:val="23"/>
          <w:lang w:eastAsia="ar-SA" w:bidi="ar-SA"/>
        </w:rPr>
      </w:pPr>
    </w:p>
    <w:p w:rsidR="00D34EAF" w:rsidRPr="00824572" w:rsidRDefault="00824572" w:rsidP="00D02528">
      <w:pPr>
        <w:widowControl/>
        <w:autoSpaceDN/>
        <w:spacing w:line="100" w:lineRule="atLeast"/>
        <w:jc w:val="both"/>
        <w:textAlignment w:val="auto"/>
        <w:rPr>
          <w:rFonts w:ascii="Arial" w:hAnsi="Arial" w:cs="Arial"/>
          <w:bCs/>
          <w:color w:val="00000A"/>
          <w:kern w:val="0"/>
          <w:sz w:val="22"/>
          <w:szCs w:val="23"/>
          <w:lang w:eastAsia="ar-SA" w:bidi="ar-SA"/>
        </w:rPr>
      </w:pPr>
      <w:r w:rsidRPr="003972F1">
        <w:rPr>
          <w:rFonts w:ascii="Arial" w:hAnsi="Arial" w:cs="Arial"/>
          <w:bCs/>
          <w:color w:val="00000A"/>
          <w:kern w:val="0"/>
          <w:sz w:val="22"/>
          <w:szCs w:val="23"/>
          <w:u w:val="single"/>
          <w:lang w:eastAsia="ar-SA" w:bidi="ar-SA"/>
        </w:rPr>
        <w:t>3</w:t>
      </w:r>
      <w:r w:rsidR="009A2935" w:rsidRPr="003972F1">
        <w:rPr>
          <w:rFonts w:ascii="Arial" w:hAnsi="Arial" w:cs="Arial"/>
          <w:bCs/>
          <w:color w:val="00000A"/>
          <w:kern w:val="0"/>
          <w:sz w:val="22"/>
          <w:szCs w:val="23"/>
          <w:u w:val="single"/>
          <w:lang w:eastAsia="ar-SA" w:bidi="ar-SA"/>
        </w:rPr>
        <w:t xml:space="preserve"> </w:t>
      </w:r>
      <w:r w:rsidR="003972F1" w:rsidRPr="003972F1">
        <w:rPr>
          <w:rFonts w:ascii="Arial" w:hAnsi="Arial" w:cs="Arial"/>
          <w:bCs/>
          <w:color w:val="00000A"/>
          <w:kern w:val="0"/>
          <w:sz w:val="22"/>
          <w:szCs w:val="23"/>
          <w:u w:val="single"/>
          <w:lang w:eastAsia="ar-SA" w:bidi="ar-SA"/>
        </w:rPr>
        <w:t>–</w:t>
      </w:r>
      <w:r w:rsidR="009A2935" w:rsidRPr="003972F1">
        <w:rPr>
          <w:rFonts w:ascii="Arial" w:hAnsi="Arial" w:cs="Arial"/>
          <w:bCs/>
          <w:color w:val="00000A"/>
          <w:kern w:val="0"/>
          <w:sz w:val="22"/>
          <w:szCs w:val="23"/>
          <w:u w:val="single"/>
          <w:lang w:eastAsia="ar-SA" w:bidi="ar-SA"/>
        </w:rPr>
        <w:t xml:space="preserve"> </w:t>
      </w:r>
      <w:r w:rsidRPr="003972F1">
        <w:rPr>
          <w:rFonts w:ascii="Arial" w:hAnsi="Arial" w:cs="Arial"/>
          <w:bCs/>
          <w:color w:val="00000A"/>
          <w:kern w:val="0"/>
          <w:sz w:val="22"/>
          <w:szCs w:val="23"/>
          <w:u w:val="single"/>
          <w:lang w:eastAsia="ar-SA" w:bidi="ar-SA"/>
        </w:rPr>
        <w:t>Al</w:t>
      </w:r>
      <w:r w:rsidR="00404AD3" w:rsidRPr="003972F1">
        <w:rPr>
          <w:rFonts w:ascii="Arial" w:hAnsi="Arial" w:cs="Arial"/>
          <w:bCs/>
          <w:color w:val="00000A"/>
          <w:kern w:val="0"/>
          <w:sz w:val="22"/>
          <w:szCs w:val="23"/>
          <w:u w:val="single"/>
          <w:lang w:eastAsia="ar-SA" w:bidi="ar-SA"/>
        </w:rPr>
        <w:t>l</w:t>
      </w:r>
      <w:r w:rsidRPr="003972F1">
        <w:rPr>
          <w:rFonts w:ascii="Arial" w:hAnsi="Arial" w:cs="Arial"/>
          <w:bCs/>
          <w:color w:val="00000A"/>
          <w:kern w:val="0"/>
          <w:sz w:val="22"/>
          <w:szCs w:val="23"/>
          <w:u w:val="single"/>
          <w:lang w:eastAsia="ar-SA" w:bidi="ar-SA"/>
        </w:rPr>
        <w:t>otissement</w:t>
      </w:r>
      <w:r w:rsidR="003972F1">
        <w:rPr>
          <w:rFonts w:ascii="Arial" w:hAnsi="Arial" w:cs="Arial"/>
          <w:bCs/>
          <w:color w:val="00000A"/>
          <w:kern w:val="0"/>
          <w:sz w:val="22"/>
          <w:szCs w:val="23"/>
          <w:lang w:eastAsia="ar-SA" w:bidi="ar-SA"/>
        </w:rPr>
        <w:t> </w:t>
      </w:r>
    </w:p>
    <w:p w:rsidR="00D34EAF" w:rsidRPr="00824572" w:rsidRDefault="00D34EAF" w:rsidP="00D02528">
      <w:pPr>
        <w:widowControl/>
        <w:autoSpaceDN/>
        <w:spacing w:line="100" w:lineRule="atLeast"/>
        <w:jc w:val="both"/>
        <w:textAlignment w:val="auto"/>
        <w:rPr>
          <w:rFonts w:ascii="Arial" w:hAnsi="Arial" w:cs="Arial"/>
          <w:bCs/>
          <w:color w:val="00000A"/>
          <w:kern w:val="0"/>
          <w:sz w:val="22"/>
          <w:szCs w:val="23"/>
          <w:lang w:eastAsia="ar-SA" w:bidi="ar-SA"/>
        </w:rPr>
      </w:pPr>
    </w:p>
    <w:p w:rsidR="00824572" w:rsidRPr="00824572" w:rsidRDefault="00824572" w:rsidP="00D02528">
      <w:pPr>
        <w:pStyle w:val="Standard"/>
        <w:autoSpaceDE w:val="0"/>
        <w:jc w:val="both"/>
        <w:rPr>
          <w:rFonts w:ascii="Arial" w:eastAsia="ArialNarrow" w:hAnsi="Arial" w:cs="ArialNarrow"/>
          <w:color w:val="000000"/>
          <w:sz w:val="22"/>
          <w:szCs w:val="22"/>
        </w:rPr>
      </w:pPr>
      <w:r w:rsidRPr="00824572">
        <w:rPr>
          <w:rFonts w:ascii="Arial" w:eastAsia="ArialNarrow" w:hAnsi="Arial" w:cs="ArialNarrow"/>
          <w:color w:val="000000"/>
          <w:sz w:val="22"/>
          <w:szCs w:val="22"/>
        </w:rPr>
        <w:t xml:space="preserve">Le marché ne comporte aucun lot et comprend la fourniture des matériels suivants : </w:t>
      </w:r>
    </w:p>
    <w:p w:rsidR="00824572" w:rsidRPr="00824572" w:rsidRDefault="00824572" w:rsidP="00D02528">
      <w:pPr>
        <w:pStyle w:val="Standard"/>
        <w:autoSpaceDE w:val="0"/>
        <w:jc w:val="both"/>
        <w:rPr>
          <w:rFonts w:ascii="Arial" w:eastAsia="ArialNarrow" w:hAnsi="Arial" w:cs="ArialNarrow"/>
          <w:color w:val="000000"/>
          <w:sz w:val="22"/>
          <w:szCs w:val="22"/>
        </w:rPr>
      </w:pPr>
    </w:p>
    <w:p w:rsidR="00824572" w:rsidRPr="00824572" w:rsidRDefault="00223F77"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2</w:t>
      </w:r>
      <w:r w:rsidR="00824572" w:rsidRPr="00824572">
        <w:rPr>
          <w:rFonts w:ascii="Arial" w:eastAsia="ArialNarrow" w:hAnsi="Arial" w:cs="ArialNarrow"/>
          <w:color w:val="000000"/>
          <w:sz w:val="22"/>
          <w:szCs w:val="22"/>
        </w:rPr>
        <w:t xml:space="preserve"> copieur</w:t>
      </w:r>
      <w:r>
        <w:rPr>
          <w:rFonts w:ascii="Arial" w:eastAsia="ArialNarrow" w:hAnsi="Arial" w:cs="ArialNarrow"/>
          <w:color w:val="000000"/>
          <w:sz w:val="22"/>
          <w:szCs w:val="22"/>
        </w:rPr>
        <w:t xml:space="preserve">s </w:t>
      </w:r>
      <w:r w:rsidR="00824572" w:rsidRPr="00824572">
        <w:rPr>
          <w:rFonts w:ascii="Arial" w:eastAsia="ArialNarrow" w:hAnsi="Arial" w:cs="ArialNarrow"/>
          <w:color w:val="000000"/>
          <w:sz w:val="22"/>
          <w:szCs w:val="22"/>
        </w:rPr>
        <w:t>administration,</w:t>
      </w:r>
      <w:r>
        <w:rPr>
          <w:rFonts w:ascii="Arial" w:eastAsia="ArialNarrow" w:hAnsi="Arial" w:cs="ArialNarrow"/>
          <w:color w:val="000000"/>
          <w:sz w:val="22"/>
          <w:szCs w:val="22"/>
        </w:rPr>
        <w:t xml:space="preserve"> </w:t>
      </w:r>
      <w:r w:rsidR="00824572" w:rsidRPr="00824572">
        <w:rPr>
          <w:rFonts w:ascii="Arial" w:eastAsia="ArialNarrow" w:hAnsi="Arial" w:cs="ArialNarrow"/>
          <w:color w:val="000000"/>
          <w:sz w:val="22"/>
          <w:szCs w:val="22"/>
        </w:rPr>
        <w:t xml:space="preserve"> volume annuel informatif </w:t>
      </w:r>
      <w:r w:rsidR="003802E7">
        <w:rPr>
          <w:rFonts w:ascii="Arial" w:eastAsia="ArialNarrow" w:hAnsi="Arial" w:cs="ArialNarrow"/>
          <w:color w:val="000000"/>
          <w:sz w:val="22"/>
          <w:szCs w:val="22"/>
        </w:rPr>
        <w:t>5</w:t>
      </w:r>
      <w:r w:rsidR="00824572" w:rsidRPr="00824572">
        <w:rPr>
          <w:rFonts w:ascii="Arial" w:eastAsia="ArialNarrow" w:hAnsi="Arial" w:cs="ArialNarrow"/>
          <w:color w:val="000000"/>
          <w:sz w:val="22"/>
          <w:szCs w:val="22"/>
        </w:rPr>
        <w:t>0</w:t>
      </w:r>
      <w:r w:rsidR="003802E7">
        <w:rPr>
          <w:rFonts w:ascii="Arial" w:eastAsia="ArialNarrow" w:hAnsi="Arial" w:cs="ArialNarrow"/>
          <w:color w:val="000000"/>
          <w:sz w:val="22"/>
          <w:szCs w:val="22"/>
        </w:rPr>
        <w:t> </w:t>
      </w:r>
      <w:r w:rsidR="00824572" w:rsidRPr="00824572">
        <w:rPr>
          <w:rFonts w:ascii="Arial" w:eastAsia="ArialNarrow" w:hAnsi="Arial" w:cs="ArialNarrow"/>
          <w:color w:val="000000"/>
          <w:sz w:val="22"/>
          <w:szCs w:val="22"/>
        </w:rPr>
        <w:t>000</w:t>
      </w:r>
      <w:r w:rsidR="003802E7">
        <w:rPr>
          <w:rFonts w:ascii="Arial" w:eastAsia="ArialNarrow" w:hAnsi="Arial" w:cs="ArialNarrow"/>
          <w:color w:val="000000"/>
          <w:sz w:val="22"/>
          <w:szCs w:val="22"/>
        </w:rPr>
        <w:t xml:space="preserve"> </w:t>
      </w:r>
      <w:r w:rsidR="00824572" w:rsidRPr="00824572">
        <w:rPr>
          <w:rFonts w:ascii="Arial" w:eastAsia="ArialNarrow" w:hAnsi="Arial" w:cs="ArialNarrow"/>
          <w:color w:val="000000"/>
          <w:sz w:val="22"/>
          <w:szCs w:val="22"/>
        </w:rPr>
        <w:t>copies</w:t>
      </w:r>
      <w:r w:rsidR="003802E7">
        <w:rPr>
          <w:rFonts w:ascii="Arial" w:eastAsia="ArialNarrow" w:hAnsi="Arial" w:cs="ArialNarrow"/>
          <w:color w:val="000000"/>
          <w:sz w:val="22"/>
          <w:szCs w:val="22"/>
        </w:rPr>
        <w:t>/ copieur</w:t>
      </w:r>
    </w:p>
    <w:p w:rsidR="00223F77" w:rsidRPr="00223F77" w:rsidRDefault="00223F77" w:rsidP="00D02528">
      <w:pPr>
        <w:pStyle w:val="Standard"/>
        <w:numPr>
          <w:ilvl w:val="0"/>
          <w:numId w:val="9"/>
        </w:numPr>
        <w:autoSpaceDE w:val="0"/>
        <w:jc w:val="both"/>
        <w:rPr>
          <w:rFonts w:ascii="Arial" w:eastAsia="ArialNarrow" w:hAnsi="Arial" w:cs="ArialNarrow"/>
          <w:color w:val="000000"/>
          <w:sz w:val="22"/>
          <w:szCs w:val="22"/>
        </w:rPr>
      </w:pPr>
      <w:r w:rsidRPr="00824572">
        <w:rPr>
          <w:rFonts w:ascii="Arial" w:eastAsia="ArialNarrow" w:hAnsi="Arial" w:cs="ArialNarrow"/>
          <w:color w:val="000000"/>
          <w:sz w:val="22"/>
          <w:szCs w:val="22"/>
        </w:rPr>
        <w:t xml:space="preserve">1 copieur </w:t>
      </w:r>
      <w:r w:rsidR="003802E7">
        <w:rPr>
          <w:rFonts w:ascii="Arial" w:eastAsia="ArialNarrow" w:hAnsi="Arial" w:cs="ArialNarrow"/>
          <w:color w:val="000000"/>
          <w:sz w:val="22"/>
          <w:szCs w:val="22"/>
        </w:rPr>
        <w:t>couleur intendance</w:t>
      </w:r>
      <w:r w:rsidRPr="00824572">
        <w:rPr>
          <w:rFonts w:ascii="Arial" w:eastAsia="ArialNarrow" w:hAnsi="Arial" w:cs="ArialNarrow"/>
          <w:color w:val="000000"/>
          <w:sz w:val="22"/>
          <w:szCs w:val="22"/>
        </w:rPr>
        <w:t>, volume</w:t>
      </w:r>
      <w:r w:rsidR="003802E7">
        <w:rPr>
          <w:rFonts w:ascii="Arial" w:eastAsia="ArialNarrow" w:hAnsi="Arial" w:cs="ArialNarrow"/>
          <w:color w:val="000000"/>
          <w:sz w:val="22"/>
          <w:szCs w:val="22"/>
        </w:rPr>
        <w:t xml:space="preserve"> annuel informatif 5</w:t>
      </w:r>
      <w:r w:rsidR="00FA0475">
        <w:rPr>
          <w:rFonts w:ascii="Arial" w:eastAsia="ArialNarrow" w:hAnsi="Arial" w:cs="ArialNarrow"/>
          <w:color w:val="000000"/>
          <w:sz w:val="22"/>
          <w:szCs w:val="22"/>
        </w:rPr>
        <w:t>0</w:t>
      </w:r>
      <w:r w:rsidR="003802E7">
        <w:rPr>
          <w:rFonts w:ascii="Arial" w:eastAsia="ArialNarrow" w:hAnsi="Arial" w:cs="ArialNarrow"/>
          <w:color w:val="000000"/>
          <w:sz w:val="22"/>
          <w:szCs w:val="22"/>
        </w:rPr>
        <w:t> </w:t>
      </w:r>
      <w:r w:rsidR="00FA0475">
        <w:rPr>
          <w:rFonts w:ascii="Arial" w:eastAsia="ArialNarrow" w:hAnsi="Arial" w:cs="ArialNarrow"/>
          <w:color w:val="000000"/>
          <w:sz w:val="22"/>
          <w:szCs w:val="22"/>
        </w:rPr>
        <w:t>000</w:t>
      </w:r>
      <w:r w:rsidR="003802E7">
        <w:rPr>
          <w:rFonts w:ascii="Arial" w:eastAsia="ArialNarrow" w:hAnsi="Arial" w:cs="ArialNarrow"/>
          <w:color w:val="000000"/>
          <w:sz w:val="22"/>
          <w:szCs w:val="22"/>
        </w:rPr>
        <w:t xml:space="preserve"> </w:t>
      </w:r>
      <w:r w:rsidR="00FA0475">
        <w:rPr>
          <w:rFonts w:ascii="Arial" w:eastAsia="ArialNarrow" w:hAnsi="Arial" w:cs="ArialNarrow"/>
          <w:color w:val="000000"/>
          <w:sz w:val="22"/>
          <w:szCs w:val="22"/>
        </w:rPr>
        <w:t>copies</w:t>
      </w:r>
      <w:r w:rsidR="003802E7">
        <w:rPr>
          <w:rFonts w:ascii="Arial" w:eastAsia="ArialNarrow" w:hAnsi="Arial" w:cs="ArialNarrow"/>
          <w:color w:val="000000"/>
          <w:sz w:val="22"/>
          <w:szCs w:val="22"/>
        </w:rPr>
        <w:t xml:space="preserve"> NB 20 000 copies couleur</w:t>
      </w:r>
    </w:p>
    <w:p w:rsidR="00824572" w:rsidRPr="00FA0475" w:rsidRDefault="00824572" w:rsidP="00D02528">
      <w:pPr>
        <w:pStyle w:val="Standard"/>
        <w:numPr>
          <w:ilvl w:val="0"/>
          <w:numId w:val="9"/>
        </w:numPr>
        <w:autoSpaceDE w:val="0"/>
        <w:jc w:val="both"/>
        <w:rPr>
          <w:rFonts w:ascii="Arial" w:eastAsia="ArialNarrow" w:hAnsi="Arial" w:cs="ArialNarrow"/>
          <w:color w:val="000000"/>
          <w:sz w:val="22"/>
          <w:szCs w:val="22"/>
        </w:rPr>
      </w:pPr>
      <w:r w:rsidRPr="00824572">
        <w:rPr>
          <w:rFonts w:ascii="Arial" w:eastAsia="ArialNarrow" w:hAnsi="Arial" w:cs="ArialNarrow"/>
          <w:color w:val="000000"/>
          <w:sz w:val="22"/>
          <w:szCs w:val="22"/>
        </w:rPr>
        <w:t xml:space="preserve">1 copieur </w:t>
      </w:r>
      <w:r w:rsidR="00223F77">
        <w:rPr>
          <w:rFonts w:ascii="Arial" w:eastAsia="ArialNarrow" w:hAnsi="Arial" w:cs="ArialNarrow"/>
          <w:color w:val="000000"/>
          <w:sz w:val="22"/>
          <w:szCs w:val="22"/>
        </w:rPr>
        <w:t>loge Lycée</w:t>
      </w:r>
      <w:r w:rsidRPr="00824572">
        <w:rPr>
          <w:rFonts w:ascii="Arial" w:eastAsia="ArialNarrow" w:hAnsi="Arial" w:cs="ArialNarrow"/>
          <w:color w:val="000000"/>
          <w:sz w:val="22"/>
          <w:szCs w:val="22"/>
        </w:rPr>
        <w:t xml:space="preserve">, volume annuel informatif </w:t>
      </w:r>
      <w:r w:rsidR="003802E7">
        <w:rPr>
          <w:rFonts w:ascii="Arial" w:eastAsia="ArialNarrow" w:hAnsi="Arial" w:cs="ArialNarrow"/>
          <w:color w:val="000000"/>
          <w:sz w:val="22"/>
          <w:szCs w:val="22"/>
        </w:rPr>
        <w:t>300 0</w:t>
      </w:r>
      <w:r w:rsidRPr="00824572">
        <w:rPr>
          <w:rFonts w:ascii="Arial" w:eastAsia="ArialNarrow" w:hAnsi="Arial" w:cs="ArialNarrow"/>
          <w:color w:val="000000"/>
          <w:sz w:val="22"/>
          <w:szCs w:val="22"/>
        </w:rPr>
        <w:t>00 copies</w:t>
      </w:r>
    </w:p>
    <w:p w:rsidR="00824572" w:rsidRDefault="00FA0475"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3</w:t>
      </w:r>
      <w:r w:rsidR="00824572" w:rsidRPr="00824572">
        <w:rPr>
          <w:rFonts w:ascii="Arial" w:eastAsia="ArialNarrow" w:hAnsi="Arial" w:cs="ArialNarrow"/>
          <w:color w:val="000000"/>
          <w:sz w:val="22"/>
          <w:szCs w:val="22"/>
        </w:rPr>
        <w:t xml:space="preserve"> copieur</w:t>
      </w:r>
      <w:r>
        <w:rPr>
          <w:rFonts w:ascii="Arial" w:eastAsia="ArialNarrow" w:hAnsi="Arial" w:cs="ArialNarrow"/>
          <w:color w:val="000000"/>
          <w:sz w:val="22"/>
          <w:szCs w:val="22"/>
        </w:rPr>
        <w:t>s</w:t>
      </w:r>
      <w:r w:rsidR="00824572" w:rsidRPr="00824572">
        <w:rPr>
          <w:rFonts w:ascii="Arial" w:eastAsia="ArialNarrow" w:hAnsi="Arial" w:cs="ArialNarrow"/>
          <w:color w:val="000000"/>
          <w:sz w:val="22"/>
          <w:szCs w:val="22"/>
        </w:rPr>
        <w:t xml:space="preserve"> salle des professeurs lycée, volume annuel informatif </w:t>
      </w:r>
      <w:r w:rsidR="003802E7">
        <w:rPr>
          <w:rFonts w:ascii="Arial" w:eastAsia="ArialNarrow" w:hAnsi="Arial" w:cs="ArialNarrow"/>
          <w:color w:val="000000"/>
          <w:sz w:val="22"/>
          <w:szCs w:val="22"/>
        </w:rPr>
        <w:t>2</w:t>
      </w:r>
      <w:r w:rsidR="00824572" w:rsidRPr="00824572">
        <w:rPr>
          <w:rFonts w:ascii="Arial" w:eastAsia="ArialNarrow" w:hAnsi="Arial" w:cs="ArialNarrow"/>
          <w:color w:val="000000"/>
          <w:sz w:val="22"/>
          <w:szCs w:val="22"/>
        </w:rPr>
        <w:t>00 000 copies</w:t>
      </w:r>
      <w:r w:rsidR="003802E7">
        <w:rPr>
          <w:rFonts w:ascii="Arial" w:eastAsia="ArialNarrow" w:hAnsi="Arial" w:cs="ArialNarrow"/>
          <w:color w:val="000000"/>
          <w:sz w:val="22"/>
          <w:szCs w:val="22"/>
        </w:rPr>
        <w:t>/ copieurs</w:t>
      </w:r>
    </w:p>
    <w:p w:rsidR="00FA0475" w:rsidRPr="00FA0475" w:rsidRDefault="00FA0475" w:rsidP="00D02528">
      <w:pPr>
        <w:pStyle w:val="Standard"/>
        <w:numPr>
          <w:ilvl w:val="0"/>
          <w:numId w:val="9"/>
        </w:numPr>
        <w:autoSpaceDE w:val="0"/>
        <w:jc w:val="both"/>
        <w:rPr>
          <w:rFonts w:ascii="Arial" w:eastAsia="ArialNarrow" w:hAnsi="Arial" w:cs="ArialNarrow"/>
          <w:color w:val="000000"/>
          <w:sz w:val="22"/>
          <w:szCs w:val="22"/>
        </w:rPr>
      </w:pPr>
      <w:r w:rsidRPr="00824572">
        <w:rPr>
          <w:rFonts w:ascii="Arial" w:eastAsia="ArialNarrow" w:hAnsi="Arial" w:cs="ArialNarrow"/>
          <w:color w:val="000000"/>
          <w:sz w:val="22"/>
          <w:szCs w:val="22"/>
        </w:rPr>
        <w:t xml:space="preserve">1 copieur </w:t>
      </w:r>
      <w:r w:rsidR="003802E7">
        <w:rPr>
          <w:rFonts w:ascii="Arial" w:eastAsia="ArialNarrow" w:hAnsi="Arial" w:cs="ArialNarrow"/>
          <w:color w:val="000000"/>
          <w:sz w:val="22"/>
          <w:szCs w:val="22"/>
        </w:rPr>
        <w:t>au CDI</w:t>
      </w:r>
      <w:r w:rsidRPr="00824572">
        <w:rPr>
          <w:rFonts w:ascii="Arial" w:eastAsia="ArialNarrow" w:hAnsi="Arial" w:cs="ArialNarrow"/>
          <w:color w:val="000000"/>
          <w:sz w:val="22"/>
          <w:szCs w:val="22"/>
        </w:rPr>
        <w:t xml:space="preserve">, volume annuel informatif </w:t>
      </w:r>
      <w:r w:rsidR="003802E7">
        <w:rPr>
          <w:rFonts w:ascii="Arial" w:eastAsia="ArialNarrow" w:hAnsi="Arial" w:cs="ArialNarrow"/>
          <w:color w:val="000000"/>
          <w:sz w:val="22"/>
          <w:szCs w:val="22"/>
        </w:rPr>
        <w:t>5</w:t>
      </w:r>
      <w:r w:rsidRPr="00824572">
        <w:rPr>
          <w:rFonts w:ascii="Arial" w:eastAsia="ArialNarrow" w:hAnsi="Arial" w:cs="ArialNarrow"/>
          <w:color w:val="000000"/>
          <w:sz w:val="22"/>
          <w:szCs w:val="22"/>
        </w:rPr>
        <w:t>000 copies</w:t>
      </w:r>
    </w:p>
    <w:p w:rsidR="005A3F54" w:rsidRPr="005A3F54" w:rsidRDefault="005A3F54" w:rsidP="00D02528">
      <w:pPr>
        <w:pStyle w:val="Standard"/>
        <w:autoSpaceDE w:val="0"/>
        <w:ind w:left="420"/>
        <w:jc w:val="both"/>
        <w:rPr>
          <w:rFonts w:ascii="Arial" w:eastAsia="ArialNarrow" w:hAnsi="Arial" w:cs="ArialNarrow"/>
          <w:color w:val="000000"/>
          <w:sz w:val="22"/>
          <w:szCs w:val="22"/>
        </w:rPr>
      </w:pPr>
    </w:p>
    <w:p w:rsidR="00D34EAF" w:rsidRDefault="009A2935" w:rsidP="00D02528">
      <w:pPr>
        <w:widowControl/>
        <w:autoSpaceDN/>
        <w:spacing w:line="100" w:lineRule="atLeast"/>
        <w:jc w:val="both"/>
        <w:textAlignment w:val="auto"/>
        <w:rPr>
          <w:rFonts w:ascii="Arial" w:hAnsi="Arial" w:cs="Arial"/>
          <w:bCs/>
          <w:color w:val="00000A"/>
          <w:kern w:val="0"/>
          <w:sz w:val="22"/>
          <w:szCs w:val="23"/>
          <w:lang w:eastAsia="ar-SA" w:bidi="ar-SA"/>
        </w:rPr>
      </w:pPr>
      <w:r w:rsidRPr="003972F1">
        <w:rPr>
          <w:rFonts w:ascii="Arial" w:hAnsi="Arial" w:cs="Arial"/>
          <w:bCs/>
          <w:color w:val="00000A"/>
          <w:kern w:val="0"/>
          <w:sz w:val="22"/>
          <w:szCs w:val="23"/>
          <w:u w:val="single"/>
          <w:lang w:eastAsia="ar-SA" w:bidi="ar-SA"/>
        </w:rPr>
        <w:t>4 -</w:t>
      </w:r>
      <w:r w:rsidR="00D34EAF" w:rsidRPr="003972F1">
        <w:rPr>
          <w:rFonts w:ascii="Arial" w:hAnsi="Arial" w:cs="Arial"/>
          <w:bCs/>
          <w:color w:val="00000A"/>
          <w:kern w:val="0"/>
          <w:sz w:val="22"/>
          <w:szCs w:val="23"/>
          <w:u w:val="single"/>
          <w:lang w:eastAsia="ar-SA" w:bidi="ar-SA"/>
        </w:rPr>
        <w:t xml:space="preserve"> Durée du marché</w:t>
      </w:r>
      <w:r w:rsidR="003972F1">
        <w:rPr>
          <w:rFonts w:ascii="Arial" w:hAnsi="Arial" w:cs="Arial"/>
          <w:bCs/>
          <w:color w:val="00000A"/>
          <w:kern w:val="0"/>
          <w:sz w:val="22"/>
          <w:szCs w:val="23"/>
          <w:lang w:eastAsia="ar-SA" w:bidi="ar-SA"/>
        </w:rPr>
        <w:t> </w:t>
      </w:r>
    </w:p>
    <w:p w:rsidR="00647E1F" w:rsidRPr="00824572" w:rsidRDefault="00647E1F" w:rsidP="00D02528">
      <w:pPr>
        <w:widowControl/>
        <w:autoSpaceDN/>
        <w:spacing w:line="100" w:lineRule="atLeast"/>
        <w:jc w:val="both"/>
        <w:textAlignment w:val="auto"/>
        <w:rPr>
          <w:rFonts w:ascii="Arial" w:hAnsi="Arial" w:cs="Arial"/>
          <w:color w:val="000000"/>
          <w:kern w:val="0"/>
          <w:sz w:val="22"/>
          <w:szCs w:val="23"/>
          <w:lang w:eastAsia="ar-SA" w:bidi="ar-SA"/>
        </w:rPr>
      </w:pPr>
    </w:p>
    <w:p w:rsidR="00D34EAF" w:rsidRPr="00404AD3" w:rsidRDefault="005A3F54" w:rsidP="00D02528">
      <w:pPr>
        <w:widowControl/>
        <w:autoSpaceDN/>
        <w:spacing w:after="160" w:line="259" w:lineRule="auto"/>
        <w:ind w:left="-5" w:right="46"/>
        <w:jc w:val="both"/>
        <w:textAlignment w:val="auto"/>
        <w:rPr>
          <w:rFonts w:ascii="Arial" w:hAnsi="Arial" w:cs="Arial"/>
          <w:kern w:val="0"/>
          <w:sz w:val="22"/>
          <w:szCs w:val="23"/>
          <w:lang w:eastAsia="ar-SA" w:bidi="ar-SA"/>
        </w:rPr>
      </w:pPr>
      <w:r>
        <w:rPr>
          <w:rFonts w:ascii="Arial" w:hAnsi="Arial" w:cs="Arial"/>
          <w:kern w:val="0"/>
          <w:sz w:val="22"/>
          <w:szCs w:val="23"/>
          <w:lang w:eastAsia="ar-SA" w:bidi="ar-SA"/>
        </w:rPr>
        <w:t xml:space="preserve">Le </w:t>
      </w:r>
      <w:r w:rsidR="00404AD3">
        <w:rPr>
          <w:rFonts w:ascii="Arial" w:hAnsi="Arial" w:cs="Arial"/>
          <w:kern w:val="0"/>
          <w:sz w:val="22"/>
          <w:szCs w:val="23"/>
          <w:lang w:eastAsia="ar-SA" w:bidi="ar-SA"/>
        </w:rPr>
        <w:t xml:space="preserve">présent marché prendra effet </w:t>
      </w:r>
      <w:r>
        <w:rPr>
          <w:rFonts w:ascii="Arial" w:hAnsi="Arial" w:cs="Arial"/>
          <w:kern w:val="0"/>
          <w:sz w:val="22"/>
          <w:szCs w:val="23"/>
          <w:lang w:eastAsia="ar-SA" w:bidi="ar-SA"/>
        </w:rPr>
        <w:t xml:space="preserve">le </w:t>
      </w:r>
      <w:r w:rsidR="003802E7">
        <w:rPr>
          <w:rFonts w:ascii="Arial" w:hAnsi="Arial" w:cs="Arial"/>
          <w:kern w:val="0"/>
          <w:sz w:val="22"/>
          <w:szCs w:val="23"/>
          <w:lang w:eastAsia="ar-SA" w:bidi="ar-SA"/>
        </w:rPr>
        <w:t>01/07</w:t>
      </w:r>
      <w:r w:rsidR="00D34EAF" w:rsidRPr="00824572">
        <w:rPr>
          <w:rFonts w:ascii="Arial" w:hAnsi="Arial" w:cs="Arial"/>
          <w:kern w:val="0"/>
          <w:sz w:val="22"/>
          <w:szCs w:val="23"/>
          <w:lang w:eastAsia="ar-SA" w:bidi="ar-SA"/>
        </w:rPr>
        <w:t>/2019.</w:t>
      </w:r>
      <w:r>
        <w:rPr>
          <w:rFonts w:ascii="Arial" w:hAnsi="Arial" w:cs="Arial"/>
          <w:kern w:val="0"/>
          <w:sz w:val="22"/>
          <w:szCs w:val="23"/>
          <w:lang w:eastAsia="ar-SA" w:bidi="ar-SA"/>
        </w:rPr>
        <w:t xml:space="preserve"> </w:t>
      </w:r>
      <w:r w:rsidR="00D34EAF" w:rsidRPr="00824572">
        <w:rPr>
          <w:rFonts w:ascii="Arial" w:hAnsi="Arial" w:cs="Arial"/>
          <w:kern w:val="0"/>
          <w:sz w:val="22"/>
          <w:szCs w:val="23"/>
          <w:lang w:eastAsia="ar-SA" w:bidi="ar-SA"/>
        </w:rPr>
        <w:t>Il est sou</w:t>
      </w:r>
      <w:r w:rsidR="00027169">
        <w:rPr>
          <w:rFonts w:ascii="Arial" w:hAnsi="Arial" w:cs="Arial"/>
          <w:kern w:val="0"/>
          <w:sz w:val="22"/>
          <w:szCs w:val="23"/>
          <w:lang w:eastAsia="ar-SA" w:bidi="ar-SA"/>
        </w:rPr>
        <w:t>scrit pour une période de 4 ans, avec possibilité de renouvellement pour une période d’un an par reconduction expresse.</w:t>
      </w:r>
    </w:p>
    <w:p w:rsidR="00497C9A" w:rsidRDefault="00404AD3" w:rsidP="00D02528">
      <w:pPr>
        <w:widowControl/>
        <w:autoSpaceDN/>
        <w:spacing w:line="100" w:lineRule="atLeast"/>
        <w:jc w:val="both"/>
        <w:textAlignment w:val="auto"/>
        <w:rPr>
          <w:rFonts w:ascii="Arial" w:hAnsi="Arial" w:cs="Arial"/>
          <w:color w:val="000000"/>
          <w:kern w:val="0"/>
          <w:sz w:val="22"/>
          <w:szCs w:val="23"/>
          <w:lang w:eastAsia="ar-SA" w:bidi="ar-SA"/>
        </w:rPr>
      </w:pPr>
      <w:r w:rsidRPr="003972F1">
        <w:rPr>
          <w:rFonts w:ascii="Arial" w:hAnsi="Arial" w:cs="Arial"/>
          <w:bCs/>
          <w:color w:val="00000A"/>
          <w:kern w:val="0"/>
          <w:sz w:val="22"/>
          <w:szCs w:val="23"/>
          <w:u w:val="single"/>
          <w:lang w:eastAsia="ar-SA" w:bidi="ar-SA"/>
        </w:rPr>
        <w:t>5</w:t>
      </w:r>
      <w:r w:rsidR="009A2935" w:rsidRPr="003972F1">
        <w:rPr>
          <w:rFonts w:ascii="Arial" w:hAnsi="Arial" w:cs="Arial"/>
          <w:bCs/>
          <w:color w:val="00000A"/>
          <w:kern w:val="0"/>
          <w:sz w:val="22"/>
          <w:szCs w:val="23"/>
          <w:u w:val="single"/>
          <w:lang w:eastAsia="ar-SA" w:bidi="ar-SA"/>
        </w:rPr>
        <w:t xml:space="preserve"> </w:t>
      </w:r>
      <w:r w:rsidR="003972F1" w:rsidRPr="003972F1">
        <w:rPr>
          <w:rFonts w:ascii="Arial" w:hAnsi="Arial" w:cs="Arial"/>
          <w:bCs/>
          <w:color w:val="00000A"/>
          <w:kern w:val="0"/>
          <w:sz w:val="22"/>
          <w:szCs w:val="23"/>
          <w:u w:val="single"/>
          <w:lang w:eastAsia="ar-SA" w:bidi="ar-SA"/>
        </w:rPr>
        <w:t>–</w:t>
      </w:r>
      <w:r w:rsidR="009A2935" w:rsidRPr="003972F1">
        <w:rPr>
          <w:rFonts w:ascii="Arial" w:hAnsi="Arial" w:cs="Arial"/>
          <w:bCs/>
          <w:color w:val="00000A"/>
          <w:kern w:val="0"/>
          <w:sz w:val="22"/>
          <w:szCs w:val="23"/>
          <w:u w:val="single"/>
          <w:lang w:eastAsia="ar-SA" w:bidi="ar-SA"/>
        </w:rPr>
        <w:t xml:space="preserve"> </w:t>
      </w:r>
      <w:r w:rsidR="009A2935" w:rsidRPr="003972F1">
        <w:rPr>
          <w:rFonts w:ascii="Arial" w:hAnsi="Arial" w:cs="Arial"/>
          <w:color w:val="000000"/>
          <w:kern w:val="0"/>
          <w:sz w:val="22"/>
          <w:szCs w:val="23"/>
          <w:u w:val="single"/>
          <w:lang w:eastAsia="ar-SA" w:bidi="ar-SA"/>
        </w:rPr>
        <w:t>Prix</w:t>
      </w:r>
      <w:r w:rsidR="003972F1">
        <w:rPr>
          <w:rFonts w:ascii="Arial" w:hAnsi="Arial" w:cs="Arial"/>
          <w:color w:val="000000"/>
          <w:kern w:val="0"/>
          <w:sz w:val="22"/>
          <w:szCs w:val="23"/>
          <w:lang w:eastAsia="ar-SA" w:bidi="ar-SA"/>
        </w:rPr>
        <w:t> </w:t>
      </w:r>
    </w:p>
    <w:p w:rsidR="00647E1F" w:rsidRPr="00647E1F" w:rsidRDefault="00647E1F" w:rsidP="00D02528">
      <w:pPr>
        <w:widowControl/>
        <w:autoSpaceDN/>
        <w:spacing w:line="100" w:lineRule="atLeast"/>
        <w:jc w:val="both"/>
        <w:textAlignment w:val="auto"/>
        <w:rPr>
          <w:rFonts w:ascii="Arial" w:hAnsi="Arial" w:cs="Arial"/>
          <w:color w:val="000000"/>
          <w:kern w:val="0"/>
          <w:sz w:val="22"/>
          <w:szCs w:val="23"/>
          <w:lang w:eastAsia="ar-SA" w:bidi="ar-SA"/>
        </w:rPr>
      </w:pPr>
    </w:p>
    <w:p w:rsidR="00D34EAF" w:rsidRDefault="009A2935" w:rsidP="00D02528">
      <w:pPr>
        <w:widowControl/>
        <w:tabs>
          <w:tab w:val="left" w:pos="2400"/>
        </w:tabs>
        <w:autoSpaceDN/>
        <w:spacing w:after="160" w:line="259" w:lineRule="auto"/>
        <w:ind w:left="-38"/>
        <w:jc w:val="both"/>
        <w:textAlignment w:val="auto"/>
        <w:rPr>
          <w:rFonts w:ascii="Arial" w:hAnsi="Arial" w:cs="Arial"/>
          <w:kern w:val="0"/>
          <w:sz w:val="22"/>
          <w:szCs w:val="23"/>
          <w:lang w:eastAsia="ar-SA" w:bidi="ar-SA"/>
        </w:rPr>
      </w:pPr>
      <w:r>
        <w:rPr>
          <w:rFonts w:ascii="Arial" w:hAnsi="Arial" w:cs="Arial"/>
          <w:kern w:val="0"/>
          <w:sz w:val="22"/>
          <w:szCs w:val="23"/>
          <w:lang w:eastAsia="ar-SA" w:bidi="ar-SA"/>
        </w:rPr>
        <w:t>Le</w:t>
      </w:r>
      <w:r w:rsidR="00647E1F">
        <w:rPr>
          <w:rFonts w:ascii="Arial" w:hAnsi="Arial" w:cs="Arial"/>
          <w:kern w:val="0"/>
          <w:sz w:val="22"/>
          <w:szCs w:val="23"/>
          <w:lang w:eastAsia="ar-SA" w:bidi="ar-SA"/>
        </w:rPr>
        <w:t xml:space="preserve"> prix de la location et le prix « copie » sont fermes durant l’intégralité du contrat et ne peuvent en aucun cas faire l’objet de révision.</w:t>
      </w:r>
    </w:p>
    <w:p w:rsidR="00647E1F" w:rsidRPr="00647E1F" w:rsidRDefault="00647E1F" w:rsidP="00D02528">
      <w:pPr>
        <w:widowControl/>
        <w:tabs>
          <w:tab w:val="left" w:pos="2400"/>
        </w:tabs>
        <w:autoSpaceDN/>
        <w:spacing w:after="160" w:line="259" w:lineRule="auto"/>
        <w:ind w:left="-38"/>
        <w:jc w:val="both"/>
        <w:textAlignment w:val="auto"/>
        <w:rPr>
          <w:rFonts w:ascii="Arial" w:hAnsi="Arial" w:cs="Arial"/>
          <w:kern w:val="0"/>
          <w:sz w:val="22"/>
          <w:szCs w:val="23"/>
          <w:lang w:eastAsia="ar-SA" w:bidi="ar-SA"/>
        </w:rPr>
      </w:pPr>
      <w:r>
        <w:rPr>
          <w:rFonts w:ascii="Arial" w:hAnsi="Arial" w:cs="Arial"/>
          <w:kern w:val="0"/>
          <w:sz w:val="22"/>
          <w:szCs w:val="23"/>
          <w:lang w:eastAsia="ar-SA" w:bidi="ar-SA"/>
        </w:rPr>
        <w:t xml:space="preserve">Le prix est réputé comprendre : </w:t>
      </w:r>
    </w:p>
    <w:p w:rsidR="00647E1F" w:rsidRPr="00824572"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La mise à disposition du matériel</w:t>
      </w:r>
    </w:p>
    <w:p w:rsidR="00647E1F" w:rsidRPr="00824572"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Les opérations de maintenance préventive ou curative</w:t>
      </w:r>
    </w:p>
    <w:p w:rsidR="00647E1F" w:rsidRPr="00824572"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Les consommables (hors papiers et supports spéciaux)</w:t>
      </w:r>
    </w:p>
    <w:p w:rsidR="00647E1F" w:rsidRPr="00824572"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Les pièces ou éléments de rechange</w:t>
      </w:r>
    </w:p>
    <w:p w:rsidR="00647E1F" w:rsidRPr="00824572"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Les frais de main d’œuvre, y compris les indemnités de déplacement</w:t>
      </w:r>
    </w:p>
    <w:p w:rsidR="00D34EAF" w:rsidRPr="00647E1F"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La formation des personnels</w:t>
      </w:r>
      <w:r w:rsidR="00D34EAF" w:rsidRPr="00647E1F">
        <w:rPr>
          <w:rFonts w:ascii="Arial" w:hAnsi="Arial" w:cs="Arial"/>
          <w:kern w:val="0"/>
          <w:sz w:val="22"/>
          <w:szCs w:val="23"/>
          <w:lang w:eastAsia="ar-SA" w:bidi="ar-SA"/>
        </w:rPr>
        <w:tab/>
      </w:r>
    </w:p>
    <w:p w:rsidR="00D34EAF" w:rsidRPr="00647E1F" w:rsidRDefault="00D34EAF" w:rsidP="00D02528">
      <w:pPr>
        <w:widowControl/>
        <w:autoSpaceDN/>
        <w:spacing w:line="100" w:lineRule="atLeast"/>
        <w:jc w:val="both"/>
        <w:textAlignment w:val="auto"/>
        <w:rPr>
          <w:rFonts w:ascii="Arial" w:hAnsi="Arial" w:cs="Arial"/>
          <w:color w:val="000000"/>
          <w:kern w:val="0"/>
          <w:sz w:val="22"/>
          <w:szCs w:val="23"/>
          <w:lang w:eastAsia="ar-SA" w:bidi="ar-SA"/>
        </w:rPr>
      </w:pP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p>
    <w:p w:rsidR="003972F1" w:rsidRDefault="009A2935" w:rsidP="00D02528">
      <w:pPr>
        <w:widowControl/>
        <w:autoSpaceDN/>
        <w:spacing w:line="100" w:lineRule="atLeast"/>
        <w:jc w:val="both"/>
        <w:textAlignment w:val="auto"/>
        <w:rPr>
          <w:rFonts w:ascii="Arial" w:hAnsi="Arial" w:cs="Arial"/>
          <w:color w:val="00000A"/>
          <w:kern w:val="0"/>
          <w:sz w:val="22"/>
          <w:szCs w:val="23"/>
          <w:lang w:eastAsia="ar-SA" w:bidi="ar-SA"/>
        </w:rPr>
      </w:pPr>
      <w:r w:rsidRPr="003972F1">
        <w:rPr>
          <w:rFonts w:ascii="Arial" w:hAnsi="Arial" w:cs="Arial"/>
          <w:bCs/>
          <w:color w:val="00000A"/>
          <w:kern w:val="0"/>
          <w:sz w:val="22"/>
          <w:szCs w:val="23"/>
          <w:u w:val="single"/>
          <w:lang w:eastAsia="ar-SA" w:bidi="ar-SA"/>
        </w:rPr>
        <w:t xml:space="preserve">6 - </w:t>
      </w:r>
      <w:r w:rsidR="00D34EAF" w:rsidRPr="003972F1">
        <w:rPr>
          <w:rFonts w:ascii="Arial" w:hAnsi="Arial" w:cs="Arial"/>
          <w:bCs/>
          <w:color w:val="00000A"/>
          <w:kern w:val="0"/>
          <w:sz w:val="22"/>
          <w:szCs w:val="23"/>
          <w:u w:val="single"/>
          <w:lang w:eastAsia="ar-SA" w:bidi="ar-SA"/>
        </w:rPr>
        <w:t xml:space="preserve"> Variantes et options</w:t>
      </w:r>
      <w:r>
        <w:rPr>
          <w:rFonts w:ascii="Arial" w:hAnsi="Arial" w:cs="Arial"/>
          <w:bCs/>
          <w:color w:val="00000A"/>
          <w:kern w:val="0"/>
          <w:sz w:val="22"/>
          <w:szCs w:val="23"/>
          <w:lang w:eastAsia="ar-SA" w:bidi="ar-SA"/>
        </w:rPr>
        <w:t> </w:t>
      </w:r>
    </w:p>
    <w:p w:rsidR="003972F1" w:rsidRDefault="003972F1" w:rsidP="00D02528">
      <w:pPr>
        <w:widowControl/>
        <w:autoSpaceDN/>
        <w:spacing w:line="100" w:lineRule="atLeast"/>
        <w:jc w:val="both"/>
        <w:textAlignment w:val="auto"/>
        <w:rPr>
          <w:rFonts w:ascii="Arial" w:hAnsi="Arial" w:cs="Arial"/>
          <w:color w:val="00000A"/>
          <w:kern w:val="0"/>
          <w:sz w:val="22"/>
          <w:szCs w:val="23"/>
          <w:lang w:eastAsia="ar-SA" w:bidi="ar-SA"/>
        </w:rPr>
      </w:pPr>
    </w:p>
    <w:p w:rsidR="00D34EAF" w:rsidRPr="00824572" w:rsidRDefault="003972F1" w:rsidP="00D02528">
      <w:pPr>
        <w:widowControl/>
        <w:autoSpaceDN/>
        <w:spacing w:line="100" w:lineRule="atLeast"/>
        <w:jc w:val="both"/>
        <w:textAlignment w:val="auto"/>
        <w:rPr>
          <w:rFonts w:ascii="Arial" w:hAnsi="Arial" w:cs="Arial"/>
          <w:color w:val="00000A"/>
          <w:kern w:val="0"/>
          <w:sz w:val="22"/>
          <w:szCs w:val="23"/>
          <w:lang w:eastAsia="ar-SA" w:bidi="ar-SA"/>
        </w:rPr>
      </w:pPr>
      <w:r>
        <w:rPr>
          <w:rFonts w:ascii="Arial" w:hAnsi="Arial" w:cs="Arial"/>
          <w:color w:val="00000A"/>
          <w:kern w:val="0"/>
          <w:sz w:val="22"/>
          <w:szCs w:val="23"/>
          <w:lang w:eastAsia="ar-SA" w:bidi="ar-SA"/>
        </w:rPr>
        <w:t>L</w:t>
      </w:r>
      <w:r w:rsidR="00E81F91">
        <w:rPr>
          <w:rFonts w:ascii="Arial" w:hAnsi="Arial" w:cs="Arial"/>
          <w:color w:val="00000A"/>
          <w:kern w:val="0"/>
          <w:sz w:val="22"/>
          <w:szCs w:val="23"/>
          <w:lang w:eastAsia="ar-SA" w:bidi="ar-SA"/>
        </w:rPr>
        <w:t>es variantes sont acceptées</w:t>
      </w:r>
    </w:p>
    <w:p w:rsidR="003972F1" w:rsidRPr="009A2935" w:rsidRDefault="00D34EAF" w:rsidP="00D02528">
      <w:pPr>
        <w:widowControl/>
        <w:autoSpaceDN/>
        <w:spacing w:line="100" w:lineRule="atLeast"/>
        <w:jc w:val="both"/>
        <w:textAlignment w:val="auto"/>
        <w:rPr>
          <w:rFonts w:ascii="Arial" w:hAnsi="Arial" w:cs="Arial"/>
          <w:color w:val="000000"/>
          <w:kern w:val="0"/>
          <w:sz w:val="22"/>
          <w:szCs w:val="23"/>
          <w:lang w:eastAsia="ar-SA" w:bidi="ar-SA"/>
        </w:rPr>
      </w:pPr>
      <w:r w:rsidRPr="00824572">
        <w:rPr>
          <w:rFonts w:ascii="Arial" w:hAnsi="Arial" w:cs="Arial"/>
          <w:color w:val="000000"/>
          <w:kern w:val="0"/>
          <w:sz w:val="22"/>
          <w:szCs w:val="23"/>
          <w:lang w:eastAsia="ar-SA" w:bidi="ar-SA"/>
        </w:rPr>
        <w:t xml:space="preserve"> </w:t>
      </w:r>
    </w:p>
    <w:p w:rsidR="00235538" w:rsidRDefault="00235538" w:rsidP="00D02528">
      <w:pPr>
        <w:widowControl/>
        <w:autoSpaceDN/>
        <w:spacing w:line="100" w:lineRule="atLeast"/>
        <w:jc w:val="both"/>
        <w:textAlignment w:val="auto"/>
        <w:rPr>
          <w:rFonts w:ascii="Arial" w:hAnsi="Arial" w:cs="Arial"/>
          <w:bCs/>
          <w:color w:val="00000A"/>
          <w:kern w:val="0"/>
          <w:sz w:val="22"/>
          <w:szCs w:val="22"/>
          <w:lang w:eastAsia="ar-SA" w:bidi="ar-SA"/>
        </w:rPr>
      </w:pPr>
    </w:p>
    <w:p w:rsidR="003972F1" w:rsidRDefault="003972F1" w:rsidP="00D02528">
      <w:pPr>
        <w:widowControl/>
        <w:autoSpaceDN/>
        <w:spacing w:line="100" w:lineRule="atLeast"/>
        <w:jc w:val="both"/>
        <w:textAlignment w:val="auto"/>
        <w:rPr>
          <w:rFonts w:ascii="Arial" w:hAnsi="Arial" w:cs="Arial"/>
          <w:bCs/>
          <w:color w:val="00000A"/>
          <w:kern w:val="0"/>
          <w:sz w:val="22"/>
          <w:szCs w:val="22"/>
          <w:lang w:eastAsia="ar-SA" w:bidi="ar-SA"/>
        </w:rPr>
      </w:pPr>
    </w:p>
    <w:p w:rsidR="003972F1" w:rsidRDefault="003972F1" w:rsidP="00D02528">
      <w:pPr>
        <w:widowControl/>
        <w:autoSpaceDN/>
        <w:spacing w:line="100" w:lineRule="atLeast"/>
        <w:jc w:val="both"/>
        <w:textAlignment w:val="auto"/>
        <w:rPr>
          <w:rFonts w:ascii="Arial" w:hAnsi="Arial" w:cs="Arial"/>
          <w:bCs/>
          <w:color w:val="00000A"/>
          <w:kern w:val="0"/>
          <w:sz w:val="22"/>
          <w:szCs w:val="22"/>
          <w:lang w:eastAsia="ar-SA" w:bidi="ar-SA"/>
        </w:rPr>
      </w:pPr>
    </w:p>
    <w:p w:rsidR="00EE308F" w:rsidRDefault="00EE308F" w:rsidP="00D02528">
      <w:pPr>
        <w:widowControl/>
        <w:autoSpaceDN/>
        <w:spacing w:line="100" w:lineRule="atLeast"/>
        <w:jc w:val="both"/>
        <w:textAlignment w:val="auto"/>
        <w:rPr>
          <w:rFonts w:ascii="Arial" w:hAnsi="Arial" w:cs="Arial"/>
          <w:bCs/>
          <w:color w:val="00000A"/>
          <w:kern w:val="0"/>
          <w:sz w:val="22"/>
          <w:szCs w:val="22"/>
          <w:u w:val="single"/>
          <w:lang w:eastAsia="ar-SA" w:bidi="ar-SA"/>
        </w:rPr>
      </w:pPr>
    </w:p>
    <w:p w:rsidR="00D34EAF" w:rsidRDefault="009A2935" w:rsidP="00D02528">
      <w:pPr>
        <w:widowControl/>
        <w:autoSpaceDN/>
        <w:spacing w:line="100" w:lineRule="atLeast"/>
        <w:jc w:val="both"/>
        <w:textAlignment w:val="auto"/>
        <w:rPr>
          <w:rFonts w:ascii="Arial" w:hAnsi="Arial" w:cs="Arial"/>
          <w:bCs/>
          <w:color w:val="00000A"/>
          <w:kern w:val="0"/>
          <w:sz w:val="22"/>
          <w:szCs w:val="22"/>
          <w:lang w:eastAsia="ar-SA" w:bidi="ar-SA"/>
        </w:rPr>
      </w:pPr>
      <w:r w:rsidRPr="003972F1">
        <w:rPr>
          <w:rFonts w:ascii="Arial" w:hAnsi="Arial" w:cs="Arial"/>
          <w:bCs/>
          <w:color w:val="00000A"/>
          <w:kern w:val="0"/>
          <w:sz w:val="22"/>
          <w:szCs w:val="22"/>
          <w:u w:val="single"/>
          <w:lang w:eastAsia="ar-SA" w:bidi="ar-SA"/>
        </w:rPr>
        <w:lastRenderedPageBreak/>
        <w:t xml:space="preserve">7 - </w:t>
      </w:r>
      <w:r w:rsidR="00A05810" w:rsidRPr="003972F1">
        <w:rPr>
          <w:rFonts w:ascii="Arial" w:hAnsi="Arial" w:cs="Arial"/>
          <w:bCs/>
          <w:color w:val="00000A"/>
          <w:kern w:val="0"/>
          <w:sz w:val="22"/>
          <w:szCs w:val="22"/>
          <w:u w:val="single"/>
          <w:lang w:eastAsia="ar-SA" w:bidi="ar-SA"/>
        </w:rPr>
        <w:t xml:space="preserve"> </w:t>
      </w:r>
      <w:r w:rsidR="003972F1" w:rsidRPr="003972F1">
        <w:rPr>
          <w:rFonts w:ascii="Arial" w:hAnsi="Arial" w:cs="Arial"/>
          <w:bCs/>
          <w:color w:val="00000A"/>
          <w:kern w:val="0"/>
          <w:sz w:val="22"/>
          <w:szCs w:val="22"/>
          <w:u w:val="single"/>
          <w:lang w:eastAsia="ar-SA" w:bidi="ar-SA"/>
        </w:rPr>
        <w:t>Règlement des factures</w:t>
      </w:r>
      <w:r w:rsidR="003972F1">
        <w:rPr>
          <w:rFonts w:ascii="Arial" w:hAnsi="Arial" w:cs="Arial"/>
          <w:bCs/>
          <w:color w:val="00000A"/>
          <w:kern w:val="0"/>
          <w:sz w:val="22"/>
          <w:szCs w:val="22"/>
          <w:lang w:eastAsia="ar-SA" w:bidi="ar-SA"/>
        </w:rPr>
        <w:t> :</w:t>
      </w:r>
    </w:p>
    <w:p w:rsidR="003972F1" w:rsidRDefault="003972F1" w:rsidP="00D02528">
      <w:pPr>
        <w:widowControl/>
        <w:autoSpaceDN/>
        <w:spacing w:line="100" w:lineRule="atLeast"/>
        <w:jc w:val="both"/>
        <w:textAlignment w:val="auto"/>
        <w:rPr>
          <w:rFonts w:ascii="Arial" w:hAnsi="Arial" w:cs="Arial"/>
          <w:bCs/>
          <w:color w:val="00000A"/>
          <w:kern w:val="0"/>
          <w:sz w:val="22"/>
          <w:szCs w:val="22"/>
          <w:lang w:eastAsia="ar-SA" w:bidi="ar-SA"/>
        </w:rPr>
      </w:pPr>
    </w:p>
    <w:p w:rsidR="009A2935" w:rsidRPr="00824572" w:rsidRDefault="00D34EAF" w:rsidP="00D02528">
      <w:pPr>
        <w:widowControl/>
        <w:autoSpaceDN/>
        <w:spacing w:after="160" w:line="259" w:lineRule="auto"/>
        <w:ind w:right="46"/>
        <w:jc w:val="both"/>
        <w:textAlignment w:val="auto"/>
        <w:rPr>
          <w:rFonts w:ascii="Arial" w:hAnsi="Arial" w:cs="Arial"/>
          <w:kern w:val="0"/>
          <w:sz w:val="22"/>
          <w:szCs w:val="22"/>
          <w:lang w:eastAsia="ar-SA" w:bidi="ar-SA"/>
        </w:rPr>
      </w:pPr>
      <w:r w:rsidRPr="00824572">
        <w:rPr>
          <w:rFonts w:ascii="Arial" w:hAnsi="Arial" w:cs="Arial"/>
          <w:kern w:val="0"/>
          <w:sz w:val="22"/>
          <w:szCs w:val="22"/>
          <w:lang w:eastAsia="ar-SA" w:bidi="ar-SA"/>
        </w:rPr>
        <w:t>Le paiement s’effectuera en euro</w:t>
      </w:r>
      <w:r w:rsidR="003972F1">
        <w:rPr>
          <w:rFonts w:ascii="Arial" w:hAnsi="Arial" w:cs="Arial"/>
          <w:kern w:val="0"/>
          <w:sz w:val="22"/>
          <w:szCs w:val="22"/>
          <w:lang w:eastAsia="ar-SA" w:bidi="ar-SA"/>
        </w:rPr>
        <w:t>s</w:t>
      </w:r>
      <w:r w:rsidRPr="00824572">
        <w:rPr>
          <w:rFonts w:ascii="Arial" w:hAnsi="Arial" w:cs="Arial"/>
          <w:kern w:val="0"/>
          <w:sz w:val="22"/>
          <w:szCs w:val="22"/>
          <w:lang w:eastAsia="ar-SA" w:bidi="ar-SA"/>
        </w:rPr>
        <w:t xml:space="preserve"> après service fait sur prés</w:t>
      </w:r>
      <w:r w:rsidR="00CF5AB4" w:rsidRPr="00824572">
        <w:rPr>
          <w:rFonts w:ascii="Arial" w:hAnsi="Arial" w:cs="Arial"/>
          <w:kern w:val="0"/>
          <w:sz w:val="22"/>
          <w:szCs w:val="22"/>
          <w:lang w:eastAsia="ar-SA" w:bidi="ar-SA"/>
        </w:rPr>
        <w:t>entation d’une facture en euro</w:t>
      </w:r>
      <w:r w:rsidRPr="00824572">
        <w:rPr>
          <w:rFonts w:ascii="Arial" w:hAnsi="Arial" w:cs="Arial"/>
          <w:kern w:val="0"/>
          <w:sz w:val="22"/>
          <w:szCs w:val="22"/>
          <w:lang w:eastAsia="ar-SA" w:bidi="ar-SA"/>
        </w:rPr>
        <w:t xml:space="preserve">s, établie en un exemplaire au </w:t>
      </w:r>
      <w:r w:rsidR="007D1D9B">
        <w:rPr>
          <w:rFonts w:ascii="Arial" w:hAnsi="Arial" w:cs="Arial"/>
          <w:kern w:val="0"/>
          <w:sz w:val="22"/>
          <w:szCs w:val="22"/>
          <w:lang w:eastAsia="ar-SA" w:bidi="ar-SA"/>
        </w:rPr>
        <w:t>nom du titulaire et accompagnée</w:t>
      </w:r>
      <w:r w:rsidRPr="00824572">
        <w:rPr>
          <w:rFonts w:ascii="Arial" w:hAnsi="Arial" w:cs="Arial"/>
          <w:kern w:val="0"/>
          <w:sz w:val="22"/>
          <w:szCs w:val="22"/>
          <w:lang w:eastAsia="ar-SA" w:bidi="ar-SA"/>
        </w:rPr>
        <w:t xml:space="preserve"> des coordonnées bancaires (IB</w:t>
      </w:r>
      <w:r w:rsidR="00426034" w:rsidRPr="00824572">
        <w:rPr>
          <w:rFonts w:ascii="Arial" w:hAnsi="Arial" w:cs="Arial"/>
          <w:kern w:val="0"/>
          <w:sz w:val="22"/>
          <w:szCs w:val="22"/>
          <w:lang w:eastAsia="ar-SA" w:bidi="ar-SA"/>
        </w:rPr>
        <w:t xml:space="preserve">AN et BIC) </w:t>
      </w:r>
      <w:r w:rsidR="007D1D9B">
        <w:rPr>
          <w:rFonts w:ascii="Arial" w:hAnsi="Arial" w:cs="Arial"/>
          <w:kern w:val="0"/>
          <w:sz w:val="22"/>
          <w:szCs w:val="22"/>
          <w:lang w:eastAsia="ar-SA" w:bidi="ar-SA"/>
        </w:rPr>
        <w:t>déposée</w:t>
      </w:r>
      <w:r w:rsidRPr="00824572">
        <w:rPr>
          <w:rFonts w:ascii="Arial" w:hAnsi="Arial" w:cs="Arial"/>
          <w:kern w:val="0"/>
          <w:sz w:val="22"/>
          <w:szCs w:val="22"/>
          <w:lang w:eastAsia="ar-SA" w:bidi="ar-SA"/>
        </w:rPr>
        <w:t xml:space="preserve"> sur le porta</w:t>
      </w:r>
      <w:r w:rsidR="009A2935">
        <w:rPr>
          <w:rFonts w:ascii="Arial" w:hAnsi="Arial" w:cs="Arial"/>
          <w:kern w:val="0"/>
          <w:sz w:val="22"/>
          <w:szCs w:val="22"/>
          <w:lang w:eastAsia="ar-SA" w:bidi="ar-SA"/>
        </w:rPr>
        <w:t>il CHORUS PRO.</w:t>
      </w:r>
    </w:p>
    <w:p w:rsidR="00D34EAF" w:rsidRPr="00824572" w:rsidRDefault="00D34EAF" w:rsidP="00D02528">
      <w:pPr>
        <w:widowControl/>
        <w:autoSpaceDN/>
        <w:spacing w:line="259" w:lineRule="auto"/>
        <w:jc w:val="both"/>
        <w:textAlignment w:val="auto"/>
        <w:rPr>
          <w:rFonts w:ascii="Arial" w:eastAsia="Arial" w:hAnsi="Arial" w:cs="Arial"/>
          <w:kern w:val="0"/>
          <w:sz w:val="22"/>
          <w:szCs w:val="22"/>
          <w:lang w:eastAsia="ar-SA" w:bidi="ar-SA"/>
        </w:rPr>
      </w:pPr>
      <w:r w:rsidRPr="00824572">
        <w:rPr>
          <w:rFonts w:ascii="Arial" w:hAnsi="Arial" w:cs="Arial"/>
          <w:kern w:val="0"/>
          <w:sz w:val="22"/>
          <w:szCs w:val="22"/>
          <w:lang w:eastAsia="ar-SA" w:bidi="ar-SA"/>
        </w:rPr>
        <w:t xml:space="preserve"> L</w:t>
      </w:r>
      <w:r w:rsidR="009A2935">
        <w:rPr>
          <w:rFonts w:ascii="Arial" w:hAnsi="Arial" w:cs="Arial"/>
          <w:kern w:val="0"/>
          <w:sz w:val="22"/>
          <w:szCs w:val="22"/>
          <w:lang w:eastAsia="ar-SA" w:bidi="ar-SA"/>
        </w:rPr>
        <w:t>es</w:t>
      </w:r>
      <w:r w:rsidRPr="00824572">
        <w:rPr>
          <w:rFonts w:ascii="Arial" w:hAnsi="Arial" w:cs="Arial"/>
          <w:kern w:val="0"/>
          <w:sz w:val="22"/>
          <w:szCs w:val="22"/>
          <w:lang w:eastAsia="ar-SA" w:bidi="ar-SA"/>
        </w:rPr>
        <w:t xml:space="preserve"> paiements seront effectués par mandats administratifs. Le délai global de paiement est fixé à 30 jours à compter de la date de réception des factures. Le défaut de paiement dans les délais prévus par le Code des marchés publics fait courir de plein droit, et sans autre formalité, des intérêts moratoires au bénéfice du titulaire. Le calcul de ces intérêts moratoires sera établi selon la réglementation en vigueur. </w:t>
      </w:r>
      <w:r w:rsidRPr="00824572">
        <w:rPr>
          <w:rFonts w:ascii="Arial" w:eastAsia="Arial" w:hAnsi="Arial" w:cs="Arial"/>
          <w:kern w:val="0"/>
          <w:sz w:val="22"/>
          <w:szCs w:val="22"/>
          <w:lang w:eastAsia="ar-SA" w:bidi="ar-SA"/>
        </w:rPr>
        <w:t xml:space="preserve"> </w:t>
      </w:r>
    </w:p>
    <w:p w:rsidR="00D34EAF" w:rsidRPr="00824572" w:rsidRDefault="00D34EAF" w:rsidP="00D02528">
      <w:pPr>
        <w:widowControl/>
        <w:autoSpaceDN/>
        <w:spacing w:line="259" w:lineRule="auto"/>
        <w:jc w:val="both"/>
        <w:textAlignment w:val="auto"/>
        <w:rPr>
          <w:rFonts w:ascii="Arial" w:eastAsia="Arial" w:hAnsi="Arial" w:cs="Arial"/>
          <w:kern w:val="0"/>
          <w:sz w:val="22"/>
          <w:szCs w:val="22"/>
          <w:lang w:eastAsia="ar-SA" w:bidi="ar-SA"/>
        </w:rPr>
      </w:pPr>
    </w:p>
    <w:p w:rsidR="00A05810" w:rsidRPr="00824572" w:rsidRDefault="003972F1" w:rsidP="00D02528">
      <w:pPr>
        <w:widowControl/>
        <w:autoSpaceDN/>
        <w:spacing w:line="259" w:lineRule="auto"/>
        <w:jc w:val="both"/>
        <w:textAlignment w:val="auto"/>
        <w:rPr>
          <w:rFonts w:ascii="Arial" w:eastAsia="Arial" w:hAnsi="Arial" w:cs="Arial"/>
          <w:kern w:val="0"/>
          <w:sz w:val="22"/>
          <w:szCs w:val="22"/>
          <w:lang w:eastAsia="ar-SA" w:bidi="ar-SA"/>
        </w:rPr>
      </w:pPr>
      <w:r w:rsidRPr="003972F1">
        <w:rPr>
          <w:rFonts w:ascii="Arial" w:eastAsia="Arial" w:hAnsi="Arial" w:cs="Arial"/>
          <w:kern w:val="0"/>
          <w:sz w:val="22"/>
          <w:szCs w:val="22"/>
          <w:u w:val="single"/>
          <w:lang w:eastAsia="ar-SA" w:bidi="ar-SA"/>
        </w:rPr>
        <w:t>8</w:t>
      </w:r>
      <w:r w:rsidR="00A05810" w:rsidRPr="003972F1">
        <w:rPr>
          <w:rFonts w:ascii="Arial" w:eastAsia="Arial" w:hAnsi="Arial" w:cs="Arial"/>
          <w:kern w:val="0"/>
          <w:sz w:val="22"/>
          <w:szCs w:val="22"/>
          <w:u w:val="single"/>
          <w:lang w:eastAsia="ar-SA" w:bidi="ar-SA"/>
        </w:rPr>
        <w:t xml:space="preserve"> </w:t>
      </w:r>
      <w:r w:rsidR="00D34EAF" w:rsidRPr="003972F1">
        <w:rPr>
          <w:rFonts w:ascii="Arial" w:eastAsia="Arial" w:hAnsi="Arial" w:cs="Arial"/>
          <w:kern w:val="0"/>
          <w:sz w:val="22"/>
          <w:szCs w:val="22"/>
          <w:u w:val="single"/>
          <w:lang w:eastAsia="ar-SA" w:bidi="ar-SA"/>
        </w:rPr>
        <w:t>-</w:t>
      </w:r>
      <w:r w:rsidR="00A05810" w:rsidRPr="003972F1">
        <w:rPr>
          <w:rFonts w:ascii="Arial" w:eastAsia="Arial" w:hAnsi="Arial" w:cs="Arial"/>
          <w:kern w:val="0"/>
          <w:sz w:val="22"/>
          <w:szCs w:val="22"/>
          <w:u w:val="single"/>
          <w:lang w:eastAsia="ar-SA" w:bidi="ar-SA"/>
        </w:rPr>
        <w:t xml:space="preserve"> </w:t>
      </w:r>
      <w:r w:rsidR="00D34EAF" w:rsidRPr="003972F1">
        <w:rPr>
          <w:rFonts w:ascii="Arial" w:eastAsia="Arial" w:hAnsi="Arial" w:cs="Arial"/>
          <w:kern w:val="0"/>
          <w:sz w:val="22"/>
          <w:szCs w:val="22"/>
          <w:u w:val="single"/>
          <w:lang w:eastAsia="ar-SA" w:bidi="ar-SA"/>
        </w:rPr>
        <w:t>Pénalités de retard</w:t>
      </w:r>
      <w:r>
        <w:rPr>
          <w:rFonts w:ascii="Arial" w:eastAsia="Arial" w:hAnsi="Arial" w:cs="Arial"/>
          <w:kern w:val="0"/>
          <w:sz w:val="22"/>
          <w:szCs w:val="22"/>
          <w:lang w:eastAsia="ar-SA" w:bidi="ar-SA"/>
        </w:rPr>
        <w:t> </w:t>
      </w:r>
    </w:p>
    <w:p w:rsidR="00D34EAF" w:rsidRPr="00824572" w:rsidRDefault="00D34EAF" w:rsidP="00D02528">
      <w:pPr>
        <w:widowControl/>
        <w:autoSpaceDN/>
        <w:spacing w:line="259" w:lineRule="auto"/>
        <w:jc w:val="both"/>
        <w:textAlignment w:val="auto"/>
        <w:rPr>
          <w:rFonts w:ascii="Arial" w:eastAsia="Arial" w:hAnsi="Arial" w:cs="Arial"/>
          <w:kern w:val="0"/>
          <w:sz w:val="22"/>
          <w:szCs w:val="22"/>
          <w:lang w:eastAsia="ar-SA" w:bidi="ar-SA"/>
        </w:rPr>
      </w:pPr>
    </w:p>
    <w:p w:rsidR="00D34EAF" w:rsidRDefault="00235538" w:rsidP="00D02528">
      <w:pPr>
        <w:widowControl/>
        <w:autoSpaceDN/>
        <w:spacing w:line="259" w:lineRule="auto"/>
        <w:jc w:val="both"/>
        <w:textAlignment w:val="auto"/>
        <w:rPr>
          <w:rFonts w:ascii="Arial" w:eastAsia="Arial" w:hAnsi="Arial" w:cs="Arial"/>
          <w:kern w:val="0"/>
          <w:sz w:val="22"/>
          <w:szCs w:val="22"/>
          <w:lang w:eastAsia="ar-SA" w:bidi="ar-SA"/>
        </w:rPr>
      </w:pPr>
      <w:r>
        <w:rPr>
          <w:rFonts w:ascii="Arial" w:eastAsia="Arial" w:hAnsi="Arial" w:cs="Arial"/>
          <w:kern w:val="0"/>
          <w:sz w:val="22"/>
          <w:szCs w:val="22"/>
          <w:lang w:eastAsia="ar-SA" w:bidi="ar-SA"/>
        </w:rPr>
        <w:t>Par dérogation à l’article 11 du CCAG fournitures cour</w:t>
      </w:r>
      <w:r w:rsidR="00A05810">
        <w:rPr>
          <w:rFonts w:ascii="Arial" w:eastAsia="Arial" w:hAnsi="Arial" w:cs="Arial"/>
          <w:kern w:val="0"/>
          <w:sz w:val="22"/>
          <w:szCs w:val="22"/>
          <w:lang w:eastAsia="ar-SA" w:bidi="ar-SA"/>
        </w:rPr>
        <w:t>antes et services, le non-</w:t>
      </w:r>
      <w:r>
        <w:rPr>
          <w:rFonts w:ascii="Arial" w:eastAsia="Arial" w:hAnsi="Arial" w:cs="Arial"/>
          <w:kern w:val="0"/>
          <w:sz w:val="22"/>
          <w:szCs w:val="22"/>
          <w:lang w:eastAsia="ar-SA" w:bidi="ar-SA"/>
        </w:rPr>
        <w:t xml:space="preserve">respect par le prestataire, du délai de </w:t>
      </w:r>
      <w:r w:rsidR="004D7B34">
        <w:rPr>
          <w:rFonts w:ascii="Arial" w:eastAsia="Arial" w:hAnsi="Arial" w:cs="Arial"/>
          <w:kern w:val="0"/>
          <w:sz w:val="22"/>
          <w:szCs w:val="22"/>
          <w:lang w:eastAsia="ar-SA" w:bidi="ar-SA"/>
        </w:rPr>
        <w:t>livraison défini à l’article 3</w:t>
      </w:r>
      <w:r w:rsidR="00A05810">
        <w:rPr>
          <w:rFonts w:ascii="Arial" w:eastAsia="Arial" w:hAnsi="Arial" w:cs="Arial"/>
          <w:kern w:val="0"/>
          <w:sz w:val="22"/>
          <w:szCs w:val="22"/>
          <w:lang w:eastAsia="ar-SA" w:bidi="ar-SA"/>
        </w:rPr>
        <w:t xml:space="preserve"> </w:t>
      </w:r>
      <w:r>
        <w:rPr>
          <w:rFonts w:ascii="Arial" w:eastAsia="Arial" w:hAnsi="Arial" w:cs="Arial"/>
          <w:kern w:val="0"/>
          <w:sz w:val="22"/>
          <w:szCs w:val="22"/>
          <w:lang w:eastAsia="ar-SA" w:bidi="ar-SA"/>
        </w:rPr>
        <w:t>du CCTP ou du délai d’inte</w:t>
      </w:r>
      <w:r w:rsidR="004D7B34">
        <w:rPr>
          <w:rFonts w:ascii="Arial" w:eastAsia="Arial" w:hAnsi="Arial" w:cs="Arial"/>
          <w:kern w:val="0"/>
          <w:sz w:val="22"/>
          <w:szCs w:val="22"/>
          <w:lang w:eastAsia="ar-SA" w:bidi="ar-SA"/>
        </w:rPr>
        <w:t xml:space="preserve">rvention défini à l’article 2 </w:t>
      </w:r>
      <w:r>
        <w:rPr>
          <w:rFonts w:ascii="Arial" w:eastAsia="Arial" w:hAnsi="Arial" w:cs="Arial"/>
          <w:kern w:val="0"/>
          <w:sz w:val="22"/>
          <w:szCs w:val="22"/>
          <w:lang w:eastAsia="ar-SA" w:bidi="ar-SA"/>
        </w:rPr>
        <w:t>du CCTP peut entraîner, à l’initiative de l’établissement</w:t>
      </w:r>
      <w:r w:rsidR="00A05810">
        <w:rPr>
          <w:rFonts w:ascii="Arial" w:eastAsia="Arial" w:hAnsi="Arial" w:cs="Arial"/>
          <w:kern w:val="0"/>
          <w:sz w:val="22"/>
          <w:szCs w:val="22"/>
          <w:lang w:eastAsia="ar-SA" w:bidi="ar-SA"/>
        </w:rPr>
        <w:t xml:space="preserve">, une retenue de paiement correspondant à la formule suivante : </w:t>
      </w:r>
    </w:p>
    <w:p w:rsidR="003972F1" w:rsidRDefault="003972F1" w:rsidP="00D02528">
      <w:pPr>
        <w:widowControl/>
        <w:autoSpaceDN/>
        <w:spacing w:line="259" w:lineRule="auto"/>
        <w:jc w:val="both"/>
        <w:textAlignment w:val="auto"/>
        <w:rPr>
          <w:rFonts w:ascii="Arial" w:eastAsia="Arial" w:hAnsi="Arial" w:cs="Arial"/>
          <w:kern w:val="0"/>
          <w:sz w:val="22"/>
          <w:szCs w:val="22"/>
          <w:lang w:eastAsia="ar-SA" w:bidi="ar-SA"/>
        </w:rPr>
      </w:pPr>
    </w:p>
    <w:p w:rsidR="00A05810" w:rsidRPr="00A05810" w:rsidRDefault="00A05810" w:rsidP="00D02528">
      <w:pPr>
        <w:widowControl/>
        <w:autoSpaceDN/>
        <w:spacing w:line="259" w:lineRule="auto"/>
        <w:jc w:val="both"/>
        <w:textAlignment w:val="auto"/>
        <w:rPr>
          <w:rFonts w:ascii="Arial" w:eastAsia="Arial" w:hAnsi="Arial" w:cs="Arial"/>
          <w:b/>
          <w:kern w:val="0"/>
          <w:sz w:val="22"/>
          <w:szCs w:val="22"/>
          <w:lang w:eastAsia="ar-SA" w:bidi="ar-SA"/>
        </w:rPr>
      </w:pPr>
      <w:r>
        <w:rPr>
          <w:rFonts w:ascii="Arial" w:eastAsia="Arial" w:hAnsi="Arial" w:cs="Arial"/>
          <w:kern w:val="0"/>
          <w:sz w:val="22"/>
          <w:szCs w:val="22"/>
          <w:lang w:eastAsia="ar-SA" w:bidi="ar-SA"/>
        </w:rPr>
        <w:t xml:space="preserve">    </w:t>
      </w:r>
      <w:r w:rsidRPr="00A05810">
        <w:rPr>
          <w:rFonts w:ascii="Arial" w:eastAsia="Arial" w:hAnsi="Arial" w:cs="Arial"/>
          <w:b/>
          <w:kern w:val="0"/>
          <w:sz w:val="22"/>
          <w:szCs w:val="22"/>
          <w:lang w:eastAsia="ar-SA" w:bidi="ar-SA"/>
        </w:rPr>
        <w:t>1/90</w:t>
      </w:r>
      <w:r w:rsidRPr="00A05810">
        <w:rPr>
          <w:rFonts w:ascii="Arial" w:eastAsia="Arial" w:hAnsi="Arial" w:cs="Arial"/>
          <w:b/>
          <w:kern w:val="0"/>
          <w:sz w:val="22"/>
          <w:szCs w:val="22"/>
          <w:vertAlign w:val="superscript"/>
          <w:lang w:eastAsia="ar-SA" w:bidi="ar-SA"/>
        </w:rPr>
        <w:t>ème</w:t>
      </w:r>
      <w:r w:rsidRPr="00A05810">
        <w:rPr>
          <w:rFonts w:ascii="Arial" w:eastAsia="Arial" w:hAnsi="Arial" w:cs="Arial"/>
          <w:b/>
          <w:kern w:val="0"/>
          <w:sz w:val="22"/>
          <w:szCs w:val="22"/>
          <w:lang w:eastAsia="ar-SA" w:bidi="ar-SA"/>
        </w:rPr>
        <w:t xml:space="preserve"> du montant de la redevance trimestrielle TTC par jour d’indisponibilité du matériel </w:t>
      </w:r>
    </w:p>
    <w:p w:rsidR="00A05810" w:rsidRPr="00A05810" w:rsidRDefault="00A05810" w:rsidP="00D02528">
      <w:pPr>
        <w:widowControl/>
        <w:autoSpaceDN/>
        <w:spacing w:line="259" w:lineRule="auto"/>
        <w:jc w:val="both"/>
        <w:textAlignment w:val="auto"/>
        <w:rPr>
          <w:rFonts w:ascii="Arial" w:eastAsia="Arial" w:hAnsi="Arial" w:cs="Arial"/>
          <w:b/>
          <w:kern w:val="0"/>
          <w:sz w:val="22"/>
          <w:szCs w:val="22"/>
          <w:lang w:eastAsia="ar-SA" w:bidi="ar-SA"/>
        </w:rPr>
      </w:pPr>
      <w:r w:rsidRPr="00A05810">
        <w:rPr>
          <w:rFonts w:ascii="Arial" w:eastAsia="Arial" w:hAnsi="Arial" w:cs="Arial"/>
          <w:b/>
          <w:kern w:val="0"/>
          <w:sz w:val="22"/>
          <w:szCs w:val="22"/>
          <w:lang w:eastAsia="ar-SA" w:bidi="ar-SA"/>
        </w:rPr>
        <w:t xml:space="preserve">    au-delà de 48 heures ouvrées</w:t>
      </w:r>
    </w:p>
    <w:p w:rsidR="00D34EAF" w:rsidRPr="00824572" w:rsidRDefault="00D34EAF" w:rsidP="00D02528">
      <w:pPr>
        <w:widowControl/>
        <w:autoSpaceDN/>
        <w:spacing w:line="100" w:lineRule="atLeast"/>
        <w:jc w:val="both"/>
        <w:textAlignment w:val="auto"/>
        <w:rPr>
          <w:rFonts w:ascii="Arial" w:hAnsi="Arial" w:cs="Arial"/>
          <w:kern w:val="0"/>
          <w:sz w:val="22"/>
          <w:szCs w:val="22"/>
          <w:lang w:eastAsia="ar-SA" w:bidi="ar-SA"/>
        </w:rPr>
      </w:pPr>
    </w:p>
    <w:p w:rsidR="00D34EAF" w:rsidRPr="003972F1" w:rsidRDefault="003972F1" w:rsidP="00D02528">
      <w:pPr>
        <w:widowControl/>
        <w:autoSpaceDN/>
        <w:spacing w:line="100" w:lineRule="atLeast"/>
        <w:jc w:val="both"/>
        <w:textAlignment w:val="auto"/>
        <w:rPr>
          <w:rFonts w:ascii="Arial" w:hAnsi="Arial" w:cs="Arial"/>
          <w:bCs/>
          <w:kern w:val="0"/>
          <w:sz w:val="22"/>
          <w:szCs w:val="22"/>
          <w:u w:val="single"/>
          <w:lang w:eastAsia="ar-SA" w:bidi="ar-SA"/>
        </w:rPr>
      </w:pPr>
      <w:r w:rsidRPr="003972F1">
        <w:rPr>
          <w:rFonts w:ascii="Arial" w:hAnsi="Arial" w:cs="Arial"/>
          <w:bCs/>
          <w:kern w:val="0"/>
          <w:sz w:val="22"/>
          <w:szCs w:val="22"/>
          <w:u w:val="single"/>
          <w:lang w:eastAsia="ar-SA" w:bidi="ar-SA"/>
        </w:rPr>
        <w:t>9</w:t>
      </w:r>
      <w:r w:rsidR="00A05810" w:rsidRPr="003972F1">
        <w:rPr>
          <w:rFonts w:ascii="Arial" w:hAnsi="Arial" w:cs="Arial"/>
          <w:bCs/>
          <w:kern w:val="0"/>
          <w:sz w:val="22"/>
          <w:szCs w:val="22"/>
          <w:u w:val="single"/>
          <w:lang w:eastAsia="ar-SA" w:bidi="ar-SA"/>
        </w:rPr>
        <w:t xml:space="preserve"> -</w:t>
      </w:r>
      <w:r w:rsidR="00D34EAF" w:rsidRPr="003972F1">
        <w:rPr>
          <w:rFonts w:ascii="Arial" w:hAnsi="Arial" w:cs="Arial"/>
          <w:bCs/>
          <w:kern w:val="0"/>
          <w:sz w:val="22"/>
          <w:szCs w:val="22"/>
          <w:u w:val="single"/>
          <w:lang w:eastAsia="ar-SA" w:bidi="ar-SA"/>
        </w:rPr>
        <w:t xml:space="preserve"> Lieu de retrait des dossiers de consultation </w:t>
      </w:r>
    </w:p>
    <w:p w:rsidR="00A05810" w:rsidRPr="003972F1" w:rsidRDefault="00A05810" w:rsidP="00D02528">
      <w:pPr>
        <w:widowControl/>
        <w:autoSpaceDN/>
        <w:spacing w:line="100" w:lineRule="atLeast"/>
        <w:jc w:val="both"/>
        <w:textAlignment w:val="auto"/>
        <w:rPr>
          <w:rFonts w:ascii="Arial" w:hAnsi="Arial" w:cs="Arial"/>
          <w:bCs/>
          <w:kern w:val="0"/>
          <w:sz w:val="22"/>
          <w:szCs w:val="22"/>
          <w:u w:val="single"/>
          <w:lang w:eastAsia="ar-SA" w:bidi="ar-SA"/>
        </w:rPr>
      </w:pPr>
    </w:p>
    <w:p w:rsidR="00D34EAF" w:rsidRPr="004D7B34" w:rsidRDefault="003972F1" w:rsidP="00D02528">
      <w:pPr>
        <w:widowControl/>
        <w:autoSpaceDN/>
        <w:spacing w:line="100" w:lineRule="atLeast"/>
        <w:jc w:val="both"/>
        <w:textAlignment w:val="auto"/>
        <w:rPr>
          <w:rFonts w:ascii="Arial" w:hAnsi="Arial" w:cs="Times New Roman"/>
          <w:kern w:val="0"/>
          <w:sz w:val="22"/>
          <w:szCs w:val="22"/>
          <w:lang w:eastAsia="ar-SA" w:bidi="ar-SA"/>
        </w:rPr>
      </w:pPr>
      <w:r>
        <w:rPr>
          <w:rFonts w:ascii="Arial" w:hAnsi="Arial" w:cs="Arial"/>
          <w:kern w:val="0"/>
          <w:sz w:val="22"/>
          <w:szCs w:val="22"/>
          <w:lang w:eastAsia="ar-SA" w:bidi="ar-SA"/>
        </w:rPr>
        <w:t> Sur</w:t>
      </w:r>
      <w:r w:rsidR="00D34EAF" w:rsidRPr="00824572">
        <w:rPr>
          <w:rFonts w:ascii="Arial" w:hAnsi="Arial" w:cs="Arial"/>
          <w:kern w:val="0"/>
          <w:sz w:val="22"/>
          <w:szCs w:val="22"/>
          <w:lang w:eastAsia="ar-SA" w:bidi="ar-SA"/>
        </w:rPr>
        <w:t xml:space="preserve"> la plateforme AJI.com</w:t>
      </w:r>
    </w:p>
    <w:p w:rsidR="000750A3" w:rsidRDefault="000750A3" w:rsidP="00D02528">
      <w:pPr>
        <w:widowControl/>
        <w:autoSpaceDN/>
        <w:spacing w:line="100" w:lineRule="atLeast"/>
        <w:jc w:val="both"/>
        <w:textAlignment w:val="auto"/>
        <w:rPr>
          <w:rFonts w:ascii="Arial" w:hAnsi="Arial" w:cs="Arial"/>
          <w:kern w:val="0"/>
          <w:sz w:val="22"/>
          <w:szCs w:val="22"/>
          <w:lang w:eastAsia="ar-SA" w:bidi="ar-SA"/>
        </w:rPr>
      </w:pPr>
    </w:p>
    <w:p w:rsidR="000750A3" w:rsidRPr="00824572" w:rsidRDefault="000750A3" w:rsidP="00D02528">
      <w:pPr>
        <w:widowControl/>
        <w:autoSpaceDN/>
        <w:spacing w:line="100" w:lineRule="atLeast"/>
        <w:jc w:val="both"/>
        <w:textAlignment w:val="auto"/>
        <w:rPr>
          <w:rFonts w:ascii="Arial" w:hAnsi="Arial" w:cs="Arial"/>
          <w:kern w:val="0"/>
          <w:sz w:val="22"/>
          <w:szCs w:val="22"/>
          <w:lang w:eastAsia="ar-SA" w:bidi="ar-SA"/>
        </w:rPr>
      </w:pPr>
    </w:p>
    <w:p w:rsidR="000750A3" w:rsidRPr="003972F1" w:rsidRDefault="003972F1" w:rsidP="00D02528">
      <w:pPr>
        <w:pStyle w:val="Standard"/>
        <w:jc w:val="both"/>
        <w:rPr>
          <w:rFonts w:ascii="Arial" w:hAnsi="Arial" w:cs="Arial"/>
          <w:bCs/>
          <w:color w:val="00000A"/>
          <w:kern w:val="0"/>
          <w:sz w:val="22"/>
          <w:szCs w:val="22"/>
          <w:u w:val="single"/>
          <w:lang w:eastAsia="ar-SA" w:bidi="ar-SA"/>
        </w:rPr>
      </w:pPr>
      <w:r w:rsidRPr="003972F1">
        <w:rPr>
          <w:rFonts w:ascii="Arial" w:hAnsi="Arial" w:cs="Arial"/>
          <w:bCs/>
          <w:color w:val="00000A"/>
          <w:kern w:val="0"/>
          <w:sz w:val="22"/>
          <w:szCs w:val="22"/>
          <w:u w:val="single"/>
          <w:lang w:eastAsia="ar-SA" w:bidi="ar-SA"/>
        </w:rPr>
        <w:t>10</w:t>
      </w:r>
      <w:r w:rsidR="000750A3" w:rsidRPr="003972F1">
        <w:rPr>
          <w:rFonts w:ascii="Arial" w:hAnsi="Arial" w:cs="Arial"/>
          <w:bCs/>
          <w:color w:val="00000A"/>
          <w:kern w:val="0"/>
          <w:sz w:val="22"/>
          <w:szCs w:val="22"/>
          <w:u w:val="single"/>
          <w:lang w:eastAsia="ar-SA" w:bidi="ar-SA"/>
        </w:rPr>
        <w:t xml:space="preserve"> – Présentation des offres</w:t>
      </w:r>
    </w:p>
    <w:p w:rsidR="000750A3" w:rsidRPr="005830CA" w:rsidRDefault="000750A3" w:rsidP="00D02528">
      <w:pPr>
        <w:pStyle w:val="Standard"/>
        <w:jc w:val="both"/>
        <w:rPr>
          <w:rFonts w:ascii="Arial" w:hAnsi="Arial"/>
        </w:rPr>
      </w:pPr>
    </w:p>
    <w:p w:rsidR="000750A3" w:rsidRPr="005830CA" w:rsidRDefault="000750A3" w:rsidP="00D02528">
      <w:pPr>
        <w:pStyle w:val="Standard"/>
        <w:jc w:val="both"/>
        <w:rPr>
          <w:rFonts w:ascii="Arial" w:hAnsi="Arial"/>
        </w:rPr>
      </w:pPr>
      <w:r w:rsidRPr="005830CA">
        <w:rPr>
          <w:rFonts w:ascii="Arial" w:hAnsi="Arial"/>
        </w:rPr>
        <w:t>Les offres seront présentée</w:t>
      </w:r>
      <w:r w:rsidR="003972F1">
        <w:rPr>
          <w:rFonts w:ascii="Arial" w:hAnsi="Arial"/>
        </w:rPr>
        <w:t>s sous forme de devis détaillés</w:t>
      </w:r>
      <w:r w:rsidRPr="005830CA">
        <w:rPr>
          <w:rFonts w:ascii="Arial" w:hAnsi="Arial"/>
        </w:rPr>
        <w:t xml:space="preserve"> accompagnés des fiches techniques des copieurs proposés. Elles seront exprimées en euro</w:t>
      </w:r>
      <w:r w:rsidR="003972F1">
        <w:rPr>
          <w:rFonts w:ascii="Arial" w:hAnsi="Arial"/>
        </w:rPr>
        <w:t>s</w:t>
      </w:r>
      <w:r w:rsidRPr="005830CA">
        <w:rPr>
          <w:rFonts w:ascii="Arial" w:hAnsi="Arial"/>
        </w:rPr>
        <w:t xml:space="preserve"> hors taxes et toutes taxes comprises ; les candidats peuvent proposer plusieurs variantes</w:t>
      </w:r>
      <w:r w:rsidR="00A420DD">
        <w:rPr>
          <w:rFonts w:ascii="Arial" w:hAnsi="Arial"/>
        </w:rPr>
        <w:t>.</w:t>
      </w:r>
    </w:p>
    <w:p w:rsidR="000750A3" w:rsidRDefault="000750A3" w:rsidP="00D02528">
      <w:pPr>
        <w:pStyle w:val="Standard"/>
        <w:jc w:val="both"/>
        <w:rPr>
          <w:rFonts w:ascii="Arial" w:hAnsi="Arial"/>
        </w:rPr>
      </w:pPr>
    </w:p>
    <w:p w:rsidR="00A420DD" w:rsidRDefault="00A420DD" w:rsidP="00D02528">
      <w:pPr>
        <w:pStyle w:val="Standard"/>
        <w:jc w:val="both"/>
        <w:rPr>
          <w:rFonts w:ascii="Arial" w:hAnsi="Arial"/>
        </w:rPr>
      </w:pPr>
      <w:r>
        <w:rPr>
          <w:rFonts w:ascii="Arial" w:hAnsi="Arial"/>
        </w:rPr>
        <w:t>Les offres devront mentionner à minima :</w:t>
      </w:r>
    </w:p>
    <w:p w:rsidR="00A420DD" w:rsidRDefault="00A420DD" w:rsidP="00D02528">
      <w:pPr>
        <w:pStyle w:val="Standard"/>
        <w:jc w:val="both"/>
        <w:rPr>
          <w:rFonts w:ascii="Arial" w:hAnsi="Arial"/>
        </w:rPr>
      </w:pPr>
      <w:r>
        <w:rPr>
          <w:rFonts w:ascii="Arial" w:hAnsi="Arial"/>
        </w:rPr>
        <w:t>Les délais de livraison, d’installation et de mise en service des appareils</w:t>
      </w:r>
    </w:p>
    <w:p w:rsidR="00A420DD" w:rsidRDefault="00A420DD" w:rsidP="00D02528">
      <w:pPr>
        <w:pStyle w:val="Standard"/>
        <w:jc w:val="both"/>
        <w:rPr>
          <w:rFonts w:ascii="Arial" w:hAnsi="Arial"/>
        </w:rPr>
      </w:pPr>
      <w:r>
        <w:rPr>
          <w:rFonts w:ascii="Arial" w:hAnsi="Arial"/>
        </w:rPr>
        <w:t>Les éléments pris en charge dans le cadre de la maintenance</w:t>
      </w:r>
    </w:p>
    <w:p w:rsidR="00A420DD" w:rsidRDefault="00A420DD" w:rsidP="00D02528">
      <w:pPr>
        <w:pStyle w:val="Standard"/>
        <w:jc w:val="both"/>
        <w:rPr>
          <w:rFonts w:ascii="Arial" w:hAnsi="Arial"/>
        </w:rPr>
      </w:pPr>
      <w:r>
        <w:rPr>
          <w:rFonts w:ascii="Arial" w:hAnsi="Arial"/>
        </w:rPr>
        <w:t>Les délais d’intervention</w:t>
      </w:r>
    </w:p>
    <w:p w:rsidR="00A420DD" w:rsidRDefault="00A420DD" w:rsidP="00D02528">
      <w:pPr>
        <w:pStyle w:val="Standard"/>
        <w:jc w:val="both"/>
        <w:rPr>
          <w:rFonts w:ascii="Arial" w:hAnsi="Arial"/>
        </w:rPr>
      </w:pPr>
      <w:r>
        <w:rPr>
          <w:rFonts w:ascii="Arial" w:hAnsi="Arial"/>
        </w:rPr>
        <w:t>Le coût unitaire pour la couleur et le noir et blanc</w:t>
      </w:r>
    </w:p>
    <w:p w:rsidR="00EE308F" w:rsidRDefault="00A420DD" w:rsidP="00D02528">
      <w:pPr>
        <w:pStyle w:val="Standard"/>
        <w:jc w:val="both"/>
      </w:pPr>
      <w:r>
        <w:rPr>
          <w:rFonts w:ascii="Arial" w:hAnsi="Arial"/>
        </w:rPr>
        <w:t>Le montant du loyer fixé par appareil sur l’ensemble de la période de location en terme à échoir.</w:t>
      </w:r>
      <w:r w:rsidR="00EE308F" w:rsidRPr="00EE308F">
        <w:t xml:space="preserve"> </w:t>
      </w:r>
    </w:p>
    <w:p w:rsidR="00EE308F" w:rsidRDefault="00EE308F" w:rsidP="00D02528">
      <w:pPr>
        <w:pStyle w:val="Standard"/>
        <w:jc w:val="both"/>
      </w:pPr>
    </w:p>
    <w:p w:rsidR="00A420DD" w:rsidRPr="00EE308F" w:rsidRDefault="00EE308F" w:rsidP="00D02528">
      <w:pPr>
        <w:pStyle w:val="Standard"/>
        <w:jc w:val="both"/>
        <w:rPr>
          <w:rFonts w:ascii="Arial" w:hAnsi="Arial" w:cs="Arial"/>
        </w:rPr>
      </w:pPr>
      <w:r w:rsidRPr="00EE308F">
        <w:rPr>
          <w:rFonts w:ascii="Arial" w:hAnsi="Arial" w:cs="Arial"/>
        </w:rPr>
        <w:t>Les éventuels frais administratifs ou des frais recyclage selon la norme DEEE (consommables et pièces usagées) devront être indiqués sur l’offre</w:t>
      </w:r>
    </w:p>
    <w:p w:rsidR="000750A3" w:rsidRPr="005830CA" w:rsidRDefault="000750A3" w:rsidP="00D02528">
      <w:pPr>
        <w:pStyle w:val="Standard"/>
        <w:jc w:val="both"/>
        <w:rPr>
          <w:rFonts w:ascii="Arial" w:hAnsi="Arial"/>
        </w:rPr>
      </w:pPr>
    </w:p>
    <w:p w:rsidR="000750A3" w:rsidRDefault="000750A3" w:rsidP="00D02528">
      <w:pPr>
        <w:pStyle w:val="Standard"/>
        <w:jc w:val="both"/>
        <w:rPr>
          <w:rFonts w:ascii="Arial" w:hAnsi="Arial"/>
        </w:rPr>
      </w:pPr>
      <w:r w:rsidRPr="005830CA">
        <w:rPr>
          <w:rFonts w:ascii="Arial" w:hAnsi="Arial"/>
        </w:rPr>
        <w:t xml:space="preserve">Les modalités (fréquence, relevé du </w:t>
      </w:r>
      <w:r>
        <w:rPr>
          <w:rFonts w:ascii="Arial" w:hAnsi="Arial"/>
        </w:rPr>
        <w:t>compteur, frais particuliers, …</w:t>
      </w:r>
      <w:r w:rsidRPr="005830CA">
        <w:rPr>
          <w:rFonts w:ascii="Arial" w:hAnsi="Arial"/>
        </w:rPr>
        <w:t xml:space="preserve">) d'élaboration des factures seront présentées. </w:t>
      </w:r>
      <w:r w:rsidRPr="005830CA">
        <w:rPr>
          <w:rFonts w:ascii="Arial" w:hAnsi="Arial"/>
          <w:bCs/>
        </w:rPr>
        <w:t>Les copies seront facturées au réel</w:t>
      </w:r>
      <w:r>
        <w:rPr>
          <w:rFonts w:ascii="Arial" w:hAnsi="Arial"/>
        </w:rPr>
        <w:t>, après relevé des compteurs à la demande du titulaire du marché</w:t>
      </w:r>
    </w:p>
    <w:p w:rsidR="00027169" w:rsidRDefault="00027169" w:rsidP="00D02528">
      <w:pPr>
        <w:pStyle w:val="Standard"/>
        <w:jc w:val="both"/>
        <w:rPr>
          <w:rFonts w:ascii="Arial" w:hAnsi="Arial"/>
        </w:rPr>
      </w:pPr>
    </w:p>
    <w:p w:rsidR="00027169" w:rsidRPr="005830CA" w:rsidRDefault="00027169" w:rsidP="00D02528">
      <w:pPr>
        <w:pStyle w:val="Standard"/>
        <w:jc w:val="both"/>
        <w:rPr>
          <w:rFonts w:ascii="Arial" w:eastAsia="Times New Roman" w:hAnsi="Arial" w:cs="Times New Roman"/>
        </w:rPr>
      </w:pPr>
      <w:r>
        <w:rPr>
          <w:rFonts w:ascii="Arial" w:hAnsi="Arial"/>
        </w:rPr>
        <w:t>Le délai de validité des offres est fixé à 45 jours à compter de la date de remise des offres.</w:t>
      </w:r>
    </w:p>
    <w:p w:rsidR="00D34EAF" w:rsidRPr="00824572" w:rsidRDefault="00D34EAF" w:rsidP="00D02528">
      <w:pPr>
        <w:widowControl/>
        <w:autoSpaceDN/>
        <w:spacing w:line="100" w:lineRule="atLeast"/>
        <w:jc w:val="both"/>
        <w:textAlignment w:val="auto"/>
        <w:rPr>
          <w:rFonts w:ascii="Arial" w:hAnsi="Arial" w:cs="Arial"/>
          <w:color w:val="000000"/>
          <w:kern w:val="0"/>
          <w:sz w:val="22"/>
          <w:lang w:eastAsia="ar-SA" w:bidi="ar-SA"/>
        </w:rPr>
      </w:pPr>
    </w:p>
    <w:p w:rsidR="00D34EAF" w:rsidRDefault="00504DF3" w:rsidP="00D02528">
      <w:pPr>
        <w:widowControl/>
        <w:autoSpaceDN/>
        <w:spacing w:line="100" w:lineRule="atLeast"/>
        <w:jc w:val="both"/>
        <w:textAlignment w:val="auto"/>
        <w:rPr>
          <w:rFonts w:ascii="Arial" w:hAnsi="Arial" w:cs="Arial"/>
          <w:bCs/>
          <w:color w:val="00000A"/>
          <w:kern w:val="0"/>
          <w:sz w:val="22"/>
          <w:szCs w:val="22"/>
          <w:u w:val="single"/>
          <w:lang w:eastAsia="ar-SA" w:bidi="ar-SA"/>
        </w:rPr>
      </w:pPr>
      <w:r w:rsidRPr="00504DF3">
        <w:rPr>
          <w:rFonts w:ascii="Arial" w:hAnsi="Arial" w:cs="Arial"/>
          <w:bCs/>
          <w:color w:val="00000A"/>
          <w:kern w:val="0"/>
          <w:sz w:val="22"/>
          <w:szCs w:val="22"/>
          <w:u w:val="single"/>
          <w:lang w:eastAsia="ar-SA" w:bidi="ar-SA"/>
        </w:rPr>
        <w:t>11</w:t>
      </w:r>
      <w:r w:rsidR="00D34EAF" w:rsidRPr="00504DF3">
        <w:rPr>
          <w:rFonts w:ascii="Arial" w:hAnsi="Arial" w:cs="Arial"/>
          <w:bCs/>
          <w:color w:val="00000A"/>
          <w:kern w:val="0"/>
          <w:sz w:val="22"/>
          <w:szCs w:val="22"/>
          <w:u w:val="single"/>
          <w:lang w:eastAsia="ar-SA" w:bidi="ar-SA"/>
        </w:rPr>
        <w:t xml:space="preserve"> - Transmission des offres </w:t>
      </w:r>
    </w:p>
    <w:p w:rsidR="00504DF3" w:rsidRPr="00504DF3" w:rsidRDefault="00504DF3" w:rsidP="00D02528">
      <w:pPr>
        <w:widowControl/>
        <w:autoSpaceDN/>
        <w:spacing w:line="100" w:lineRule="atLeast"/>
        <w:jc w:val="both"/>
        <w:textAlignment w:val="auto"/>
        <w:rPr>
          <w:rFonts w:ascii="Arial" w:hAnsi="Arial" w:cs="Arial"/>
          <w:color w:val="00000A"/>
          <w:kern w:val="0"/>
          <w:sz w:val="22"/>
          <w:szCs w:val="22"/>
          <w:u w:val="single"/>
          <w:lang w:eastAsia="ar-SA" w:bidi="ar-SA"/>
        </w:rPr>
      </w:pPr>
    </w:p>
    <w:p w:rsidR="00D34EAF" w:rsidRPr="00504DF3" w:rsidRDefault="00D34EAF" w:rsidP="00D02528">
      <w:pPr>
        <w:widowControl/>
        <w:autoSpaceDN/>
        <w:spacing w:line="100" w:lineRule="atLeast"/>
        <w:jc w:val="both"/>
        <w:textAlignment w:val="auto"/>
        <w:rPr>
          <w:rFonts w:ascii="Arial" w:hAnsi="Arial" w:cs="Arial"/>
          <w:color w:val="00000A"/>
          <w:kern w:val="0"/>
          <w:sz w:val="22"/>
          <w:szCs w:val="22"/>
          <w:lang w:eastAsia="ar-SA" w:bidi="ar-SA"/>
        </w:rPr>
      </w:pPr>
      <w:r w:rsidRPr="00824572">
        <w:rPr>
          <w:rFonts w:ascii="Arial" w:hAnsi="Arial" w:cs="Arial"/>
          <w:color w:val="00000A"/>
          <w:kern w:val="0"/>
          <w:sz w:val="22"/>
          <w:szCs w:val="22"/>
          <w:lang w:eastAsia="ar-SA" w:bidi="ar-SA"/>
        </w:rPr>
        <w:lastRenderedPageBreak/>
        <w:t xml:space="preserve">Les prestations des candidats telles qu’elles sont définies dans le présent règlement devront parvenir </w:t>
      </w:r>
      <w:r w:rsidR="00027169">
        <w:rPr>
          <w:rFonts w:ascii="Arial" w:hAnsi="Arial" w:cs="Arial"/>
          <w:color w:val="00000A"/>
          <w:kern w:val="0"/>
          <w:sz w:val="22"/>
          <w:szCs w:val="22"/>
          <w:lang w:eastAsia="ar-SA" w:bidi="ar-SA"/>
        </w:rPr>
        <w:t xml:space="preserve">au lycée </w:t>
      </w:r>
      <w:r w:rsidRPr="00824572">
        <w:rPr>
          <w:rFonts w:ascii="Arial" w:hAnsi="Arial" w:cs="Arial"/>
          <w:bCs/>
          <w:iCs/>
          <w:kern w:val="0"/>
          <w:sz w:val="22"/>
          <w:szCs w:val="23"/>
          <w:lang w:eastAsia="ar-SA" w:bidi="ar-SA"/>
        </w:rPr>
        <w:t>avant la date défin</w:t>
      </w:r>
      <w:r w:rsidR="00027169">
        <w:rPr>
          <w:rFonts w:ascii="Arial" w:hAnsi="Arial" w:cs="Arial"/>
          <w:bCs/>
          <w:iCs/>
          <w:kern w:val="0"/>
          <w:sz w:val="22"/>
          <w:szCs w:val="23"/>
          <w:lang w:eastAsia="ar-SA" w:bidi="ar-SA"/>
        </w:rPr>
        <w:t>ie la page de garde du document</w:t>
      </w:r>
    </w:p>
    <w:p w:rsidR="000750A3" w:rsidRPr="00824572" w:rsidRDefault="000750A3" w:rsidP="00D02528">
      <w:pPr>
        <w:widowControl/>
        <w:autoSpaceDN/>
        <w:spacing w:line="100" w:lineRule="atLeast"/>
        <w:jc w:val="both"/>
        <w:textAlignment w:val="auto"/>
        <w:rPr>
          <w:rFonts w:ascii="Arial" w:hAnsi="Arial" w:cs="Arial"/>
          <w:kern w:val="0"/>
          <w:sz w:val="22"/>
          <w:szCs w:val="22"/>
          <w:lang w:eastAsia="ar-SA" w:bidi="ar-SA"/>
        </w:rPr>
      </w:pPr>
    </w:p>
    <w:p w:rsidR="009A2935" w:rsidRPr="00824572" w:rsidRDefault="009A2935" w:rsidP="00D02528">
      <w:pPr>
        <w:widowControl/>
        <w:autoSpaceDN/>
        <w:spacing w:line="100" w:lineRule="atLeast"/>
        <w:jc w:val="both"/>
        <w:textAlignment w:val="auto"/>
        <w:rPr>
          <w:rFonts w:ascii="Arial" w:hAnsi="Arial" w:cs="Arial"/>
          <w:color w:val="000000"/>
          <w:kern w:val="0"/>
          <w:sz w:val="22"/>
          <w:szCs w:val="23"/>
          <w:lang w:eastAsia="ar-SA" w:bidi="ar-SA"/>
        </w:rPr>
      </w:pPr>
    </w:p>
    <w:p w:rsidR="00D34EAF" w:rsidRPr="00504DF3" w:rsidRDefault="00504DF3" w:rsidP="00D02528">
      <w:pPr>
        <w:widowControl/>
        <w:autoSpaceDN/>
        <w:spacing w:line="100" w:lineRule="atLeast"/>
        <w:jc w:val="both"/>
        <w:textAlignment w:val="auto"/>
        <w:rPr>
          <w:rFonts w:ascii="Arial" w:hAnsi="Arial" w:cs="Arial"/>
          <w:bCs/>
          <w:color w:val="00000A"/>
          <w:kern w:val="0"/>
          <w:sz w:val="22"/>
          <w:szCs w:val="22"/>
          <w:u w:val="single"/>
          <w:lang w:eastAsia="ar-SA" w:bidi="ar-SA"/>
        </w:rPr>
      </w:pPr>
      <w:r w:rsidRPr="00504DF3">
        <w:rPr>
          <w:rFonts w:ascii="Arial" w:hAnsi="Arial" w:cs="Arial"/>
          <w:bCs/>
          <w:color w:val="00000A"/>
          <w:kern w:val="0"/>
          <w:sz w:val="22"/>
          <w:szCs w:val="22"/>
          <w:u w:val="single"/>
          <w:lang w:eastAsia="ar-SA" w:bidi="ar-SA"/>
        </w:rPr>
        <w:t>12</w:t>
      </w:r>
      <w:r w:rsidR="00D34EAF" w:rsidRPr="00504DF3">
        <w:rPr>
          <w:rFonts w:ascii="Arial" w:hAnsi="Arial" w:cs="Arial"/>
          <w:bCs/>
          <w:color w:val="00000A"/>
          <w:kern w:val="0"/>
          <w:sz w:val="22"/>
          <w:szCs w:val="22"/>
          <w:u w:val="single"/>
          <w:lang w:eastAsia="ar-SA" w:bidi="ar-SA"/>
        </w:rPr>
        <w:t xml:space="preserve">– Sélection des candidatures et jugement des offres </w:t>
      </w:r>
    </w:p>
    <w:p w:rsidR="00497C9A" w:rsidRDefault="00497C9A" w:rsidP="00D02528">
      <w:pPr>
        <w:widowControl/>
        <w:autoSpaceDN/>
        <w:spacing w:line="100" w:lineRule="atLeast"/>
        <w:jc w:val="both"/>
        <w:textAlignment w:val="auto"/>
        <w:rPr>
          <w:rFonts w:ascii="Arial" w:hAnsi="Arial" w:cs="Arial"/>
          <w:color w:val="00000A"/>
          <w:kern w:val="0"/>
          <w:sz w:val="22"/>
          <w:szCs w:val="22"/>
          <w:lang w:eastAsia="ar-SA" w:bidi="ar-SA"/>
        </w:rPr>
      </w:pPr>
    </w:p>
    <w:p w:rsidR="00504DF3" w:rsidRPr="00824572" w:rsidRDefault="00504DF3" w:rsidP="00D02528">
      <w:pPr>
        <w:widowControl/>
        <w:autoSpaceDN/>
        <w:spacing w:line="100" w:lineRule="atLeast"/>
        <w:jc w:val="both"/>
        <w:textAlignment w:val="auto"/>
        <w:rPr>
          <w:rFonts w:ascii="Arial" w:hAnsi="Arial" w:cs="Arial"/>
          <w:color w:val="00000A"/>
          <w:kern w:val="0"/>
          <w:sz w:val="22"/>
          <w:szCs w:val="22"/>
          <w:lang w:eastAsia="ar-SA" w:bidi="ar-SA"/>
        </w:rPr>
      </w:pPr>
    </w:p>
    <w:p w:rsidR="00D34EAF" w:rsidRDefault="00D34EAF" w:rsidP="00D02528">
      <w:pPr>
        <w:widowControl/>
        <w:autoSpaceDN/>
        <w:spacing w:line="100" w:lineRule="atLeast"/>
        <w:jc w:val="both"/>
        <w:textAlignment w:val="auto"/>
        <w:rPr>
          <w:rFonts w:ascii="Arial" w:hAnsi="Arial" w:cs="Arial"/>
          <w:bCs/>
          <w:iCs/>
          <w:kern w:val="0"/>
          <w:sz w:val="22"/>
          <w:szCs w:val="23"/>
          <w:lang w:eastAsia="ar-SA" w:bidi="ar-SA"/>
        </w:rPr>
      </w:pPr>
      <w:r w:rsidRPr="00824572">
        <w:rPr>
          <w:rFonts w:ascii="Arial" w:hAnsi="Arial" w:cs="Arial"/>
          <w:bCs/>
          <w:iCs/>
          <w:kern w:val="0"/>
          <w:sz w:val="22"/>
          <w:szCs w:val="23"/>
          <w:lang w:eastAsia="ar-SA" w:bidi="ar-SA"/>
        </w:rPr>
        <w:t xml:space="preserve">Critères relatifs à la candidature : </w:t>
      </w:r>
      <w:r w:rsidR="00A05810">
        <w:rPr>
          <w:rFonts w:ascii="Arial" w:hAnsi="Arial" w:cs="Arial"/>
          <w:bCs/>
          <w:iCs/>
          <w:kern w:val="0"/>
          <w:sz w:val="22"/>
          <w:szCs w:val="23"/>
          <w:lang w:eastAsia="ar-SA" w:bidi="ar-SA"/>
        </w:rPr>
        <w:t xml:space="preserve"> </w:t>
      </w:r>
      <w:r w:rsidR="003802E7">
        <w:rPr>
          <w:rFonts w:ascii="Arial" w:hAnsi="Arial" w:cs="Arial"/>
          <w:bCs/>
          <w:iCs/>
          <w:kern w:val="0"/>
          <w:sz w:val="22"/>
          <w:szCs w:val="23"/>
          <w:lang w:eastAsia="ar-SA" w:bidi="ar-SA"/>
        </w:rPr>
        <w:t>G</w:t>
      </w:r>
      <w:r w:rsidRPr="00824572">
        <w:rPr>
          <w:rFonts w:ascii="Arial" w:hAnsi="Arial" w:cs="Arial"/>
          <w:bCs/>
          <w:iCs/>
          <w:kern w:val="0"/>
          <w:sz w:val="22"/>
          <w:szCs w:val="23"/>
          <w:lang w:eastAsia="ar-SA" w:bidi="ar-SA"/>
        </w:rPr>
        <w:t>aranties et capacités techniques et financ</w:t>
      </w:r>
      <w:r w:rsidR="009A2935">
        <w:rPr>
          <w:rFonts w:ascii="Arial" w:hAnsi="Arial" w:cs="Arial"/>
          <w:bCs/>
          <w:iCs/>
          <w:kern w:val="0"/>
          <w:sz w:val="22"/>
          <w:szCs w:val="23"/>
          <w:lang w:eastAsia="ar-SA" w:bidi="ar-SA"/>
        </w:rPr>
        <w:t>ières</w:t>
      </w:r>
      <w:r w:rsidR="00504DF3">
        <w:rPr>
          <w:rFonts w:ascii="Arial" w:hAnsi="Arial" w:cs="Arial"/>
          <w:bCs/>
          <w:iCs/>
          <w:kern w:val="0"/>
          <w:sz w:val="22"/>
          <w:szCs w:val="23"/>
          <w:lang w:eastAsia="ar-SA" w:bidi="ar-SA"/>
        </w:rPr>
        <w:t>.</w:t>
      </w:r>
    </w:p>
    <w:p w:rsidR="003B09DB" w:rsidRDefault="003B09DB" w:rsidP="00D02528">
      <w:pPr>
        <w:widowControl/>
        <w:autoSpaceDN/>
        <w:spacing w:line="100" w:lineRule="atLeast"/>
        <w:jc w:val="both"/>
        <w:textAlignment w:val="auto"/>
        <w:rPr>
          <w:rFonts w:ascii="Arial" w:hAnsi="Arial" w:cs="Arial"/>
          <w:bCs/>
          <w:iCs/>
          <w:kern w:val="0"/>
          <w:sz w:val="22"/>
          <w:szCs w:val="23"/>
          <w:lang w:eastAsia="ar-SA" w:bidi="ar-SA"/>
        </w:rPr>
      </w:pPr>
    </w:p>
    <w:p w:rsidR="00647E1F" w:rsidRDefault="00D34EAF" w:rsidP="00D02528">
      <w:pPr>
        <w:widowControl/>
        <w:autoSpaceDN/>
        <w:spacing w:line="100" w:lineRule="atLeast"/>
        <w:jc w:val="both"/>
        <w:textAlignment w:val="auto"/>
        <w:rPr>
          <w:rFonts w:ascii="Arial" w:hAnsi="Arial" w:cs="Arial"/>
          <w:bCs/>
          <w:iCs/>
          <w:kern w:val="0"/>
          <w:sz w:val="22"/>
          <w:szCs w:val="23"/>
          <w:lang w:eastAsia="ar-SA" w:bidi="ar-SA"/>
        </w:rPr>
      </w:pPr>
      <w:r w:rsidRPr="00824572">
        <w:rPr>
          <w:rFonts w:ascii="Arial" w:hAnsi="Arial" w:cs="Arial"/>
          <w:bCs/>
          <w:iCs/>
          <w:kern w:val="0"/>
          <w:sz w:val="22"/>
          <w:szCs w:val="23"/>
          <w:lang w:eastAsia="ar-SA" w:bidi="ar-SA"/>
        </w:rPr>
        <w:t>Critères intervenant pour le jugement des offres :</w:t>
      </w:r>
    </w:p>
    <w:p w:rsidR="00504DF3" w:rsidRDefault="00504DF3" w:rsidP="00D02528">
      <w:pPr>
        <w:widowControl/>
        <w:autoSpaceDN/>
        <w:spacing w:line="100" w:lineRule="atLeast"/>
        <w:jc w:val="both"/>
        <w:textAlignment w:val="auto"/>
        <w:rPr>
          <w:rFonts w:ascii="Arial" w:hAnsi="Arial" w:cs="Arial"/>
          <w:bCs/>
          <w:iCs/>
          <w:kern w:val="0"/>
          <w:sz w:val="22"/>
          <w:szCs w:val="23"/>
          <w:lang w:eastAsia="ar-SA" w:bidi="ar-SA"/>
        </w:rPr>
      </w:pPr>
    </w:p>
    <w:p w:rsidR="00647E1F" w:rsidRDefault="00504DF3" w:rsidP="00D02528">
      <w:pPr>
        <w:pStyle w:val="Paragraphedeliste"/>
        <w:widowControl/>
        <w:numPr>
          <w:ilvl w:val="0"/>
          <w:numId w:val="3"/>
        </w:numPr>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Conditions de livraison</w:t>
      </w:r>
      <w:r w:rsidR="00647E1F">
        <w:rPr>
          <w:rFonts w:ascii="Arial" w:hAnsi="Arial" w:cs="Arial"/>
          <w:bCs/>
          <w:iCs/>
          <w:kern w:val="0"/>
          <w:sz w:val="22"/>
          <w:szCs w:val="23"/>
          <w:lang w:eastAsia="ar-SA" w:bidi="ar-SA"/>
        </w:rPr>
        <w:t>, d’installation et de formation : 10%</w:t>
      </w:r>
    </w:p>
    <w:p w:rsidR="00647E1F" w:rsidRDefault="00A420DD" w:rsidP="00D02528">
      <w:pPr>
        <w:pStyle w:val="Paragraphedeliste"/>
        <w:widowControl/>
        <w:numPr>
          <w:ilvl w:val="0"/>
          <w:numId w:val="3"/>
        </w:numPr>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Valeur technique de l’offre : 2</w:t>
      </w:r>
      <w:r w:rsidR="009A2935">
        <w:rPr>
          <w:rFonts w:ascii="Arial" w:hAnsi="Arial" w:cs="Arial"/>
          <w:bCs/>
          <w:iCs/>
          <w:kern w:val="0"/>
          <w:sz w:val="22"/>
          <w:szCs w:val="23"/>
          <w:lang w:eastAsia="ar-SA" w:bidi="ar-SA"/>
        </w:rPr>
        <w:t>0%</w:t>
      </w:r>
    </w:p>
    <w:p w:rsidR="009A2935" w:rsidRDefault="009A2935" w:rsidP="00D02528">
      <w:pPr>
        <w:pStyle w:val="Paragraphedeliste"/>
        <w:widowControl/>
        <w:numPr>
          <w:ilvl w:val="0"/>
          <w:numId w:val="3"/>
        </w:numPr>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 xml:space="preserve">Prix : </w:t>
      </w:r>
      <w:r w:rsidR="00A420DD">
        <w:rPr>
          <w:rFonts w:ascii="Arial" w:hAnsi="Arial" w:cs="Arial"/>
          <w:bCs/>
          <w:iCs/>
          <w:kern w:val="0"/>
          <w:sz w:val="22"/>
          <w:szCs w:val="23"/>
          <w:lang w:eastAsia="ar-SA" w:bidi="ar-SA"/>
        </w:rPr>
        <w:t>5</w:t>
      </w:r>
      <w:r>
        <w:rPr>
          <w:rFonts w:ascii="Arial" w:hAnsi="Arial" w:cs="Arial"/>
          <w:bCs/>
          <w:iCs/>
          <w:kern w:val="0"/>
          <w:sz w:val="22"/>
          <w:szCs w:val="23"/>
          <w:lang w:eastAsia="ar-SA" w:bidi="ar-SA"/>
        </w:rPr>
        <w:t>0%</w:t>
      </w:r>
    </w:p>
    <w:p w:rsidR="00CF5AB4" w:rsidRDefault="009A2935" w:rsidP="00D02528">
      <w:pPr>
        <w:pStyle w:val="Paragraphedeliste"/>
        <w:widowControl/>
        <w:numPr>
          <w:ilvl w:val="0"/>
          <w:numId w:val="3"/>
        </w:numPr>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Respect de l’environnement (écolabels, consommations électriques…) : 10%</w:t>
      </w:r>
    </w:p>
    <w:p w:rsidR="00A420DD" w:rsidRDefault="00A420DD" w:rsidP="00D02528">
      <w:pPr>
        <w:pStyle w:val="Paragraphedeliste"/>
        <w:widowControl/>
        <w:numPr>
          <w:ilvl w:val="0"/>
          <w:numId w:val="3"/>
        </w:numPr>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Condition de services et de maintenance : 10%</w:t>
      </w:r>
    </w:p>
    <w:p w:rsidR="00504DF3" w:rsidRPr="00A420DD" w:rsidRDefault="00504DF3" w:rsidP="00A420DD">
      <w:pPr>
        <w:widowControl/>
        <w:autoSpaceDN/>
        <w:spacing w:line="100" w:lineRule="atLeast"/>
        <w:jc w:val="both"/>
        <w:textAlignment w:val="auto"/>
        <w:rPr>
          <w:rFonts w:ascii="Arial" w:hAnsi="Arial" w:cs="Arial"/>
          <w:bCs/>
          <w:iCs/>
          <w:kern w:val="0"/>
          <w:sz w:val="22"/>
          <w:szCs w:val="23"/>
          <w:lang w:eastAsia="ar-SA" w:bidi="ar-SA"/>
        </w:rPr>
      </w:pPr>
    </w:p>
    <w:p w:rsidR="00451CB8" w:rsidRDefault="00451CB8"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Dans le cas où plusieurs offres jugées les plus intéressantes seraient considérées comme équivalentes, le pouvoir adjudicateur pourra demander aux candidats concernés de préciser leur offre.</w:t>
      </w:r>
    </w:p>
    <w:p w:rsidR="000750A3" w:rsidRDefault="000750A3" w:rsidP="00D02528">
      <w:pPr>
        <w:widowControl/>
        <w:autoSpaceDN/>
        <w:spacing w:line="100" w:lineRule="atLeast"/>
        <w:jc w:val="both"/>
        <w:textAlignment w:val="auto"/>
        <w:rPr>
          <w:rFonts w:ascii="Arial" w:hAnsi="Arial" w:cs="Arial"/>
          <w:bCs/>
          <w:iCs/>
          <w:kern w:val="0"/>
          <w:sz w:val="22"/>
          <w:szCs w:val="23"/>
          <w:lang w:eastAsia="ar-SA" w:bidi="ar-SA"/>
        </w:rPr>
      </w:pPr>
    </w:p>
    <w:p w:rsidR="00A420DD" w:rsidRDefault="00A420DD"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 xml:space="preserve">L’examen des candidatures se fondera sur l’appréciation de l’ensemble des documents, informations et références proposés. </w:t>
      </w:r>
    </w:p>
    <w:p w:rsidR="00A420DD" w:rsidRDefault="00A420DD" w:rsidP="00D02528">
      <w:pPr>
        <w:widowControl/>
        <w:autoSpaceDN/>
        <w:spacing w:line="100" w:lineRule="atLeast"/>
        <w:jc w:val="both"/>
        <w:textAlignment w:val="auto"/>
        <w:rPr>
          <w:rFonts w:ascii="Arial" w:hAnsi="Arial" w:cs="Arial"/>
          <w:bCs/>
          <w:iCs/>
          <w:kern w:val="0"/>
          <w:sz w:val="22"/>
          <w:szCs w:val="23"/>
          <w:lang w:eastAsia="ar-SA" w:bidi="ar-SA"/>
        </w:rPr>
      </w:pPr>
    </w:p>
    <w:p w:rsidR="000750A3" w:rsidRDefault="000750A3"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Les offres non conformes au présent cahier des clauses particulières seront éliminées.</w:t>
      </w:r>
    </w:p>
    <w:p w:rsidR="00027169" w:rsidRDefault="00027169" w:rsidP="00D02528">
      <w:pPr>
        <w:widowControl/>
        <w:autoSpaceDN/>
        <w:spacing w:line="100" w:lineRule="atLeast"/>
        <w:jc w:val="both"/>
        <w:textAlignment w:val="auto"/>
        <w:rPr>
          <w:rFonts w:ascii="Arial" w:hAnsi="Arial" w:cs="Arial"/>
          <w:bCs/>
          <w:iCs/>
          <w:kern w:val="0"/>
          <w:sz w:val="22"/>
          <w:szCs w:val="23"/>
          <w:lang w:eastAsia="ar-SA" w:bidi="ar-SA"/>
        </w:rPr>
      </w:pPr>
    </w:p>
    <w:p w:rsidR="00027169" w:rsidRPr="00027169" w:rsidRDefault="00027169" w:rsidP="00D02528">
      <w:pPr>
        <w:widowControl/>
        <w:autoSpaceDN/>
        <w:spacing w:line="100" w:lineRule="atLeast"/>
        <w:jc w:val="both"/>
        <w:textAlignment w:val="auto"/>
        <w:rPr>
          <w:rFonts w:ascii="Arial" w:hAnsi="Arial" w:cs="Arial"/>
          <w:bCs/>
          <w:iCs/>
          <w:kern w:val="0"/>
          <w:sz w:val="22"/>
          <w:szCs w:val="23"/>
          <w:u w:val="single"/>
          <w:lang w:eastAsia="ar-SA" w:bidi="ar-SA"/>
        </w:rPr>
      </w:pPr>
      <w:r w:rsidRPr="00027169">
        <w:rPr>
          <w:rFonts w:ascii="Arial" w:hAnsi="Arial" w:cs="Arial"/>
          <w:bCs/>
          <w:iCs/>
          <w:kern w:val="0"/>
          <w:sz w:val="22"/>
          <w:szCs w:val="23"/>
          <w:u w:val="single"/>
          <w:lang w:eastAsia="ar-SA" w:bidi="ar-SA"/>
        </w:rPr>
        <w:t>13 – Attribution du marché :</w:t>
      </w:r>
    </w:p>
    <w:p w:rsidR="00027169" w:rsidRDefault="00027169" w:rsidP="00D02528">
      <w:pPr>
        <w:widowControl/>
        <w:autoSpaceDN/>
        <w:spacing w:line="100" w:lineRule="atLeast"/>
        <w:jc w:val="both"/>
        <w:textAlignment w:val="auto"/>
        <w:rPr>
          <w:rFonts w:ascii="Arial" w:hAnsi="Arial" w:cs="Arial"/>
          <w:bCs/>
          <w:iCs/>
          <w:kern w:val="0"/>
          <w:sz w:val="22"/>
          <w:szCs w:val="23"/>
          <w:lang w:eastAsia="ar-SA" w:bidi="ar-SA"/>
        </w:rPr>
      </w:pPr>
    </w:p>
    <w:p w:rsidR="007910B4" w:rsidRDefault="007910B4"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L’attribution du marché sera effectuée et communiquée au plus tard le 10 juin 2019.</w:t>
      </w:r>
    </w:p>
    <w:p w:rsidR="007910B4" w:rsidRDefault="007910B4" w:rsidP="00D02528">
      <w:pPr>
        <w:widowControl/>
        <w:autoSpaceDN/>
        <w:spacing w:line="100" w:lineRule="atLeast"/>
        <w:jc w:val="both"/>
        <w:textAlignment w:val="auto"/>
        <w:rPr>
          <w:rFonts w:ascii="Arial" w:hAnsi="Arial" w:cs="Arial"/>
          <w:bCs/>
          <w:iCs/>
          <w:kern w:val="0"/>
          <w:sz w:val="22"/>
          <w:szCs w:val="23"/>
          <w:lang w:eastAsia="ar-SA" w:bidi="ar-SA"/>
        </w:rPr>
      </w:pPr>
    </w:p>
    <w:p w:rsidR="00027169" w:rsidRDefault="00027169"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L’offre la mieux classée sera retenue</w:t>
      </w:r>
    </w:p>
    <w:p w:rsidR="00027169" w:rsidRDefault="00027169" w:rsidP="00D02528">
      <w:pPr>
        <w:widowControl/>
        <w:autoSpaceDN/>
        <w:spacing w:line="100" w:lineRule="atLeast"/>
        <w:jc w:val="both"/>
        <w:textAlignment w:val="auto"/>
        <w:rPr>
          <w:rFonts w:ascii="Arial" w:hAnsi="Arial" w:cs="Arial"/>
          <w:bCs/>
          <w:iCs/>
          <w:kern w:val="0"/>
          <w:sz w:val="22"/>
          <w:szCs w:val="23"/>
          <w:lang w:eastAsia="ar-SA" w:bidi="ar-SA"/>
        </w:rPr>
      </w:pPr>
    </w:p>
    <w:p w:rsidR="00027169" w:rsidRPr="00451CB8" w:rsidRDefault="00027169"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Le pouvoir adjudicateur avise tous les autres candidats du rejet de leur offre après attribution du marché.</w:t>
      </w:r>
    </w:p>
    <w:p w:rsidR="00451CB8" w:rsidRPr="009A2935" w:rsidRDefault="00451CB8" w:rsidP="00D02528">
      <w:pPr>
        <w:pStyle w:val="Paragraphedeliste"/>
        <w:widowControl/>
        <w:autoSpaceDN/>
        <w:spacing w:line="100" w:lineRule="atLeast"/>
        <w:jc w:val="both"/>
        <w:textAlignment w:val="auto"/>
        <w:rPr>
          <w:rFonts w:ascii="Arial" w:hAnsi="Arial" w:cs="Arial"/>
          <w:bCs/>
          <w:iCs/>
          <w:kern w:val="0"/>
          <w:sz w:val="22"/>
          <w:szCs w:val="23"/>
          <w:lang w:eastAsia="ar-SA" w:bidi="ar-SA"/>
        </w:rPr>
      </w:pPr>
    </w:p>
    <w:p w:rsidR="009A2935" w:rsidRPr="009A2935" w:rsidRDefault="00D34EAF" w:rsidP="00D02528">
      <w:pPr>
        <w:widowControl/>
        <w:autoSpaceDN/>
        <w:spacing w:line="100" w:lineRule="atLeast"/>
        <w:jc w:val="both"/>
        <w:textAlignment w:val="auto"/>
        <w:rPr>
          <w:rFonts w:ascii="Arial" w:hAnsi="Arial" w:cs="Arial"/>
          <w:bCs/>
          <w:iCs/>
          <w:kern w:val="0"/>
          <w:sz w:val="22"/>
          <w:szCs w:val="23"/>
          <w:lang w:eastAsia="ar-SA" w:bidi="ar-SA"/>
        </w:rPr>
      </w:pPr>
      <w:r w:rsidRPr="00824572">
        <w:rPr>
          <w:rFonts w:ascii="Arial" w:hAnsi="Arial" w:cs="Arial"/>
          <w:bCs/>
          <w:iCs/>
          <w:kern w:val="0"/>
          <w:sz w:val="22"/>
          <w:szCs w:val="23"/>
          <w:lang w:eastAsia="ar-SA" w:bidi="ar-SA"/>
        </w:rPr>
        <w:tab/>
      </w:r>
      <w:r w:rsidRPr="00824572">
        <w:rPr>
          <w:rFonts w:ascii="Arial" w:hAnsi="Arial" w:cs="Arial"/>
          <w:bCs/>
          <w:iCs/>
          <w:kern w:val="0"/>
          <w:sz w:val="22"/>
          <w:szCs w:val="23"/>
          <w:lang w:eastAsia="ar-SA" w:bidi="ar-SA"/>
        </w:rPr>
        <w:tab/>
      </w:r>
      <w:r w:rsidRPr="00824572">
        <w:rPr>
          <w:rFonts w:ascii="Arial" w:hAnsi="Arial" w:cs="Arial"/>
          <w:bCs/>
          <w:iCs/>
          <w:kern w:val="0"/>
          <w:sz w:val="22"/>
          <w:szCs w:val="23"/>
          <w:lang w:eastAsia="ar-SA" w:bidi="ar-SA"/>
        </w:rPr>
        <w:tab/>
      </w:r>
      <w:r w:rsidRPr="00824572">
        <w:rPr>
          <w:rFonts w:ascii="Arial" w:hAnsi="Arial" w:cs="Arial"/>
          <w:bCs/>
          <w:iCs/>
          <w:kern w:val="0"/>
          <w:sz w:val="22"/>
          <w:szCs w:val="23"/>
          <w:lang w:eastAsia="ar-SA" w:bidi="ar-SA"/>
        </w:rPr>
        <w:tab/>
      </w:r>
      <w:r w:rsidRPr="00824572">
        <w:rPr>
          <w:rFonts w:ascii="Arial" w:hAnsi="Arial" w:cs="Arial"/>
          <w:bCs/>
          <w:iCs/>
          <w:kern w:val="0"/>
          <w:sz w:val="22"/>
          <w:szCs w:val="23"/>
          <w:lang w:eastAsia="ar-SA" w:bidi="ar-SA"/>
        </w:rPr>
        <w:tab/>
      </w:r>
      <w:r w:rsidRPr="00824572">
        <w:rPr>
          <w:rFonts w:ascii="Arial" w:hAnsi="Arial" w:cs="Arial"/>
          <w:bCs/>
          <w:iCs/>
          <w:kern w:val="0"/>
          <w:sz w:val="22"/>
          <w:szCs w:val="23"/>
          <w:lang w:eastAsia="ar-SA" w:bidi="ar-SA"/>
        </w:rPr>
        <w:tab/>
      </w:r>
    </w:p>
    <w:p w:rsidR="00D34EAF" w:rsidRPr="00CA1FB7" w:rsidRDefault="00027169" w:rsidP="00D02528">
      <w:pPr>
        <w:widowControl/>
        <w:autoSpaceDN/>
        <w:spacing w:line="100" w:lineRule="atLeast"/>
        <w:jc w:val="both"/>
        <w:textAlignment w:val="auto"/>
        <w:rPr>
          <w:rFonts w:ascii="Arial" w:hAnsi="Arial" w:cs="Arial"/>
          <w:bCs/>
          <w:kern w:val="0"/>
          <w:sz w:val="22"/>
          <w:szCs w:val="22"/>
          <w:u w:val="single"/>
          <w:lang w:eastAsia="ar-SA" w:bidi="ar-SA"/>
        </w:rPr>
      </w:pPr>
      <w:r>
        <w:rPr>
          <w:rFonts w:ascii="Arial" w:hAnsi="Arial" w:cs="Arial"/>
          <w:bCs/>
          <w:kern w:val="0"/>
          <w:sz w:val="22"/>
          <w:szCs w:val="22"/>
          <w:u w:val="single"/>
          <w:lang w:eastAsia="ar-SA" w:bidi="ar-SA"/>
        </w:rPr>
        <w:t>14</w:t>
      </w:r>
      <w:r w:rsidR="00D34EAF" w:rsidRPr="00CA1FB7">
        <w:rPr>
          <w:rFonts w:ascii="Arial" w:hAnsi="Arial" w:cs="Arial"/>
          <w:bCs/>
          <w:kern w:val="0"/>
          <w:sz w:val="22"/>
          <w:szCs w:val="22"/>
          <w:u w:val="single"/>
          <w:lang w:eastAsia="ar-SA" w:bidi="ar-SA"/>
        </w:rPr>
        <w:t xml:space="preserve"> - Résiliation </w:t>
      </w:r>
    </w:p>
    <w:p w:rsidR="009A2935" w:rsidRPr="00824572" w:rsidRDefault="009A2935" w:rsidP="00D02528">
      <w:pPr>
        <w:widowControl/>
        <w:autoSpaceDN/>
        <w:spacing w:line="100" w:lineRule="atLeast"/>
        <w:jc w:val="both"/>
        <w:textAlignment w:val="auto"/>
        <w:rPr>
          <w:rFonts w:ascii="Arial" w:hAnsi="Arial" w:cs="Arial"/>
          <w:kern w:val="0"/>
          <w:sz w:val="22"/>
          <w:szCs w:val="22"/>
          <w:lang w:eastAsia="ar-SA" w:bidi="ar-SA"/>
        </w:rPr>
      </w:pPr>
    </w:p>
    <w:p w:rsidR="00D34EAF" w:rsidRPr="00824572" w:rsidRDefault="00D34EAF" w:rsidP="00D02528">
      <w:pPr>
        <w:widowControl/>
        <w:autoSpaceDN/>
        <w:spacing w:after="283" w:line="259" w:lineRule="auto"/>
        <w:ind w:left="-5" w:right="46"/>
        <w:jc w:val="both"/>
        <w:textAlignment w:val="auto"/>
        <w:rPr>
          <w:rFonts w:ascii="Arial" w:hAnsi="Arial" w:cs="Arial"/>
          <w:bCs/>
          <w:kern w:val="0"/>
          <w:sz w:val="22"/>
          <w:szCs w:val="22"/>
          <w:lang w:eastAsia="ar-SA" w:bidi="ar-SA"/>
        </w:rPr>
      </w:pPr>
      <w:r w:rsidRPr="00824572">
        <w:rPr>
          <w:rFonts w:ascii="Arial" w:hAnsi="Arial" w:cs="Arial"/>
          <w:kern w:val="0"/>
          <w:sz w:val="22"/>
          <w:szCs w:val="22"/>
          <w:lang w:eastAsia="ar-SA" w:bidi="ar-SA"/>
        </w:rPr>
        <w:t xml:space="preserve">Le présent marché pourra être résilié dans les conditions et pour les motifs visés par les articles 29 à 36 du CCAG-FCS. Le marché pourra également être résilié dans les conditions prévues par l’article 47 du code des marchés publics. </w:t>
      </w:r>
      <w:r w:rsidRPr="00824572">
        <w:rPr>
          <w:rFonts w:ascii="Arial" w:eastAsia="Arial" w:hAnsi="Arial" w:cs="Arial"/>
          <w:kern w:val="0"/>
          <w:sz w:val="22"/>
          <w:szCs w:val="22"/>
          <w:lang w:eastAsia="ar-SA" w:bidi="ar-SA"/>
        </w:rPr>
        <w:t xml:space="preserve"> </w:t>
      </w:r>
    </w:p>
    <w:p w:rsidR="00D34EAF" w:rsidRPr="00CA1FB7" w:rsidRDefault="00027169" w:rsidP="00D02528">
      <w:pPr>
        <w:widowControl/>
        <w:autoSpaceDN/>
        <w:spacing w:line="100" w:lineRule="atLeast"/>
        <w:jc w:val="both"/>
        <w:textAlignment w:val="auto"/>
        <w:rPr>
          <w:rFonts w:ascii="Arial" w:hAnsi="Arial" w:cs="Arial"/>
          <w:bCs/>
          <w:kern w:val="0"/>
          <w:sz w:val="22"/>
          <w:szCs w:val="22"/>
          <w:u w:val="single"/>
          <w:lang w:eastAsia="ar-SA" w:bidi="ar-SA"/>
        </w:rPr>
      </w:pPr>
      <w:r>
        <w:rPr>
          <w:rFonts w:ascii="Arial" w:hAnsi="Arial" w:cs="Arial"/>
          <w:bCs/>
          <w:kern w:val="0"/>
          <w:sz w:val="22"/>
          <w:szCs w:val="22"/>
          <w:u w:val="single"/>
          <w:lang w:eastAsia="ar-SA" w:bidi="ar-SA"/>
        </w:rPr>
        <w:t>15</w:t>
      </w:r>
      <w:r w:rsidR="00D34EAF" w:rsidRPr="00CA1FB7">
        <w:rPr>
          <w:rFonts w:ascii="Arial" w:hAnsi="Arial" w:cs="Arial"/>
          <w:bCs/>
          <w:kern w:val="0"/>
          <w:sz w:val="22"/>
          <w:szCs w:val="22"/>
          <w:u w:val="single"/>
          <w:lang w:eastAsia="ar-SA" w:bidi="ar-SA"/>
        </w:rPr>
        <w:t xml:space="preserve"> - Liste des documents à fournir par le candidat </w:t>
      </w:r>
    </w:p>
    <w:p w:rsidR="00D34EAF" w:rsidRPr="00824572" w:rsidRDefault="00D34EAF" w:rsidP="00D02528">
      <w:pPr>
        <w:widowControl/>
        <w:autoSpaceDN/>
        <w:spacing w:line="100" w:lineRule="atLeast"/>
        <w:jc w:val="both"/>
        <w:textAlignment w:val="auto"/>
        <w:rPr>
          <w:rFonts w:ascii="Arial" w:hAnsi="Arial" w:cs="Times New Roman"/>
          <w:kern w:val="0"/>
          <w:sz w:val="22"/>
          <w:szCs w:val="22"/>
          <w:lang w:eastAsia="ar-SA" w:bidi="ar-SA"/>
        </w:rPr>
      </w:pPr>
      <w:r w:rsidRPr="00824572">
        <w:rPr>
          <w:rFonts w:ascii="Arial" w:hAnsi="Arial" w:cs="Arial"/>
          <w:kern w:val="0"/>
          <w:sz w:val="22"/>
          <w:szCs w:val="22"/>
          <w:lang w:eastAsia="ar-SA" w:bidi="ar-SA"/>
        </w:rPr>
        <w:t xml:space="preserve"> </w:t>
      </w:r>
    </w:p>
    <w:p w:rsidR="00D34EAF" w:rsidRPr="00824572" w:rsidRDefault="00D34EAF" w:rsidP="00D02528">
      <w:pPr>
        <w:widowControl/>
        <w:autoSpaceDN/>
        <w:spacing w:after="15" w:line="100" w:lineRule="atLeast"/>
        <w:jc w:val="both"/>
        <w:textAlignment w:val="auto"/>
        <w:rPr>
          <w:rFonts w:ascii="Arial" w:hAnsi="Arial" w:cs="Times New Roman"/>
          <w:kern w:val="0"/>
          <w:sz w:val="22"/>
          <w:szCs w:val="22"/>
          <w:lang w:eastAsia="ar-SA" w:bidi="ar-SA"/>
        </w:rPr>
      </w:pPr>
      <w:r w:rsidRPr="00824572">
        <w:rPr>
          <w:rFonts w:ascii="Arial" w:hAnsi="Arial" w:cs="Times New Roman"/>
          <w:kern w:val="0"/>
          <w:sz w:val="22"/>
          <w:szCs w:val="22"/>
          <w:lang w:eastAsia="ar-SA" w:bidi="ar-SA"/>
        </w:rPr>
        <w:t xml:space="preserve">- </w:t>
      </w:r>
      <w:r w:rsidRPr="00824572">
        <w:rPr>
          <w:rFonts w:ascii="Arial" w:hAnsi="Arial" w:cs="Arial"/>
          <w:kern w:val="0"/>
          <w:sz w:val="22"/>
          <w:szCs w:val="22"/>
          <w:lang w:eastAsia="ar-SA" w:bidi="ar-SA"/>
        </w:rPr>
        <w:t xml:space="preserve">L’acte d’engagement dûment complété et signé, </w:t>
      </w:r>
    </w:p>
    <w:p w:rsidR="00D34EAF" w:rsidRPr="00824572" w:rsidRDefault="00D34EAF" w:rsidP="00D02528">
      <w:pPr>
        <w:widowControl/>
        <w:autoSpaceDN/>
        <w:spacing w:after="15" w:line="100" w:lineRule="atLeast"/>
        <w:jc w:val="both"/>
        <w:textAlignment w:val="auto"/>
        <w:rPr>
          <w:rFonts w:ascii="Arial" w:hAnsi="Arial" w:cs="Times New Roman"/>
          <w:kern w:val="0"/>
          <w:sz w:val="22"/>
          <w:szCs w:val="22"/>
          <w:lang w:eastAsia="ar-SA" w:bidi="ar-SA"/>
        </w:rPr>
      </w:pPr>
      <w:r w:rsidRPr="00824572">
        <w:rPr>
          <w:rFonts w:ascii="Arial" w:hAnsi="Arial" w:cs="Times New Roman"/>
          <w:kern w:val="0"/>
          <w:sz w:val="22"/>
          <w:szCs w:val="22"/>
          <w:lang w:eastAsia="ar-SA" w:bidi="ar-SA"/>
        </w:rPr>
        <w:t>-</w:t>
      </w:r>
      <w:r w:rsidR="00C10CCB">
        <w:rPr>
          <w:rFonts w:ascii="Arial" w:hAnsi="Arial" w:cs="Times New Roman"/>
          <w:kern w:val="0"/>
          <w:sz w:val="22"/>
          <w:szCs w:val="22"/>
          <w:lang w:eastAsia="ar-SA" w:bidi="ar-SA"/>
        </w:rPr>
        <w:t xml:space="preserve"> </w:t>
      </w:r>
      <w:r w:rsidR="00B068E5">
        <w:rPr>
          <w:rFonts w:ascii="Arial" w:hAnsi="Arial" w:cs="Times New Roman"/>
          <w:kern w:val="0"/>
          <w:sz w:val="22"/>
          <w:szCs w:val="22"/>
          <w:lang w:eastAsia="ar-SA" w:bidi="ar-SA"/>
        </w:rPr>
        <w:t>L</w:t>
      </w:r>
      <w:r w:rsidRPr="00824572">
        <w:rPr>
          <w:rFonts w:ascii="Arial" w:hAnsi="Arial" w:cs="Arial"/>
          <w:kern w:val="0"/>
          <w:sz w:val="22"/>
          <w:szCs w:val="22"/>
          <w:lang w:eastAsia="ar-SA" w:bidi="ar-SA"/>
        </w:rPr>
        <w:t xml:space="preserve">e cahier des clauses particulières paraphé, daté et signé, </w:t>
      </w:r>
    </w:p>
    <w:p w:rsidR="00D34EAF" w:rsidRPr="00824572" w:rsidRDefault="00C10CCB" w:rsidP="00D02528">
      <w:pPr>
        <w:widowControl/>
        <w:autoSpaceDN/>
        <w:spacing w:line="100" w:lineRule="atLeast"/>
        <w:jc w:val="both"/>
        <w:textAlignment w:val="auto"/>
        <w:rPr>
          <w:rFonts w:ascii="Arial" w:hAnsi="Arial" w:cs="Arial"/>
          <w:kern w:val="0"/>
          <w:sz w:val="22"/>
          <w:szCs w:val="22"/>
          <w:lang w:eastAsia="ar-SA" w:bidi="ar-SA"/>
        </w:rPr>
      </w:pPr>
      <w:r>
        <w:rPr>
          <w:rFonts w:ascii="Arial" w:hAnsi="Arial" w:cs="Arial"/>
          <w:kern w:val="0"/>
          <w:sz w:val="22"/>
          <w:szCs w:val="22"/>
          <w:lang w:eastAsia="ar-SA" w:bidi="ar-SA"/>
        </w:rPr>
        <w:t>- L</w:t>
      </w:r>
      <w:r w:rsidR="00D34EAF" w:rsidRPr="00824572">
        <w:rPr>
          <w:rFonts w:ascii="Arial" w:hAnsi="Arial" w:cs="Arial"/>
          <w:kern w:val="0"/>
          <w:sz w:val="22"/>
          <w:szCs w:val="22"/>
          <w:lang w:eastAsia="ar-SA" w:bidi="ar-SA"/>
        </w:rPr>
        <w:t>e contrat valant offre fin</w:t>
      </w:r>
      <w:r w:rsidR="00504DF3">
        <w:rPr>
          <w:rFonts w:ascii="Arial" w:hAnsi="Arial" w:cs="Arial"/>
          <w:kern w:val="0"/>
          <w:sz w:val="22"/>
          <w:szCs w:val="22"/>
          <w:lang w:eastAsia="ar-SA" w:bidi="ar-SA"/>
        </w:rPr>
        <w:t>ancière,</w:t>
      </w:r>
      <w:r w:rsidR="000750A3">
        <w:rPr>
          <w:rFonts w:ascii="Arial" w:hAnsi="Arial" w:cs="Arial"/>
          <w:kern w:val="0"/>
          <w:sz w:val="22"/>
          <w:szCs w:val="22"/>
          <w:lang w:eastAsia="ar-SA" w:bidi="ar-SA"/>
        </w:rPr>
        <w:t xml:space="preserve"> </w:t>
      </w:r>
    </w:p>
    <w:p w:rsidR="00D34EAF" w:rsidRDefault="00D34EAF" w:rsidP="00D02528">
      <w:pPr>
        <w:widowControl/>
        <w:autoSpaceDN/>
        <w:spacing w:line="100" w:lineRule="atLeast"/>
        <w:jc w:val="both"/>
        <w:textAlignment w:val="auto"/>
        <w:rPr>
          <w:rFonts w:ascii="Arial" w:hAnsi="Arial" w:cs="Arial"/>
          <w:kern w:val="0"/>
          <w:sz w:val="22"/>
          <w:szCs w:val="22"/>
          <w:lang w:eastAsia="ar-SA" w:bidi="ar-SA"/>
        </w:rPr>
      </w:pPr>
      <w:r w:rsidRPr="00824572">
        <w:rPr>
          <w:rFonts w:ascii="Arial" w:hAnsi="Arial" w:cs="Arial"/>
          <w:kern w:val="0"/>
          <w:sz w:val="22"/>
          <w:szCs w:val="22"/>
          <w:lang w:eastAsia="ar-SA" w:bidi="ar-SA"/>
        </w:rPr>
        <w:t>- Un document rassemblant les renseignements su</w:t>
      </w:r>
      <w:r w:rsidR="003B09DB">
        <w:rPr>
          <w:rFonts w:ascii="Arial" w:hAnsi="Arial" w:cs="Arial"/>
          <w:kern w:val="0"/>
          <w:sz w:val="22"/>
          <w:szCs w:val="22"/>
          <w:lang w:eastAsia="ar-SA" w:bidi="ar-SA"/>
        </w:rPr>
        <w:t>r la capacité professionnelle t</w:t>
      </w:r>
      <w:r w:rsidRPr="00824572">
        <w:rPr>
          <w:rFonts w:ascii="Arial" w:hAnsi="Arial" w:cs="Arial"/>
          <w:kern w:val="0"/>
          <w:sz w:val="22"/>
          <w:szCs w:val="22"/>
          <w:lang w:eastAsia="ar-SA" w:bidi="ar-SA"/>
        </w:rPr>
        <w:t>echniqu</w:t>
      </w:r>
      <w:r w:rsidR="003B09DB">
        <w:rPr>
          <w:rFonts w:ascii="Arial" w:hAnsi="Arial" w:cs="Arial"/>
          <w:kern w:val="0"/>
          <w:sz w:val="22"/>
          <w:szCs w:val="22"/>
          <w:lang w:eastAsia="ar-SA" w:bidi="ar-SA"/>
        </w:rPr>
        <w:t>e et financière de l’entreprise</w:t>
      </w:r>
      <w:r w:rsidRPr="00824572">
        <w:rPr>
          <w:rFonts w:ascii="Arial" w:hAnsi="Arial" w:cs="Arial"/>
          <w:kern w:val="0"/>
          <w:sz w:val="22"/>
          <w:szCs w:val="22"/>
          <w:lang w:eastAsia="ar-SA" w:bidi="ar-SA"/>
        </w:rPr>
        <w:t>.</w:t>
      </w:r>
    </w:p>
    <w:p w:rsidR="00B068E5" w:rsidRDefault="00B068E5" w:rsidP="00D02528">
      <w:pPr>
        <w:widowControl/>
        <w:autoSpaceDN/>
        <w:spacing w:line="100" w:lineRule="atLeast"/>
        <w:jc w:val="both"/>
        <w:textAlignment w:val="auto"/>
        <w:rPr>
          <w:rFonts w:ascii="Arial" w:hAnsi="Arial" w:cs="Arial"/>
          <w:kern w:val="0"/>
          <w:sz w:val="22"/>
          <w:szCs w:val="22"/>
          <w:lang w:eastAsia="ar-SA" w:bidi="ar-SA"/>
        </w:rPr>
      </w:pPr>
      <w:r>
        <w:rPr>
          <w:rFonts w:ascii="Arial" w:hAnsi="Arial" w:cs="Arial"/>
          <w:kern w:val="0"/>
          <w:sz w:val="22"/>
          <w:szCs w:val="22"/>
          <w:lang w:eastAsia="ar-SA" w:bidi="ar-SA"/>
        </w:rPr>
        <w:t>- Le devis accompagné du bordereau des prix</w:t>
      </w:r>
    </w:p>
    <w:p w:rsidR="00B068E5" w:rsidRDefault="00B068E5" w:rsidP="00D02528">
      <w:pPr>
        <w:widowControl/>
        <w:autoSpaceDN/>
        <w:spacing w:line="100" w:lineRule="atLeast"/>
        <w:jc w:val="both"/>
        <w:textAlignment w:val="auto"/>
        <w:rPr>
          <w:rFonts w:ascii="Arial" w:hAnsi="Arial" w:cs="Arial"/>
          <w:kern w:val="0"/>
          <w:sz w:val="22"/>
          <w:szCs w:val="22"/>
          <w:lang w:eastAsia="ar-SA" w:bidi="ar-SA"/>
        </w:rPr>
      </w:pPr>
      <w:r>
        <w:rPr>
          <w:rFonts w:ascii="Arial" w:hAnsi="Arial" w:cs="Arial"/>
          <w:kern w:val="0"/>
          <w:sz w:val="22"/>
          <w:szCs w:val="22"/>
          <w:lang w:eastAsia="ar-SA" w:bidi="ar-SA"/>
        </w:rPr>
        <w:t>- Le dossier descriptif technique</w:t>
      </w:r>
    </w:p>
    <w:p w:rsidR="00EE308F" w:rsidRDefault="00EE308F" w:rsidP="00D02528">
      <w:pPr>
        <w:widowControl/>
        <w:autoSpaceDN/>
        <w:spacing w:line="100" w:lineRule="atLeast"/>
        <w:jc w:val="both"/>
        <w:textAlignment w:val="auto"/>
        <w:rPr>
          <w:rFonts w:ascii="Arial" w:hAnsi="Arial" w:cs="Arial"/>
          <w:kern w:val="0"/>
          <w:sz w:val="22"/>
          <w:szCs w:val="22"/>
          <w:lang w:eastAsia="ar-SA" w:bidi="ar-SA"/>
        </w:rPr>
      </w:pPr>
    </w:p>
    <w:p w:rsidR="00EE308F" w:rsidRPr="00EE308F" w:rsidRDefault="00EE308F" w:rsidP="00EE308F">
      <w:pPr>
        <w:widowControl/>
        <w:autoSpaceDN/>
        <w:spacing w:line="100" w:lineRule="atLeast"/>
        <w:textAlignment w:val="auto"/>
        <w:rPr>
          <w:rFonts w:ascii="Arial" w:hAnsi="Arial" w:cs="Arial"/>
          <w:color w:val="00000A"/>
          <w:kern w:val="0"/>
          <w:szCs w:val="23"/>
          <w:u w:val="single"/>
          <w:lang w:eastAsia="ar-SA" w:bidi="ar-SA"/>
        </w:rPr>
      </w:pPr>
      <w:r w:rsidRPr="00EE308F">
        <w:rPr>
          <w:rFonts w:ascii="Arial" w:hAnsi="Arial" w:cs="Arial"/>
          <w:color w:val="00000A"/>
          <w:kern w:val="0"/>
          <w:szCs w:val="23"/>
          <w:u w:val="single"/>
          <w:lang w:eastAsia="ar-SA" w:bidi="ar-SA"/>
        </w:rPr>
        <w:t>16– Règlement des litiges :</w:t>
      </w:r>
    </w:p>
    <w:p w:rsidR="00EE308F" w:rsidRPr="00EE308F" w:rsidRDefault="00EE308F" w:rsidP="00EE308F">
      <w:pPr>
        <w:pStyle w:val="Paragraphedeliste"/>
        <w:widowControl/>
        <w:autoSpaceDN/>
        <w:spacing w:line="100" w:lineRule="atLeast"/>
        <w:textAlignment w:val="auto"/>
        <w:rPr>
          <w:rFonts w:ascii="Arial" w:hAnsi="Arial" w:cs="Arial"/>
          <w:color w:val="00000A"/>
          <w:kern w:val="0"/>
          <w:szCs w:val="23"/>
          <w:lang w:eastAsia="ar-SA" w:bidi="ar-SA"/>
        </w:rPr>
      </w:pPr>
      <w:r>
        <w:rPr>
          <w:rFonts w:ascii="Arial" w:hAnsi="Arial" w:cs="Arial"/>
          <w:color w:val="00000A"/>
          <w:kern w:val="0"/>
          <w:szCs w:val="23"/>
          <w:lang w:eastAsia="ar-SA" w:bidi="ar-SA"/>
        </w:rPr>
        <w:t>Le marché étant un contrat administratif, le tribunal compétent est le tribunal administratif de Lille</w:t>
      </w:r>
    </w:p>
    <w:p w:rsidR="000750A3" w:rsidRDefault="000750A3" w:rsidP="00D02528">
      <w:pPr>
        <w:widowControl/>
        <w:autoSpaceDN/>
        <w:spacing w:line="100" w:lineRule="atLeast"/>
        <w:jc w:val="both"/>
        <w:textAlignment w:val="auto"/>
        <w:rPr>
          <w:rFonts w:ascii="Arial" w:hAnsi="Arial" w:cs="Arial"/>
          <w:kern w:val="0"/>
          <w:sz w:val="22"/>
          <w:szCs w:val="22"/>
          <w:lang w:eastAsia="ar-SA" w:bidi="ar-SA"/>
        </w:rPr>
      </w:pPr>
    </w:p>
    <w:p w:rsidR="000750A3" w:rsidRPr="00504DF3" w:rsidRDefault="00E81F91" w:rsidP="00EE308F">
      <w:pPr>
        <w:widowControl/>
        <w:autoSpaceDN/>
        <w:spacing w:line="100" w:lineRule="atLeast"/>
        <w:jc w:val="center"/>
        <w:textAlignment w:val="auto"/>
        <w:rPr>
          <w:rFonts w:ascii="Arial" w:hAnsi="Arial" w:cs="Arial"/>
          <w:b/>
          <w:kern w:val="0"/>
          <w:sz w:val="22"/>
          <w:szCs w:val="22"/>
          <w:u w:val="single"/>
          <w:lang w:eastAsia="ar-SA" w:bidi="ar-SA"/>
        </w:rPr>
      </w:pPr>
      <w:r w:rsidRPr="00504DF3">
        <w:rPr>
          <w:rFonts w:ascii="Arial" w:hAnsi="Arial" w:cs="Arial"/>
          <w:b/>
          <w:kern w:val="0"/>
          <w:sz w:val="22"/>
          <w:szCs w:val="22"/>
          <w:u w:val="single"/>
          <w:lang w:eastAsia="ar-SA" w:bidi="ar-SA"/>
        </w:rPr>
        <w:t>Cahier des clauses techniques particulières</w:t>
      </w:r>
    </w:p>
    <w:p w:rsidR="005A3F54" w:rsidRPr="00824572" w:rsidRDefault="005A3F54" w:rsidP="00D02528">
      <w:pPr>
        <w:widowControl/>
        <w:autoSpaceDN/>
        <w:spacing w:line="100" w:lineRule="atLeast"/>
        <w:jc w:val="both"/>
        <w:textAlignment w:val="auto"/>
        <w:rPr>
          <w:rFonts w:ascii="Arial" w:hAnsi="Arial" w:cs="Arial"/>
          <w:bCs/>
          <w:kern w:val="0"/>
          <w:sz w:val="22"/>
          <w:szCs w:val="32"/>
          <w:lang w:eastAsia="ar-SA" w:bidi="ar-SA"/>
        </w:rPr>
      </w:pPr>
    </w:p>
    <w:p w:rsidR="00C10CCB" w:rsidRDefault="00D34EAF" w:rsidP="00D02528">
      <w:pPr>
        <w:pStyle w:val="Paragraphedeliste"/>
        <w:widowControl/>
        <w:numPr>
          <w:ilvl w:val="0"/>
          <w:numId w:val="3"/>
        </w:numPr>
        <w:autoSpaceDN/>
        <w:spacing w:after="160" w:line="100" w:lineRule="atLeast"/>
        <w:jc w:val="both"/>
        <w:textAlignment w:val="auto"/>
        <w:rPr>
          <w:rFonts w:ascii="Arial" w:hAnsi="Arial" w:cs="Arial"/>
          <w:bCs/>
          <w:kern w:val="0"/>
          <w:sz w:val="22"/>
          <w:szCs w:val="28"/>
          <w:u w:val="single"/>
          <w:lang w:eastAsia="ar-SA" w:bidi="ar-SA"/>
        </w:rPr>
      </w:pPr>
      <w:r w:rsidRPr="00824572">
        <w:rPr>
          <w:rFonts w:ascii="Arial" w:hAnsi="Arial" w:cs="Arial"/>
          <w:bCs/>
          <w:kern w:val="0"/>
          <w:sz w:val="22"/>
          <w:szCs w:val="28"/>
          <w:lang w:eastAsia="ar-SA" w:bidi="ar-SA"/>
        </w:rPr>
        <w:t xml:space="preserve">1 </w:t>
      </w:r>
      <w:r w:rsidR="00A8509F" w:rsidRPr="00824572">
        <w:rPr>
          <w:rFonts w:ascii="Arial" w:hAnsi="Arial" w:cs="Arial"/>
          <w:bCs/>
          <w:kern w:val="0"/>
          <w:sz w:val="22"/>
          <w:szCs w:val="28"/>
          <w:lang w:eastAsia="ar-SA" w:bidi="ar-SA"/>
        </w:rPr>
        <w:t>–</w:t>
      </w:r>
      <w:r w:rsidRPr="00824572">
        <w:rPr>
          <w:rFonts w:ascii="Arial" w:hAnsi="Arial" w:cs="Arial"/>
          <w:bCs/>
          <w:kern w:val="0"/>
          <w:sz w:val="22"/>
          <w:szCs w:val="28"/>
          <w:lang w:eastAsia="ar-SA" w:bidi="ar-SA"/>
        </w:rPr>
        <w:t xml:space="preserve"> </w:t>
      </w:r>
      <w:r w:rsidR="00C10CCB">
        <w:rPr>
          <w:rFonts w:ascii="Arial" w:hAnsi="Arial" w:cs="Arial"/>
          <w:bCs/>
          <w:kern w:val="0"/>
          <w:sz w:val="22"/>
          <w:szCs w:val="28"/>
          <w:u w:val="single"/>
          <w:lang w:eastAsia="ar-SA" w:bidi="ar-SA"/>
        </w:rPr>
        <w:t>Description des caractéristiques techniques attendues :</w:t>
      </w:r>
      <w:r w:rsidR="00A8509F" w:rsidRPr="00824572">
        <w:rPr>
          <w:rFonts w:ascii="Arial" w:hAnsi="Arial" w:cs="Arial"/>
          <w:bCs/>
          <w:kern w:val="0"/>
          <w:sz w:val="22"/>
          <w:szCs w:val="28"/>
          <w:u w:val="single"/>
          <w:lang w:eastAsia="ar-SA" w:bidi="ar-SA"/>
        </w:rPr>
        <w:t xml:space="preserve"> </w:t>
      </w:r>
    </w:p>
    <w:p w:rsidR="00512EDA" w:rsidRPr="00512EDA" w:rsidRDefault="00512EDA" w:rsidP="00D02528">
      <w:pPr>
        <w:pStyle w:val="Paragraphedeliste"/>
        <w:widowControl/>
        <w:autoSpaceDN/>
        <w:spacing w:after="160" w:line="100" w:lineRule="atLeast"/>
        <w:jc w:val="both"/>
        <w:textAlignment w:val="auto"/>
        <w:rPr>
          <w:rFonts w:ascii="Arial" w:hAnsi="Arial" w:cs="Arial"/>
          <w:bCs/>
          <w:kern w:val="0"/>
          <w:sz w:val="22"/>
          <w:szCs w:val="28"/>
          <w:u w:val="single"/>
          <w:lang w:eastAsia="ar-SA" w:bidi="ar-SA"/>
        </w:rPr>
      </w:pPr>
    </w:p>
    <w:p w:rsidR="00C10CCB" w:rsidRPr="003802E7" w:rsidRDefault="003802E7" w:rsidP="00D02528">
      <w:pPr>
        <w:widowControl/>
        <w:autoSpaceDN/>
        <w:spacing w:after="160" w:line="100" w:lineRule="atLeast"/>
        <w:jc w:val="both"/>
        <w:textAlignment w:val="auto"/>
        <w:rPr>
          <w:rFonts w:ascii="Arial" w:hAnsi="Arial" w:cs="Arial"/>
          <w:bCs/>
          <w:kern w:val="0"/>
          <w:sz w:val="22"/>
          <w:szCs w:val="28"/>
          <w:u w:val="single"/>
          <w:lang w:eastAsia="ar-SA" w:bidi="ar-SA"/>
        </w:rPr>
      </w:pPr>
      <w:r w:rsidRPr="003802E7">
        <w:rPr>
          <w:rFonts w:ascii="Arial" w:hAnsi="Arial" w:cs="Arial"/>
          <w:bCs/>
          <w:kern w:val="0"/>
          <w:sz w:val="22"/>
          <w:szCs w:val="28"/>
          <w:u w:val="single"/>
          <w:lang w:eastAsia="ar-SA" w:bidi="ar-SA"/>
        </w:rPr>
        <w:t>2</w:t>
      </w:r>
      <w:r w:rsidR="00C10CCB" w:rsidRPr="003802E7">
        <w:rPr>
          <w:rFonts w:ascii="Arial" w:hAnsi="Arial" w:cs="Arial"/>
          <w:bCs/>
          <w:kern w:val="0"/>
          <w:sz w:val="22"/>
          <w:szCs w:val="28"/>
          <w:u w:val="single"/>
          <w:lang w:eastAsia="ar-SA" w:bidi="ar-SA"/>
        </w:rPr>
        <w:t xml:space="preserve"> Photocopieurs administration :</w:t>
      </w:r>
    </w:p>
    <w:p w:rsidR="00C10CCB" w:rsidRPr="00512EDA" w:rsidRDefault="00B11FA8" w:rsidP="00D02528">
      <w:pPr>
        <w:pStyle w:val="Standard"/>
        <w:jc w:val="both"/>
        <w:rPr>
          <w:rFonts w:ascii="Arial" w:hAnsi="Arial"/>
          <w:b/>
          <w:u w:val="single"/>
        </w:rPr>
      </w:pPr>
      <w:r w:rsidRPr="00512EDA">
        <w:rPr>
          <w:rFonts w:ascii="Arial" w:hAnsi="Arial"/>
          <w:b/>
          <w:u w:val="single"/>
        </w:rPr>
        <w:t>1 copieur impression en noir</w:t>
      </w:r>
      <w:r w:rsidR="00C10CCB" w:rsidRPr="00512EDA">
        <w:rPr>
          <w:rFonts w:ascii="Arial" w:hAnsi="Arial"/>
          <w:b/>
          <w:u w:val="single"/>
        </w:rPr>
        <w:t xml:space="preserve"> neuf</w:t>
      </w:r>
    </w:p>
    <w:p w:rsidR="00C10CCB" w:rsidRPr="00C10CCB" w:rsidRDefault="00B068E5" w:rsidP="00D02528">
      <w:pPr>
        <w:pStyle w:val="Standard"/>
        <w:jc w:val="both"/>
        <w:rPr>
          <w:rFonts w:ascii="Arial" w:eastAsia="Times New Roman" w:hAnsi="Arial" w:cs="Times New Roman"/>
        </w:rPr>
      </w:pPr>
      <w:r>
        <w:rPr>
          <w:rFonts w:ascii="Arial" w:eastAsia="Times New Roman" w:hAnsi="Arial" w:cs="Times New Roman"/>
        </w:rPr>
        <w:t>● vitesse : 36</w:t>
      </w:r>
      <w:r w:rsidR="00C10CCB" w:rsidRPr="00C10CCB">
        <w:rPr>
          <w:rFonts w:ascii="Arial" w:eastAsia="Times New Roman" w:hAnsi="Arial" w:cs="Times New Roman"/>
        </w:rPr>
        <w:t xml:space="preserve"> pages par minute </w:t>
      </w:r>
      <w:r w:rsidR="00C10CCB" w:rsidRPr="00512EDA">
        <w:rPr>
          <w:rFonts w:ascii="Arial" w:eastAsia="Times New Roman" w:hAnsi="Arial" w:cs="Times New Roman"/>
          <w:b/>
          <w:u w:val="single"/>
        </w:rPr>
        <w:t>minimum</w:t>
      </w:r>
    </w:p>
    <w:p w:rsidR="00C10CCB" w:rsidRPr="00C10CCB" w:rsidRDefault="00C10CCB" w:rsidP="00D02528">
      <w:pPr>
        <w:pStyle w:val="Standard"/>
        <w:jc w:val="both"/>
        <w:rPr>
          <w:rFonts w:ascii="Arial" w:eastAsia="Times New Roman" w:hAnsi="Arial" w:cs="Times New Roman"/>
        </w:rPr>
      </w:pPr>
      <w:r w:rsidRPr="00C10CCB">
        <w:rPr>
          <w:rFonts w:ascii="Arial" w:eastAsia="Times New Roman" w:hAnsi="Arial" w:cs="Times New Roman"/>
        </w:rPr>
        <w:t>● équipement : 1 chargeur de document ; recto/verso automatique</w:t>
      </w:r>
      <w:r w:rsidR="00B11FA8">
        <w:rPr>
          <w:rFonts w:ascii="Arial" w:eastAsia="Times New Roman" w:hAnsi="Arial" w:cs="Times New Roman"/>
        </w:rPr>
        <w:t xml:space="preserve"> </w:t>
      </w:r>
      <w:r w:rsidRPr="00C10CCB">
        <w:rPr>
          <w:rFonts w:ascii="Arial" w:eastAsia="Times New Roman" w:hAnsi="Arial" w:cs="Times New Roman"/>
        </w:rPr>
        <w:t>; 2 cassettes papier format A4 ou A3 de 500 feuilles ; 1 by-pass de 150 feuilles minimum (jusqu'à 300g/m2)</w:t>
      </w:r>
    </w:p>
    <w:p w:rsidR="00C10CCB" w:rsidRPr="00C10CCB" w:rsidRDefault="00C10CCB" w:rsidP="00D02528">
      <w:pPr>
        <w:pStyle w:val="Standard"/>
        <w:jc w:val="both"/>
        <w:rPr>
          <w:rFonts w:ascii="Arial" w:eastAsia="Times New Roman" w:hAnsi="Arial" w:cs="Times New Roman"/>
        </w:rPr>
      </w:pPr>
      <w:r w:rsidRPr="00C10CCB">
        <w:rPr>
          <w:rFonts w:ascii="Arial" w:eastAsia="Times New Roman" w:hAnsi="Arial" w:cs="Times New Roman"/>
        </w:rPr>
        <w:t>● connexion réseau informatique</w:t>
      </w:r>
    </w:p>
    <w:p w:rsidR="00C10CCB" w:rsidRPr="00C10CCB" w:rsidRDefault="00C10CCB" w:rsidP="00D02528">
      <w:pPr>
        <w:pStyle w:val="Standard"/>
        <w:jc w:val="both"/>
        <w:rPr>
          <w:rFonts w:ascii="Arial" w:eastAsia="Times New Roman" w:hAnsi="Arial" w:cs="Times New Roman"/>
        </w:rPr>
      </w:pPr>
      <w:r w:rsidRPr="00C10CCB">
        <w:rPr>
          <w:rFonts w:ascii="Arial" w:eastAsia="Times New Roman" w:hAnsi="Arial" w:cs="Times New Roman"/>
        </w:rPr>
        <w:t xml:space="preserve">● fonction scanner </w:t>
      </w:r>
    </w:p>
    <w:p w:rsidR="00C10CCB" w:rsidRDefault="00C10CCB" w:rsidP="00D02528">
      <w:pPr>
        <w:pStyle w:val="Standard"/>
        <w:jc w:val="both"/>
        <w:rPr>
          <w:rFonts w:ascii="Arial" w:eastAsia="Times New Roman" w:hAnsi="Arial" w:cs="Times New Roman"/>
        </w:rPr>
      </w:pPr>
      <w:r w:rsidRPr="00C10CCB">
        <w:rPr>
          <w:rFonts w:ascii="Arial" w:eastAsia="Times New Roman" w:hAnsi="Arial" w:cs="Times New Roman"/>
        </w:rPr>
        <w:t>● lecteur de clé USB</w:t>
      </w:r>
    </w:p>
    <w:p w:rsidR="00512EDA" w:rsidRPr="00B11FA8" w:rsidRDefault="00512EDA" w:rsidP="00D02528">
      <w:pPr>
        <w:pStyle w:val="Standard"/>
        <w:jc w:val="both"/>
        <w:rPr>
          <w:rFonts w:ascii="Arial" w:eastAsia="Times New Roman" w:hAnsi="Arial" w:cs="Times New Roman"/>
        </w:rPr>
      </w:pPr>
      <w:r w:rsidRPr="00B11FA8">
        <w:rPr>
          <w:rFonts w:ascii="Arial" w:eastAsia="Times New Roman" w:hAnsi="Arial" w:cs="Times New Roman"/>
        </w:rPr>
        <w:t>● écran tactile</w:t>
      </w:r>
    </w:p>
    <w:p w:rsidR="00512EDA" w:rsidRPr="00C10CCB" w:rsidRDefault="00512EDA" w:rsidP="00D02528">
      <w:pPr>
        <w:pStyle w:val="Standard"/>
        <w:jc w:val="both"/>
        <w:rPr>
          <w:rFonts w:ascii="Arial" w:eastAsia="Times New Roman" w:hAnsi="Arial" w:cs="Times New Roman"/>
        </w:rPr>
      </w:pPr>
      <w:r>
        <w:rPr>
          <w:rFonts w:ascii="Arial" w:eastAsia="Times New Roman" w:hAnsi="Arial" w:cs="Times New Roman"/>
        </w:rPr>
        <w:t>● mémoire 2 GO et disque dur 32</w:t>
      </w:r>
      <w:r w:rsidRPr="00B11FA8">
        <w:rPr>
          <w:rFonts w:ascii="Arial" w:eastAsia="Times New Roman" w:hAnsi="Arial" w:cs="Times New Roman"/>
        </w:rPr>
        <w:t>0 GO</w:t>
      </w:r>
    </w:p>
    <w:p w:rsidR="00C10CCB" w:rsidRPr="00C10CCB" w:rsidRDefault="00C10CCB" w:rsidP="00D02528">
      <w:pPr>
        <w:pStyle w:val="Standard"/>
        <w:jc w:val="both"/>
        <w:rPr>
          <w:rFonts w:ascii="Arial" w:eastAsia="Times New Roman" w:hAnsi="Arial" w:cs="Times New Roman"/>
        </w:rPr>
      </w:pPr>
      <w:r w:rsidRPr="00C10CCB">
        <w:rPr>
          <w:rFonts w:ascii="Arial" w:eastAsia="Times New Roman" w:hAnsi="Arial" w:cs="Times New Roman"/>
        </w:rPr>
        <w:t>● fax</w:t>
      </w:r>
    </w:p>
    <w:p w:rsidR="00C10CCB" w:rsidRPr="00C10CCB" w:rsidRDefault="00C10CCB" w:rsidP="00D02528">
      <w:pPr>
        <w:pStyle w:val="Standard"/>
        <w:jc w:val="both"/>
        <w:rPr>
          <w:rFonts w:ascii="Arial" w:eastAsia="Times New Roman" w:hAnsi="Arial" w:cs="Times New Roman"/>
        </w:rPr>
      </w:pPr>
      <w:r w:rsidRPr="00C10CCB">
        <w:rPr>
          <w:rFonts w:ascii="Arial" w:eastAsia="Times New Roman" w:hAnsi="Arial" w:cs="Times New Roman"/>
        </w:rPr>
        <w:t>● imprimante réseau</w:t>
      </w:r>
    </w:p>
    <w:p w:rsidR="003802E7" w:rsidRDefault="003802E7" w:rsidP="00D02528">
      <w:pPr>
        <w:widowControl/>
        <w:autoSpaceDN/>
        <w:spacing w:after="160" w:line="100" w:lineRule="atLeast"/>
        <w:jc w:val="both"/>
        <w:textAlignment w:val="auto"/>
        <w:rPr>
          <w:rFonts w:ascii="Arial" w:hAnsi="Arial" w:cs="Arial"/>
          <w:bCs/>
          <w:kern w:val="0"/>
          <w:sz w:val="22"/>
          <w:szCs w:val="28"/>
          <w:u w:val="single"/>
          <w:lang w:eastAsia="ar-SA" w:bidi="ar-SA"/>
        </w:rPr>
      </w:pPr>
    </w:p>
    <w:p w:rsidR="003802E7" w:rsidRPr="003802E7" w:rsidRDefault="003802E7" w:rsidP="00D02528">
      <w:pPr>
        <w:widowControl/>
        <w:autoSpaceDN/>
        <w:spacing w:after="160" w:line="100" w:lineRule="atLeast"/>
        <w:jc w:val="both"/>
        <w:textAlignment w:val="auto"/>
        <w:rPr>
          <w:rFonts w:ascii="Arial" w:hAnsi="Arial" w:cs="Arial"/>
          <w:bCs/>
          <w:kern w:val="0"/>
          <w:sz w:val="22"/>
          <w:szCs w:val="28"/>
          <w:u w:val="single"/>
          <w:lang w:eastAsia="ar-SA" w:bidi="ar-SA"/>
        </w:rPr>
      </w:pPr>
      <w:r>
        <w:rPr>
          <w:rFonts w:ascii="Arial" w:hAnsi="Arial" w:cs="Arial"/>
          <w:bCs/>
          <w:kern w:val="0"/>
          <w:sz w:val="22"/>
          <w:szCs w:val="28"/>
          <w:u w:val="single"/>
          <w:lang w:eastAsia="ar-SA" w:bidi="ar-SA"/>
        </w:rPr>
        <w:t xml:space="preserve">1 Photocopieur intendance </w:t>
      </w:r>
      <w:r w:rsidRPr="003802E7">
        <w:rPr>
          <w:rFonts w:ascii="Arial" w:hAnsi="Arial" w:cs="Arial"/>
          <w:bCs/>
          <w:kern w:val="0"/>
          <w:sz w:val="22"/>
          <w:szCs w:val="28"/>
          <w:u w:val="single"/>
          <w:lang w:eastAsia="ar-SA" w:bidi="ar-SA"/>
        </w:rPr>
        <w:t> :</w:t>
      </w:r>
    </w:p>
    <w:p w:rsidR="003802E7" w:rsidRPr="00512EDA" w:rsidRDefault="003802E7" w:rsidP="00D02528">
      <w:pPr>
        <w:pStyle w:val="Standard"/>
        <w:jc w:val="both"/>
        <w:rPr>
          <w:rFonts w:ascii="Arial" w:hAnsi="Arial"/>
          <w:b/>
          <w:u w:val="single"/>
        </w:rPr>
      </w:pPr>
      <w:r w:rsidRPr="00512EDA">
        <w:rPr>
          <w:rFonts w:ascii="Arial" w:hAnsi="Arial"/>
          <w:b/>
          <w:u w:val="single"/>
        </w:rPr>
        <w:t>1 copieur impression en noir et couleur neuf</w:t>
      </w:r>
    </w:p>
    <w:p w:rsidR="003802E7" w:rsidRPr="00C10CCB" w:rsidRDefault="003802E7" w:rsidP="00D02528">
      <w:pPr>
        <w:pStyle w:val="Standard"/>
        <w:jc w:val="both"/>
        <w:rPr>
          <w:rFonts w:ascii="Arial" w:eastAsia="Times New Roman" w:hAnsi="Arial" w:cs="Times New Roman"/>
        </w:rPr>
      </w:pPr>
      <w:r>
        <w:rPr>
          <w:rFonts w:ascii="Arial" w:eastAsia="Times New Roman" w:hAnsi="Arial" w:cs="Times New Roman"/>
        </w:rPr>
        <w:t>● vitesse : 36</w:t>
      </w:r>
      <w:r w:rsidRPr="00C10CCB">
        <w:rPr>
          <w:rFonts w:ascii="Arial" w:eastAsia="Times New Roman" w:hAnsi="Arial" w:cs="Times New Roman"/>
        </w:rPr>
        <w:t xml:space="preserve"> pages par minute </w:t>
      </w:r>
      <w:r w:rsidRPr="00512EDA">
        <w:rPr>
          <w:rFonts w:ascii="Arial" w:eastAsia="Times New Roman" w:hAnsi="Arial" w:cs="Times New Roman"/>
          <w:b/>
          <w:u w:val="single"/>
        </w:rPr>
        <w:t>minimum</w:t>
      </w:r>
    </w:p>
    <w:p w:rsidR="003802E7" w:rsidRPr="00C10CCB" w:rsidRDefault="003802E7" w:rsidP="00D02528">
      <w:pPr>
        <w:pStyle w:val="Standard"/>
        <w:jc w:val="both"/>
        <w:rPr>
          <w:rFonts w:ascii="Arial" w:eastAsia="Times New Roman" w:hAnsi="Arial" w:cs="Times New Roman"/>
        </w:rPr>
      </w:pPr>
      <w:r w:rsidRPr="00C10CCB">
        <w:rPr>
          <w:rFonts w:ascii="Arial" w:eastAsia="Times New Roman" w:hAnsi="Arial" w:cs="Times New Roman"/>
        </w:rPr>
        <w:t>● équipement : 1 chargeur de document ; recto/verso automatique</w:t>
      </w:r>
      <w:r>
        <w:rPr>
          <w:rFonts w:ascii="Arial" w:eastAsia="Times New Roman" w:hAnsi="Arial" w:cs="Times New Roman"/>
        </w:rPr>
        <w:t xml:space="preserve"> </w:t>
      </w:r>
      <w:r w:rsidRPr="00C10CCB">
        <w:rPr>
          <w:rFonts w:ascii="Arial" w:eastAsia="Times New Roman" w:hAnsi="Arial" w:cs="Times New Roman"/>
        </w:rPr>
        <w:t>; 2 cassettes papier format A4 ou A3 de 500 feuilles ; 1 by-pass de 150 feuilles minimum (jusqu'à 300g/m2)</w:t>
      </w:r>
    </w:p>
    <w:p w:rsidR="003802E7" w:rsidRPr="00C10CCB" w:rsidRDefault="003802E7" w:rsidP="00D02528">
      <w:pPr>
        <w:pStyle w:val="Standard"/>
        <w:jc w:val="both"/>
        <w:rPr>
          <w:rFonts w:ascii="Arial" w:eastAsia="Times New Roman" w:hAnsi="Arial" w:cs="Times New Roman"/>
        </w:rPr>
      </w:pPr>
      <w:r w:rsidRPr="00C10CCB">
        <w:rPr>
          <w:rFonts w:ascii="Arial" w:eastAsia="Times New Roman" w:hAnsi="Arial" w:cs="Times New Roman"/>
        </w:rPr>
        <w:t>● connexion réseau informatique</w:t>
      </w:r>
    </w:p>
    <w:p w:rsidR="003802E7" w:rsidRPr="00C10CCB" w:rsidRDefault="003802E7" w:rsidP="00D02528">
      <w:pPr>
        <w:pStyle w:val="Standard"/>
        <w:jc w:val="both"/>
        <w:rPr>
          <w:rFonts w:ascii="Arial" w:eastAsia="Times New Roman" w:hAnsi="Arial" w:cs="Times New Roman"/>
        </w:rPr>
      </w:pPr>
      <w:r w:rsidRPr="00C10CCB">
        <w:rPr>
          <w:rFonts w:ascii="Arial" w:eastAsia="Times New Roman" w:hAnsi="Arial" w:cs="Times New Roman"/>
        </w:rPr>
        <w:t>● fonction scanner couleur</w:t>
      </w:r>
    </w:p>
    <w:p w:rsidR="003802E7" w:rsidRDefault="003802E7" w:rsidP="00D02528">
      <w:pPr>
        <w:pStyle w:val="Standard"/>
        <w:jc w:val="both"/>
        <w:rPr>
          <w:rFonts w:ascii="Arial" w:eastAsia="Times New Roman" w:hAnsi="Arial" w:cs="Times New Roman"/>
        </w:rPr>
      </w:pPr>
      <w:r w:rsidRPr="00C10CCB">
        <w:rPr>
          <w:rFonts w:ascii="Arial" w:eastAsia="Times New Roman" w:hAnsi="Arial" w:cs="Times New Roman"/>
        </w:rPr>
        <w:t>● lecteur de clé USB</w:t>
      </w:r>
    </w:p>
    <w:p w:rsidR="003802E7" w:rsidRPr="00B11FA8" w:rsidRDefault="003802E7" w:rsidP="00D02528">
      <w:pPr>
        <w:pStyle w:val="Standard"/>
        <w:jc w:val="both"/>
        <w:rPr>
          <w:rFonts w:ascii="Arial" w:eastAsia="Times New Roman" w:hAnsi="Arial" w:cs="Times New Roman"/>
        </w:rPr>
      </w:pPr>
      <w:r w:rsidRPr="00B11FA8">
        <w:rPr>
          <w:rFonts w:ascii="Arial" w:eastAsia="Times New Roman" w:hAnsi="Arial" w:cs="Times New Roman"/>
        </w:rPr>
        <w:t>● ● écran tactile</w:t>
      </w:r>
    </w:p>
    <w:p w:rsidR="003802E7" w:rsidRPr="00C10CCB" w:rsidRDefault="003802E7" w:rsidP="00D02528">
      <w:pPr>
        <w:pStyle w:val="Standard"/>
        <w:jc w:val="both"/>
        <w:rPr>
          <w:rFonts w:ascii="Arial" w:eastAsia="Times New Roman" w:hAnsi="Arial" w:cs="Times New Roman"/>
        </w:rPr>
      </w:pPr>
      <w:r>
        <w:rPr>
          <w:rFonts w:ascii="Arial" w:eastAsia="Times New Roman" w:hAnsi="Arial" w:cs="Times New Roman"/>
        </w:rPr>
        <w:t>● mémoire 2 GO et disque dur 32</w:t>
      </w:r>
      <w:r w:rsidRPr="00B11FA8">
        <w:rPr>
          <w:rFonts w:ascii="Arial" w:eastAsia="Times New Roman" w:hAnsi="Arial" w:cs="Times New Roman"/>
        </w:rPr>
        <w:t>0 GO</w:t>
      </w:r>
    </w:p>
    <w:p w:rsidR="003802E7" w:rsidRPr="00C10CCB" w:rsidRDefault="003802E7" w:rsidP="00D02528">
      <w:pPr>
        <w:pStyle w:val="Standard"/>
        <w:jc w:val="both"/>
        <w:rPr>
          <w:rFonts w:ascii="Arial" w:eastAsia="Times New Roman" w:hAnsi="Arial" w:cs="Times New Roman"/>
        </w:rPr>
      </w:pPr>
      <w:r w:rsidRPr="00C10CCB">
        <w:rPr>
          <w:rFonts w:ascii="Arial" w:eastAsia="Times New Roman" w:hAnsi="Arial" w:cs="Times New Roman"/>
        </w:rPr>
        <w:t>● fax</w:t>
      </w:r>
    </w:p>
    <w:p w:rsidR="003802E7" w:rsidRPr="00C10CCB" w:rsidRDefault="003802E7" w:rsidP="00D02528">
      <w:pPr>
        <w:pStyle w:val="Standard"/>
        <w:jc w:val="both"/>
        <w:rPr>
          <w:rFonts w:ascii="Arial" w:eastAsia="Times New Roman" w:hAnsi="Arial" w:cs="Times New Roman"/>
        </w:rPr>
      </w:pPr>
      <w:r w:rsidRPr="00C10CCB">
        <w:rPr>
          <w:rFonts w:ascii="Arial" w:eastAsia="Times New Roman" w:hAnsi="Arial" w:cs="Times New Roman"/>
        </w:rPr>
        <w:t>● imprimante réseau</w:t>
      </w:r>
    </w:p>
    <w:p w:rsidR="00C10CCB" w:rsidRDefault="00C10CCB" w:rsidP="00D02528">
      <w:pPr>
        <w:pStyle w:val="Standard"/>
        <w:jc w:val="both"/>
        <w:rPr>
          <w:rFonts w:ascii="Arial" w:eastAsia="Times New Roman" w:hAnsi="Arial" w:cs="Times New Roman"/>
        </w:rPr>
      </w:pPr>
    </w:p>
    <w:p w:rsidR="00407B9F" w:rsidRDefault="00407B9F" w:rsidP="00D02528">
      <w:pPr>
        <w:pStyle w:val="Standard"/>
        <w:jc w:val="both"/>
        <w:rPr>
          <w:rFonts w:ascii="Arial" w:eastAsia="Times New Roman" w:hAnsi="Arial" w:cs="Times New Roman"/>
        </w:rPr>
      </w:pPr>
      <w:bookmarkStart w:id="0" w:name="_GoBack"/>
      <w:bookmarkEnd w:id="0"/>
    </w:p>
    <w:p w:rsidR="003802E7" w:rsidRPr="003802E7" w:rsidRDefault="003802E7" w:rsidP="00D02528">
      <w:pPr>
        <w:widowControl/>
        <w:autoSpaceDN/>
        <w:spacing w:after="160" w:line="100" w:lineRule="atLeast"/>
        <w:jc w:val="both"/>
        <w:textAlignment w:val="auto"/>
        <w:rPr>
          <w:rFonts w:ascii="Arial" w:hAnsi="Arial" w:cs="Arial"/>
          <w:bCs/>
          <w:kern w:val="0"/>
          <w:sz w:val="22"/>
          <w:szCs w:val="28"/>
          <w:u w:val="single"/>
          <w:lang w:eastAsia="ar-SA" w:bidi="ar-SA"/>
        </w:rPr>
      </w:pPr>
      <w:r>
        <w:rPr>
          <w:rFonts w:ascii="Arial" w:hAnsi="Arial" w:cs="Arial"/>
          <w:bCs/>
          <w:kern w:val="0"/>
          <w:sz w:val="22"/>
          <w:szCs w:val="28"/>
          <w:u w:val="single"/>
          <w:lang w:eastAsia="ar-SA" w:bidi="ar-SA"/>
        </w:rPr>
        <w:t>1 Photocopieur</w:t>
      </w:r>
      <w:r w:rsidRPr="003802E7">
        <w:rPr>
          <w:rFonts w:ascii="Arial" w:hAnsi="Arial" w:cs="Arial"/>
          <w:bCs/>
          <w:kern w:val="0"/>
          <w:sz w:val="22"/>
          <w:szCs w:val="28"/>
          <w:u w:val="single"/>
          <w:lang w:eastAsia="ar-SA" w:bidi="ar-SA"/>
        </w:rPr>
        <w:t xml:space="preserve"> </w:t>
      </w:r>
      <w:r>
        <w:rPr>
          <w:rFonts w:ascii="Arial" w:hAnsi="Arial" w:cs="Arial"/>
          <w:bCs/>
          <w:kern w:val="0"/>
          <w:sz w:val="22"/>
          <w:szCs w:val="28"/>
          <w:u w:val="single"/>
          <w:lang w:eastAsia="ar-SA" w:bidi="ar-SA"/>
        </w:rPr>
        <w:t>loge du lycée</w:t>
      </w:r>
      <w:r w:rsidRPr="003802E7">
        <w:rPr>
          <w:rFonts w:ascii="Arial" w:hAnsi="Arial" w:cs="Arial"/>
          <w:bCs/>
          <w:kern w:val="0"/>
          <w:sz w:val="22"/>
          <w:szCs w:val="28"/>
          <w:u w:val="single"/>
          <w:lang w:eastAsia="ar-SA" w:bidi="ar-SA"/>
        </w:rPr>
        <w:t> :</w:t>
      </w:r>
    </w:p>
    <w:p w:rsidR="003802E7" w:rsidRDefault="003802E7" w:rsidP="00D02528">
      <w:pPr>
        <w:pStyle w:val="Standard"/>
        <w:jc w:val="both"/>
        <w:rPr>
          <w:rFonts w:ascii="Arial" w:hAnsi="Arial"/>
        </w:rPr>
      </w:pPr>
      <w:r w:rsidRPr="00B11FA8">
        <w:rPr>
          <w:rFonts w:ascii="Arial" w:hAnsi="Arial"/>
        </w:rPr>
        <w:t> </w:t>
      </w:r>
      <w:r w:rsidR="00F05942">
        <w:rPr>
          <w:rFonts w:ascii="Arial" w:hAnsi="Arial"/>
          <w:b/>
          <w:u w:val="single"/>
        </w:rPr>
        <w:t>1</w:t>
      </w:r>
      <w:r w:rsidRPr="00512EDA">
        <w:rPr>
          <w:rFonts w:ascii="Arial" w:hAnsi="Arial"/>
          <w:b/>
          <w:u w:val="single"/>
        </w:rPr>
        <w:t xml:space="preserve"> copieur impression en noir neuf</w:t>
      </w:r>
      <w:r w:rsidRPr="00B11FA8">
        <w:rPr>
          <w:rFonts w:ascii="Arial" w:hAnsi="Arial"/>
        </w:rPr>
        <w:t xml:space="preserve">, </w:t>
      </w:r>
    </w:p>
    <w:p w:rsidR="003802E7" w:rsidRPr="00B11FA8" w:rsidRDefault="003802E7" w:rsidP="00D02528">
      <w:pPr>
        <w:pStyle w:val="Standard"/>
        <w:jc w:val="both"/>
        <w:rPr>
          <w:rFonts w:ascii="Arial" w:eastAsia="Times New Roman" w:hAnsi="Arial" w:cs="Times New Roman"/>
        </w:rPr>
      </w:pPr>
      <w:r>
        <w:rPr>
          <w:rFonts w:ascii="Arial" w:eastAsia="Times New Roman" w:hAnsi="Arial" w:cs="Times New Roman"/>
        </w:rPr>
        <w:t xml:space="preserve">● vitesse : </w:t>
      </w:r>
      <w:r w:rsidR="00F05942">
        <w:rPr>
          <w:rFonts w:ascii="Arial" w:eastAsia="Times New Roman" w:hAnsi="Arial" w:cs="Times New Roman"/>
        </w:rPr>
        <w:t>8</w:t>
      </w:r>
      <w:r>
        <w:rPr>
          <w:rFonts w:ascii="Arial" w:eastAsia="Times New Roman" w:hAnsi="Arial" w:cs="Times New Roman"/>
        </w:rPr>
        <w:t>0</w:t>
      </w:r>
      <w:r w:rsidRPr="00B11FA8">
        <w:rPr>
          <w:rFonts w:ascii="Arial" w:eastAsia="Times New Roman" w:hAnsi="Arial" w:cs="Times New Roman"/>
        </w:rPr>
        <w:t xml:space="preserve"> pages par minute </w:t>
      </w:r>
      <w:r w:rsidRPr="00512EDA">
        <w:rPr>
          <w:rFonts w:ascii="Arial" w:eastAsia="Times New Roman" w:hAnsi="Arial" w:cs="Times New Roman"/>
          <w:b/>
          <w:u w:val="single"/>
        </w:rPr>
        <w:t>minimum</w:t>
      </w:r>
    </w:p>
    <w:p w:rsidR="003802E7" w:rsidRPr="00B11FA8" w:rsidRDefault="003802E7" w:rsidP="00D02528">
      <w:pPr>
        <w:pStyle w:val="Standard"/>
        <w:jc w:val="both"/>
        <w:rPr>
          <w:rFonts w:ascii="Arial" w:eastAsia="Times New Roman" w:hAnsi="Arial" w:cs="Times New Roman"/>
        </w:rPr>
      </w:pPr>
      <w:r w:rsidRPr="00B11FA8">
        <w:rPr>
          <w:rFonts w:ascii="Arial" w:eastAsia="Times New Roman" w:hAnsi="Arial" w:cs="Times New Roman"/>
        </w:rPr>
        <w:t>● équipement : 1 chargeur de document ; recto/verso ; 2 cassettes papier format A4 ou A3 de 500 feuilles ; 2 magasins papier 1500 feuilles minimum A4</w:t>
      </w:r>
    </w:p>
    <w:p w:rsidR="003802E7" w:rsidRPr="00B11FA8" w:rsidRDefault="003802E7" w:rsidP="00D02528">
      <w:pPr>
        <w:pStyle w:val="Standard"/>
        <w:jc w:val="both"/>
        <w:rPr>
          <w:rFonts w:ascii="Arial" w:eastAsia="Times New Roman" w:hAnsi="Arial" w:cs="Times New Roman"/>
        </w:rPr>
      </w:pPr>
      <w:r w:rsidRPr="00B11FA8">
        <w:rPr>
          <w:rFonts w:ascii="Arial" w:eastAsia="Times New Roman" w:hAnsi="Arial" w:cs="Times New Roman"/>
        </w:rPr>
        <w:t>● connexion réseau informatique</w:t>
      </w:r>
    </w:p>
    <w:p w:rsidR="003802E7" w:rsidRPr="00B11FA8" w:rsidRDefault="003802E7" w:rsidP="00D02528">
      <w:pPr>
        <w:pStyle w:val="Standard"/>
        <w:jc w:val="both"/>
        <w:rPr>
          <w:rFonts w:ascii="Arial" w:eastAsia="Times New Roman" w:hAnsi="Arial" w:cs="Times New Roman"/>
        </w:rPr>
      </w:pPr>
      <w:r>
        <w:rPr>
          <w:rFonts w:ascii="Arial" w:eastAsia="Times New Roman" w:hAnsi="Arial" w:cs="Times New Roman"/>
        </w:rPr>
        <w:t>● fonction scanner</w:t>
      </w:r>
    </w:p>
    <w:p w:rsidR="003802E7" w:rsidRPr="00B11FA8" w:rsidRDefault="003802E7" w:rsidP="00D02528">
      <w:pPr>
        <w:pStyle w:val="Standard"/>
        <w:jc w:val="both"/>
        <w:rPr>
          <w:rFonts w:ascii="Arial" w:eastAsia="Times New Roman" w:hAnsi="Arial" w:cs="Times New Roman"/>
        </w:rPr>
      </w:pPr>
      <w:r w:rsidRPr="00B11FA8">
        <w:rPr>
          <w:rFonts w:ascii="Arial" w:eastAsia="Times New Roman" w:hAnsi="Arial" w:cs="Times New Roman"/>
        </w:rPr>
        <w:t>● lecteur de clé USB</w:t>
      </w:r>
    </w:p>
    <w:p w:rsidR="003802E7" w:rsidRPr="00B11FA8" w:rsidRDefault="003802E7" w:rsidP="00D02528">
      <w:pPr>
        <w:pStyle w:val="Standard"/>
        <w:jc w:val="both"/>
        <w:rPr>
          <w:rFonts w:ascii="Arial" w:eastAsia="Times New Roman" w:hAnsi="Arial" w:cs="Times New Roman"/>
        </w:rPr>
      </w:pPr>
      <w:r w:rsidRPr="00B11FA8">
        <w:rPr>
          <w:rFonts w:ascii="Arial" w:eastAsia="Times New Roman" w:hAnsi="Arial" w:cs="Times New Roman"/>
        </w:rPr>
        <w:t>● système de code intégré</w:t>
      </w:r>
    </w:p>
    <w:p w:rsidR="003802E7" w:rsidRPr="00B11FA8" w:rsidRDefault="003802E7" w:rsidP="00D02528">
      <w:pPr>
        <w:pStyle w:val="Standard"/>
        <w:jc w:val="both"/>
        <w:rPr>
          <w:rFonts w:ascii="Arial" w:eastAsia="Times New Roman" w:hAnsi="Arial" w:cs="Times New Roman"/>
        </w:rPr>
      </w:pPr>
      <w:r w:rsidRPr="00B11FA8">
        <w:rPr>
          <w:rFonts w:ascii="Arial" w:eastAsia="Times New Roman" w:hAnsi="Arial" w:cs="Times New Roman"/>
        </w:rPr>
        <w:t>● imprimante réseau</w:t>
      </w:r>
    </w:p>
    <w:p w:rsidR="003802E7" w:rsidRPr="00B11FA8" w:rsidRDefault="003802E7" w:rsidP="00D02528">
      <w:pPr>
        <w:pStyle w:val="Standard"/>
        <w:jc w:val="both"/>
        <w:rPr>
          <w:rFonts w:ascii="Arial" w:eastAsia="Times New Roman" w:hAnsi="Arial" w:cs="Times New Roman"/>
        </w:rPr>
      </w:pPr>
      <w:r w:rsidRPr="00B11FA8">
        <w:rPr>
          <w:rFonts w:ascii="Arial" w:eastAsia="Times New Roman" w:hAnsi="Arial" w:cs="Times New Roman"/>
        </w:rPr>
        <w:t>● écran tactile</w:t>
      </w:r>
    </w:p>
    <w:p w:rsidR="003802E7" w:rsidRDefault="003802E7" w:rsidP="00D02528">
      <w:pPr>
        <w:pStyle w:val="Standard"/>
        <w:jc w:val="both"/>
        <w:rPr>
          <w:rFonts w:ascii="Arial" w:eastAsia="Times New Roman" w:hAnsi="Arial" w:cs="Times New Roman"/>
        </w:rPr>
      </w:pPr>
      <w:r>
        <w:rPr>
          <w:rFonts w:ascii="Arial" w:eastAsia="Times New Roman" w:hAnsi="Arial" w:cs="Times New Roman"/>
        </w:rPr>
        <w:t>● mémoire 2 GO et disque dur 32</w:t>
      </w:r>
      <w:r w:rsidRPr="00B11FA8">
        <w:rPr>
          <w:rFonts w:ascii="Arial" w:eastAsia="Times New Roman" w:hAnsi="Arial" w:cs="Times New Roman"/>
        </w:rPr>
        <w:t>0 GO</w:t>
      </w:r>
    </w:p>
    <w:p w:rsidR="00F05942" w:rsidRDefault="00F05942" w:rsidP="00D02528">
      <w:pPr>
        <w:pStyle w:val="Standard"/>
        <w:jc w:val="both"/>
        <w:rPr>
          <w:rFonts w:ascii="Arial" w:eastAsia="Times New Roman" w:hAnsi="Arial" w:cs="Times New Roman"/>
        </w:rPr>
      </w:pPr>
      <w:r w:rsidRPr="00C10CCB">
        <w:rPr>
          <w:rFonts w:ascii="Arial" w:eastAsia="Times New Roman" w:hAnsi="Arial" w:cs="Times New Roman"/>
        </w:rPr>
        <w:t>● module de finition avec agrafage</w:t>
      </w:r>
      <w:r>
        <w:rPr>
          <w:rFonts w:ascii="Arial" w:eastAsia="Times New Roman" w:hAnsi="Arial" w:cs="Times New Roman"/>
        </w:rPr>
        <w:t xml:space="preserve"> 65 feuilles</w:t>
      </w:r>
    </w:p>
    <w:p w:rsidR="00F05942" w:rsidRDefault="00F05942" w:rsidP="00D02528">
      <w:pPr>
        <w:pStyle w:val="Standard"/>
        <w:jc w:val="both"/>
        <w:rPr>
          <w:rFonts w:ascii="Arial" w:eastAsia="Times New Roman" w:hAnsi="Arial" w:cs="Times New Roman"/>
        </w:rPr>
      </w:pPr>
      <w:r w:rsidRPr="00C10CCB">
        <w:rPr>
          <w:rFonts w:ascii="Arial" w:eastAsia="Times New Roman" w:hAnsi="Arial" w:cs="Times New Roman"/>
        </w:rPr>
        <w:t xml:space="preserve">● </w:t>
      </w:r>
      <w:r>
        <w:rPr>
          <w:rFonts w:ascii="Arial" w:eastAsia="Times New Roman" w:hAnsi="Arial" w:cs="Times New Roman"/>
        </w:rPr>
        <w:t>triage/empilage 4000 feuilles</w:t>
      </w:r>
    </w:p>
    <w:p w:rsidR="00F05942" w:rsidRPr="00C10CCB" w:rsidRDefault="00F05942" w:rsidP="00D02528">
      <w:pPr>
        <w:pStyle w:val="Standard"/>
        <w:jc w:val="both"/>
        <w:rPr>
          <w:rFonts w:ascii="Arial" w:eastAsia="Times New Roman" w:hAnsi="Arial" w:cs="Times New Roman"/>
        </w:rPr>
      </w:pPr>
    </w:p>
    <w:p w:rsidR="00B11FA8" w:rsidRDefault="00B11FA8" w:rsidP="00D02528">
      <w:pPr>
        <w:pStyle w:val="Standard"/>
        <w:jc w:val="both"/>
        <w:rPr>
          <w:rFonts w:ascii="Arial" w:eastAsia="Times New Roman" w:hAnsi="Arial" w:cs="Times New Roman"/>
        </w:rPr>
      </w:pPr>
    </w:p>
    <w:p w:rsidR="003802E7" w:rsidRDefault="003802E7" w:rsidP="00D02528">
      <w:pPr>
        <w:pStyle w:val="Standard"/>
        <w:jc w:val="both"/>
        <w:rPr>
          <w:rFonts w:ascii="Arial" w:eastAsia="Times New Roman" w:hAnsi="Arial" w:cs="Times New Roman"/>
        </w:rPr>
      </w:pPr>
    </w:p>
    <w:p w:rsidR="003802E7" w:rsidRDefault="003802E7" w:rsidP="00D02528">
      <w:pPr>
        <w:pStyle w:val="Standard"/>
        <w:jc w:val="both"/>
        <w:rPr>
          <w:rFonts w:ascii="Arial" w:eastAsia="Times New Roman" w:hAnsi="Arial" w:cs="Times New Roman"/>
        </w:rPr>
      </w:pPr>
    </w:p>
    <w:p w:rsidR="00B11FA8" w:rsidRPr="003802E7" w:rsidRDefault="003802E7" w:rsidP="00D02528">
      <w:pPr>
        <w:widowControl/>
        <w:autoSpaceDN/>
        <w:spacing w:after="160" w:line="100" w:lineRule="atLeast"/>
        <w:jc w:val="both"/>
        <w:textAlignment w:val="auto"/>
        <w:rPr>
          <w:rFonts w:ascii="Arial" w:hAnsi="Arial" w:cs="Arial"/>
          <w:bCs/>
          <w:kern w:val="0"/>
          <w:sz w:val="22"/>
          <w:szCs w:val="28"/>
          <w:u w:val="single"/>
          <w:lang w:eastAsia="ar-SA" w:bidi="ar-SA"/>
        </w:rPr>
      </w:pPr>
      <w:r w:rsidRPr="003802E7">
        <w:rPr>
          <w:rFonts w:ascii="Arial" w:hAnsi="Arial" w:cs="Arial"/>
          <w:bCs/>
          <w:kern w:val="0"/>
          <w:sz w:val="22"/>
          <w:szCs w:val="28"/>
          <w:u w:val="single"/>
          <w:lang w:eastAsia="ar-SA" w:bidi="ar-SA"/>
        </w:rPr>
        <w:t>3</w:t>
      </w:r>
      <w:r w:rsidR="00B11FA8" w:rsidRPr="003802E7">
        <w:rPr>
          <w:rFonts w:ascii="Arial" w:hAnsi="Arial" w:cs="Arial"/>
          <w:bCs/>
          <w:kern w:val="0"/>
          <w:sz w:val="22"/>
          <w:szCs w:val="28"/>
          <w:u w:val="single"/>
          <w:lang w:eastAsia="ar-SA" w:bidi="ar-SA"/>
        </w:rPr>
        <w:t xml:space="preserve"> Photocopieurs salles des professeurs :</w:t>
      </w:r>
    </w:p>
    <w:p w:rsidR="003802E7" w:rsidRDefault="00B11FA8" w:rsidP="00D02528">
      <w:pPr>
        <w:pStyle w:val="Standard"/>
        <w:jc w:val="both"/>
        <w:rPr>
          <w:rFonts w:ascii="Arial" w:hAnsi="Arial"/>
        </w:rPr>
      </w:pPr>
      <w:r w:rsidRPr="00B11FA8">
        <w:rPr>
          <w:rFonts w:ascii="Arial" w:hAnsi="Arial"/>
        </w:rPr>
        <w:t> </w:t>
      </w:r>
      <w:r w:rsidRPr="00512EDA">
        <w:rPr>
          <w:rFonts w:ascii="Arial" w:hAnsi="Arial"/>
          <w:b/>
          <w:u w:val="single"/>
        </w:rPr>
        <w:t>3 copieurs impression en noir neufs</w:t>
      </w:r>
      <w:r w:rsidRPr="00B11FA8">
        <w:rPr>
          <w:rFonts w:ascii="Arial" w:hAnsi="Arial"/>
        </w:rPr>
        <w:t xml:space="preserve">, </w:t>
      </w:r>
    </w:p>
    <w:p w:rsidR="00B11FA8" w:rsidRPr="00B11FA8" w:rsidRDefault="00B068E5" w:rsidP="00D02528">
      <w:pPr>
        <w:pStyle w:val="Standard"/>
        <w:jc w:val="both"/>
        <w:rPr>
          <w:rFonts w:ascii="Arial" w:eastAsia="Times New Roman" w:hAnsi="Arial" w:cs="Times New Roman"/>
        </w:rPr>
      </w:pPr>
      <w:r>
        <w:rPr>
          <w:rFonts w:ascii="Arial" w:eastAsia="Times New Roman" w:hAnsi="Arial" w:cs="Times New Roman"/>
        </w:rPr>
        <w:t xml:space="preserve">● vitesse : </w:t>
      </w:r>
      <w:r w:rsidR="003802E7">
        <w:rPr>
          <w:rFonts w:ascii="Arial" w:eastAsia="Times New Roman" w:hAnsi="Arial" w:cs="Times New Roman"/>
        </w:rPr>
        <w:t>60</w:t>
      </w:r>
      <w:r w:rsidR="00B11FA8" w:rsidRPr="00B11FA8">
        <w:rPr>
          <w:rFonts w:ascii="Arial" w:eastAsia="Times New Roman" w:hAnsi="Arial" w:cs="Times New Roman"/>
        </w:rPr>
        <w:t xml:space="preserve"> pages par minute </w:t>
      </w:r>
      <w:r w:rsidR="00B11FA8" w:rsidRPr="00512EDA">
        <w:rPr>
          <w:rFonts w:ascii="Arial" w:eastAsia="Times New Roman" w:hAnsi="Arial" w:cs="Times New Roman"/>
          <w:b/>
          <w:u w:val="single"/>
        </w:rPr>
        <w:t>minimum</w:t>
      </w:r>
    </w:p>
    <w:p w:rsidR="00B11FA8" w:rsidRPr="00B11FA8" w:rsidRDefault="00B11FA8" w:rsidP="00D02528">
      <w:pPr>
        <w:pStyle w:val="Standard"/>
        <w:jc w:val="both"/>
        <w:rPr>
          <w:rFonts w:ascii="Arial" w:eastAsia="Times New Roman" w:hAnsi="Arial" w:cs="Times New Roman"/>
        </w:rPr>
      </w:pPr>
      <w:r w:rsidRPr="00B11FA8">
        <w:rPr>
          <w:rFonts w:ascii="Arial" w:eastAsia="Times New Roman" w:hAnsi="Arial" w:cs="Times New Roman"/>
        </w:rPr>
        <w:t>● équipement : 1 chargeur de document ; recto/verso ; 2 cassettes papier format A4 ou A3 de 500 feuilles ; 2 magasins papier 1500 feuilles minimum A4</w:t>
      </w:r>
    </w:p>
    <w:p w:rsidR="00B11FA8" w:rsidRPr="00B11FA8" w:rsidRDefault="00B11FA8" w:rsidP="00D02528">
      <w:pPr>
        <w:pStyle w:val="Standard"/>
        <w:jc w:val="both"/>
        <w:rPr>
          <w:rFonts w:ascii="Arial" w:eastAsia="Times New Roman" w:hAnsi="Arial" w:cs="Times New Roman"/>
        </w:rPr>
      </w:pPr>
      <w:r w:rsidRPr="00B11FA8">
        <w:rPr>
          <w:rFonts w:ascii="Arial" w:eastAsia="Times New Roman" w:hAnsi="Arial" w:cs="Times New Roman"/>
        </w:rPr>
        <w:t>● connexion réseau informatique</w:t>
      </w:r>
    </w:p>
    <w:p w:rsidR="00B11FA8" w:rsidRPr="00B11FA8" w:rsidRDefault="003802E7" w:rsidP="00D02528">
      <w:pPr>
        <w:pStyle w:val="Standard"/>
        <w:jc w:val="both"/>
        <w:rPr>
          <w:rFonts w:ascii="Arial" w:eastAsia="Times New Roman" w:hAnsi="Arial" w:cs="Times New Roman"/>
        </w:rPr>
      </w:pPr>
      <w:r>
        <w:rPr>
          <w:rFonts w:ascii="Arial" w:eastAsia="Times New Roman" w:hAnsi="Arial" w:cs="Times New Roman"/>
        </w:rPr>
        <w:t>● fonction scanner</w:t>
      </w:r>
    </w:p>
    <w:p w:rsidR="00B11FA8" w:rsidRPr="00B11FA8" w:rsidRDefault="00B11FA8" w:rsidP="00D02528">
      <w:pPr>
        <w:pStyle w:val="Standard"/>
        <w:jc w:val="both"/>
        <w:rPr>
          <w:rFonts w:ascii="Arial" w:eastAsia="Times New Roman" w:hAnsi="Arial" w:cs="Times New Roman"/>
        </w:rPr>
      </w:pPr>
      <w:r w:rsidRPr="00B11FA8">
        <w:rPr>
          <w:rFonts w:ascii="Arial" w:eastAsia="Times New Roman" w:hAnsi="Arial" w:cs="Times New Roman"/>
        </w:rPr>
        <w:t>● lecteur de clé USB</w:t>
      </w:r>
    </w:p>
    <w:p w:rsidR="00B11FA8" w:rsidRPr="00B11FA8" w:rsidRDefault="00B11FA8" w:rsidP="00D02528">
      <w:pPr>
        <w:pStyle w:val="Standard"/>
        <w:jc w:val="both"/>
        <w:rPr>
          <w:rFonts w:ascii="Arial" w:eastAsia="Times New Roman" w:hAnsi="Arial" w:cs="Times New Roman"/>
        </w:rPr>
      </w:pPr>
      <w:r w:rsidRPr="00B11FA8">
        <w:rPr>
          <w:rFonts w:ascii="Arial" w:eastAsia="Times New Roman" w:hAnsi="Arial" w:cs="Times New Roman"/>
        </w:rPr>
        <w:t>● système de code intégré</w:t>
      </w:r>
    </w:p>
    <w:p w:rsidR="00B11FA8" w:rsidRPr="00B11FA8" w:rsidRDefault="00B11FA8" w:rsidP="00D02528">
      <w:pPr>
        <w:pStyle w:val="Standard"/>
        <w:jc w:val="both"/>
        <w:rPr>
          <w:rFonts w:ascii="Arial" w:eastAsia="Times New Roman" w:hAnsi="Arial" w:cs="Times New Roman"/>
        </w:rPr>
      </w:pPr>
      <w:r w:rsidRPr="00B11FA8">
        <w:rPr>
          <w:rFonts w:ascii="Arial" w:eastAsia="Times New Roman" w:hAnsi="Arial" w:cs="Times New Roman"/>
        </w:rPr>
        <w:t>● imprimante réseau</w:t>
      </w:r>
    </w:p>
    <w:p w:rsidR="00B11FA8" w:rsidRPr="00B11FA8" w:rsidRDefault="00B11FA8" w:rsidP="00D02528">
      <w:pPr>
        <w:pStyle w:val="Standard"/>
        <w:jc w:val="both"/>
        <w:rPr>
          <w:rFonts w:ascii="Arial" w:eastAsia="Times New Roman" w:hAnsi="Arial" w:cs="Times New Roman"/>
        </w:rPr>
      </w:pPr>
      <w:r w:rsidRPr="00B11FA8">
        <w:rPr>
          <w:rFonts w:ascii="Arial" w:eastAsia="Times New Roman" w:hAnsi="Arial" w:cs="Times New Roman"/>
        </w:rPr>
        <w:t>● écran tactile</w:t>
      </w:r>
    </w:p>
    <w:p w:rsidR="00B11FA8" w:rsidRDefault="00512EDA" w:rsidP="00D02528">
      <w:pPr>
        <w:pStyle w:val="Standard"/>
        <w:jc w:val="both"/>
        <w:rPr>
          <w:rFonts w:ascii="Arial" w:eastAsia="Times New Roman" w:hAnsi="Arial" w:cs="Times New Roman"/>
        </w:rPr>
      </w:pPr>
      <w:r>
        <w:rPr>
          <w:rFonts w:ascii="Arial" w:eastAsia="Times New Roman" w:hAnsi="Arial" w:cs="Times New Roman"/>
        </w:rPr>
        <w:t>● mémoire 2 GO et disque dur 32</w:t>
      </w:r>
      <w:r w:rsidR="00B11FA8" w:rsidRPr="00B11FA8">
        <w:rPr>
          <w:rFonts w:ascii="Arial" w:eastAsia="Times New Roman" w:hAnsi="Arial" w:cs="Times New Roman"/>
        </w:rPr>
        <w:t>0 GO</w:t>
      </w:r>
    </w:p>
    <w:p w:rsidR="00407B9F" w:rsidRPr="00C10CCB" w:rsidRDefault="00407B9F" w:rsidP="00407B9F">
      <w:pPr>
        <w:pStyle w:val="Standard"/>
        <w:jc w:val="both"/>
        <w:rPr>
          <w:rFonts w:ascii="Arial" w:eastAsia="Times New Roman" w:hAnsi="Arial" w:cs="Times New Roman"/>
        </w:rPr>
      </w:pPr>
      <w:r w:rsidRPr="00C10CCB">
        <w:rPr>
          <w:rFonts w:ascii="Arial" w:eastAsia="Times New Roman" w:hAnsi="Arial" w:cs="Times New Roman"/>
        </w:rPr>
        <w:t>● module de finition avec agrafage</w:t>
      </w:r>
      <w:r>
        <w:rPr>
          <w:rFonts w:ascii="Arial" w:eastAsia="Times New Roman" w:hAnsi="Arial" w:cs="Times New Roman"/>
        </w:rPr>
        <w:t xml:space="preserve"> 65 feuilles</w:t>
      </w:r>
    </w:p>
    <w:p w:rsidR="00407B9F" w:rsidRDefault="00407B9F" w:rsidP="00407B9F">
      <w:pPr>
        <w:pStyle w:val="Standard"/>
        <w:jc w:val="both"/>
        <w:rPr>
          <w:rFonts w:ascii="Arial" w:eastAsia="Times New Roman" w:hAnsi="Arial" w:cs="Times New Roman"/>
        </w:rPr>
      </w:pPr>
      <w:r w:rsidRPr="00C10CCB">
        <w:rPr>
          <w:rFonts w:ascii="Arial" w:eastAsia="Times New Roman" w:hAnsi="Arial" w:cs="Times New Roman"/>
        </w:rPr>
        <w:t xml:space="preserve">● </w:t>
      </w:r>
      <w:r>
        <w:rPr>
          <w:rFonts w:ascii="Arial" w:eastAsia="Times New Roman" w:hAnsi="Arial" w:cs="Times New Roman"/>
        </w:rPr>
        <w:t>triage/empilage 4000 feuilles</w:t>
      </w:r>
    </w:p>
    <w:p w:rsidR="00407B9F" w:rsidRPr="00B11FA8" w:rsidRDefault="00407B9F" w:rsidP="00D02528">
      <w:pPr>
        <w:pStyle w:val="Standard"/>
        <w:jc w:val="both"/>
        <w:rPr>
          <w:rFonts w:ascii="Arial" w:eastAsia="Times New Roman" w:hAnsi="Arial" w:cs="Times New Roman"/>
        </w:rPr>
      </w:pPr>
    </w:p>
    <w:p w:rsidR="00B11FA8" w:rsidRDefault="00B11FA8" w:rsidP="00D02528">
      <w:pPr>
        <w:pStyle w:val="Paragraphedeliste"/>
        <w:widowControl/>
        <w:autoSpaceDN/>
        <w:spacing w:after="160" w:line="100" w:lineRule="atLeast"/>
        <w:jc w:val="both"/>
        <w:textAlignment w:val="auto"/>
        <w:rPr>
          <w:rFonts w:ascii="Arial" w:hAnsi="Arial" w:cs="Arial"/>
          <w:bCs/>
          <w:kern w:val="0"/>
          <w:sz w:val="22"/>
          <w:szCs w:val="28"/>
          <w:u w:val="single"/>
          <w:lang w:eastAsia="ar-SA" w:bidi="ar-SA"/>
        </w:rPr>
      </w:pPr>
    </w:p>
    <w:p w:rsidR="00B11FA8" w:rsidRPr="006B368B" w:rsidRDefault="006B368B" w:rsidP="006B368B">
      <w:pPr>
        <w:widowControl/>
        <w:autoSpaceDN/>
        <w:spacing w:after="160" w:line="100" w:lineRule="atLeast"/>
        <w:jc w:val="both"/>
        <w:textAlignment w:val="auto"/>
        <w:rPr>
          <w:rFonts w:ascii="Arial" w:hAnsi="Arial" w:cs="Arial"/>
          <w:bCs/>
          <w:kern w:val="0"/>
          <w:sz w:val="22"/>
          <w:szCs w:val="28"/>
          <w:u w:val="single"/>
          <w:lang w:eastAsia="ar-SA" w:bidi="ar-SA"/>
        </w:rPr>
      </w:pPr>
      <w:r w:rsidRPr="006B368B">
        <w:rPr>
          <w:rFonts w:ascii="Arial" w:hAnsi="Arial" w:cs="Arial"/>
          <w:bCs/>
          <w:kern w:val="0"/>
          <w:sz w:val="22"/>
          <w:szCs w:val="28"/>
          <w:u w:val="single"/>
          <w:lang w:eastAsia="ar-SA" w:bidi="ar-SA"/>
        </w:rPr>
        <w:t>1 Photocopieur CDI</w:t>
      </w:r>
      <w:r w:rsidR="00B11FA8" w:rsidRPr="006B368B">
        <w:rPr>
          <w:rFonts w:ascii="Arial" w:hAnsi="Arial" w:cs="Arial"/>
          <w:bCs/>
          <w:kern w:val="0"/>
          <w:sz w:val="22"/>
          <w:szCs w:val="28"/>
          <w:u w:val="single"/>
          <w:lang w:eastAsia="ar-SA" w:bidi="ar-SA"/>
        </w:rPr>
        <w:t xml:space="preserve"> </w:t>
      </w:r>
    </w:p>
    <w:p w:rsidR="00B11FA8" w:rsidRPr="00867CDA" w:rsidRDefault="00B11FA8" w:rsidP="00D02528">
      <w:pPr>
        <w:pStyle w:val="Standard"/>
        <w:jc w:val="both"/>
        <w:rPr>
          <w:rFonts w:ascii="Arial" w:hAnsi="Arial"/>
          <w:b/>
          <w:u w:val="single"/>
        </w:rPr>
      </w:pPr>
      <w:r w:rsidRPr="00867CDA">
        <w:rPr>
          <w:rFonts w:ascii="Arial" w:hAnsi="Arial"/>
          <w:b/>
          <w:u w:val="single"/>
        </w:rPr>
        <w:t>1 copieur impression en noir</w:t>
      </w:r>
    </w:p>
    <w:p w:rsidR="00B11FA8" w:rsidRPr="00867CDA" w:rsidRDefault="006B368B" w:rsidP="00D02528">
      <w:pPr>
        <w:pStyle w:val="Standard"/>
        <w:jc w:val="both"/>
        <w:rPr>
          <w:rFonts w:ascii="Arial" w:eastAsia="Times New Roman" w:hAnsi="Arial" w:cs="Times New Roman"/>
          <w:b/>
          <w:u w:val="single"/>
        </w:rPr>
      </w:pPr>
      <w:r>
        <w:rPr>
          <w:rFonts w:ascii="Arial" w:eastAsia="Times New Roman" w:hAnsi="Arial" w:cs="Times New Roman"/>
        </w:rPr>
        <w:t>● vitesse : 2</w:t>
      </w:r>
      <w:r w:rsidR="00B11FA8" w:rsidRPr="00C10CCB">
        <w:rPr>
          <w:rFonts w:ascii="Arial" w:eastAsia="Times New Roman" w:hAnsi="Arial" w:cs="Times New Roman"/>
        </w:rPr>
        <w:t xml:space="preserve">0 pages par minute </w:t>
      </w:r>
      <w:r w:rsidR="00B11FA8" w:rsidRPr="00867CDA">
        <w:rPr>
          <w:rFonts w:ascii="Arial" w:eastAsia="Times New Roman" w:hAnsi="Arial" w:cs="Times New Roman"/>
          <w:b/>
          <w:u w:val="single"/>
        </w:rPr>
        <w:t>minimum</w:t>
      </w:r>
    </w:p>
    <w:p w:rsidR="00B11FA8" w:rsidRPr="00C10CCB" w:rsidRDefault="00B11FA8" w:rsidP="00D02528">
      <w:pPr>
        <w:pStyle w:val="Standard"/>
        <w:jc w:val="both"/>
        <w:rPr>
          <w:rFonts w:ascii="Arial" w:eastAsia="Times New Roman" w:hAnsi="Arial" w:cs="Times New Roman"/>
        </w:rPr>
      </w:pPr>
      <w:r w:rsidRPr="00C10CCB">
        <w:rPr>
          <w:rFonts w:ascii="Arial" w:eastAsia="Times New Roman" w:hAnsi="Arial" w:cs="Times New Roman"/>
        </w:rPr>
        <w:t>● équipement : 1 chargeur de document ; recto/verso automatique</w:t>
      </w:r>
      <w:r w:rsidR="003B09DB">
        <w:rPr>
          <w:rFonts w:ascii="Arial" w:eastAsia="Times New Roman" w:hAnsi="Arial" w:cs="Times New Roman"/>
        </w:rPr>
        <w:t xml:space="preserve"> </w:t>
      </w:r>
      <w:r w:rsidRPr="00C10CCB">
        <w:rPr>
          <w:rFonts w:ascii="Arial" w:eastAsia="Times New Roman" w:hAnsi="Arial" w:cs="Times New Roman"/>
        </w:rPr>
        <w:t xml:space="preserve">; 2 cassettes papier format A4 ou A3 de </w:t>
      </w:r>
      <w:r w:rsidR="006B368B">
        <w:rPr>
          <w:rFonts w:ascii="Arial" w:eastAsia="Times New Roman" w:hAnsi="Arial" w:cs="Times New Roman"/>
        </w:rPr>
        <w:t>3</w:t>
      </w:r>
      <w:r w:rsidRPr="00C10CCB">
        <w:rPr>
          <w:rFonts w:ascii="Arial" w:eastAsia="Times New Roman" w:hAnsi="Arial" w:cs="Times New Roman"/>
        </w:rPr>
        <w:t>0</w:t>
      </w:r>
      <w:r>
        <w:rPr>
          <w:rFonts w:ascii="Arial" w:eastAsia="Times New Roman" w:hAnsi="Arial" w:cs="Times New Roman"/>
        </w:rPr>
        <w:t>0 feuilles</w:t>
      </w:r>
      <w:r w:rsidR="006B368B">
        <w:rPr>
          <w:rFonts w:ascii="Arial" w:eastAsia="Times New Roman" w:hAnsi="Arial" w:cs="Times New Roman"/>
        </w:rPr>
        <w:t xml:space="preserve"> minimum</w:t>
      </w:r>
    </w:p>
    <w:p w:rsidR="00B11FA8" w:rsidRDefault="00B11FA8" w:rsidP="00D02528">
      <w:pPr>
        <w:pStyle w:val="Standard"/>
        <w:jc w:val="both"/>
        <w:rPr>
          <w:rFonts w:ascii="Arial" w:eastAsia="Times New Roman" w:hAnsi="Arial" w:cs="Times New Roman"/>
        </w:rPr>
      </w:pPr>
      <w:r w:rsidRPr="00C10CCB">
        <w:rPr>
          <w:rFonts w:ascii="Arial" w:eastAsia="Times New Roman" w:hAnsi="Arial" w:cs="Times New Roman"/>
        </w:rPr>
        <w:t>● connexion réseau informatique</w:t>
      </w:r>
    </w:p>
    <w:p w:rsidR="006B368B" w:rsidRPr="00B11FA8" w:rsidRDefault="006B368B" w:rsidP="006B368B">
      <w:pPr>
        <w:pStyle w:val="Standard"/>
        <w:jc w:val="both"/>
        <w:rPr>
          <w:rFonts w:ascii="Arial" w:eastAsia="Times New Roman" w:hAnsi="Arial" w:cs="Times New Roman"/>
        </w:rPr>
      </w:pPr>
      <w:r w:rsidRPr="00B11FA8">
        <w:rPr>
          <w:rFonts w:ascii="Arial" w:eastAsia="Times New Roman" w:hAnsi="Arial" w:cs="Times New Roman"/>
        </w:rPr>
        <w:t>● système de code intégré</w:t>
      </w:r>
    </w:p>
    <w:p w:rsidR="006B368B" w:rsidRPr="00C10CCB" w:rsidRDefault="006B368B" w:rsidP="00D02528">
      <w:pPr>
        <w:pStyle w:val="Standard"/>
        <w:jc w:val="both"/>
        <w:rPr>
          <w:rFonts w:ascii="Arial" w:eastAsia="Times New Roman" w:hAnsi="Arial" w:cs="Times New Roman"/>
        </w:rPr>
      </w:pPr>
    </w:p>
    <w:p w:rsidR="005830CA" w:rsidRPr="00CA1FB7" w:rsidRDefault="00E81F91" w:rsidP="00D02528">
      <w:pPr>
        <w:pStyle w:val="Standard"/>
        <w:numPr>
          <w:ilvl w:val="0"/>
          <w:numId w:val="3"/>
        </w:numPr>
        <w:jc w:val="both"/>
        <w:rPr>
          <w:rFonts w:ascii="Arial" w:eastAsia="Times New Roman" w:hAnsi="Arial" w:cs="Times New Roman"/>
          <w:bCs/>
          <w:u w:val="single"/>
        </w:rPr>
      </w:pPr>
      <w:r w:rsidRPr="00CA1FB7">
        <w:rPr>
          <w:rFonts w:ascii="Arial" w:eastAsia="Times New Roman" w:hAnsi="Arial" w:cs="Times New Roman"/>
          <w:bCs/>
          <w:u w:val="single"/>
        </w:rPr>
        <w:t xml:space="preserve">2 – Maintenance </w:t>
      </w:r>
    </w:p>
    <w:p w:rsidR="005830CA" w:rsidRPr="005830CA" w:rsidRDefault="005830CA" w:rsidP="00D02528">
      <w:pPr>
        <w:pStyle w:val="Standard"/>
        <w:jc w:val="both"/>
        <w:rPr>
          <w:rFonts w:ascii="Arial" w:eastAsia="Times New Roman" w:hAnsi="Arial" w:cs="Times New Roman"/>
        </w:rPr>
      </w:pPr>
    </w:p>
    <w:p w:rsidR="005830CA" w:rsidRDefault="005830CA" w:rsidP="00D02528">
      <w:pPr>
        <w:pStyle w:val="Standard"/>
        <w:jc w:val="both"/>
        <w:rPr>
          <w:rFonts w:ascii="Arial" w:eastAsia="Times New Roman" w:hAnsi="Arial" w:cs="Times New Roman"/>
        </w:rPr>
      </w:pPr>
      <w:r w:rsidRPr="005830CA">
        <w:rPr>
          <w:rFonts w:ascii="Arial" w:eastAsia="Times New Roman" w:hAnsi="Arial" w:cs="Times New Roman"/>
        </w:rPr>
        <w:t>La maintenance</w:t>
      </w:r>
      <w:r>
        <w:rPr>
          <w:rFonts w:ascii="Arial" w:eastAsia="Times New Roman" w:hAnsi="Arial" w:cs="Times New Roman"/>
        </w:rPr>
        <w:t xml:space="preserve"> s’opère pendant les heures d’ouverture de l’établissement. Elle</w:t>
      </w:r>
      <w:r w:rsidRPr="005830CA">
        <w:rPr>
          <w:rFonts w:ascii="Arial" w:eastAsia="Times New Roman" w:hAnsi="Arial" w:cs="Times New Roman"/>
        </w:rPr>
        <w:t xml:space="preserve"> comprend toutes les interventions, l'entretien complet des matériels, les visites de maintenance préventives </w:t>
      </w:r>
      <w:r w:rsidR="00EE308F">
        <w:rPr>
          <w:rFonts w:ascii="Arial" w:eastAsia="Times New Roman" w:hAnsi="Arial" w:cs="Times New Roman"/>
        </w:rPr>
        <w:t xml:space="preserve">(au minimum 1 visite semestrielle) </w:t>
      </w:r>
      <w:r w:rsidRPr="005830CA">
        <w:rPr>
          <w:rFonts w:ascii="Arial" w:eastAsia="Times New Roman" w:hAnsi="Arial" w:cs="Times New Roman"/>
        </w:rPr>
        <w:t>et curatives, le remplacement des pièces usagées ou détériorées, ainsi que la fourniture des consommables nécessaires au bon fonctionnement (tonner, agrafes, hors papier, supports spéciaux) sans frais supplémentaires.</w:t>
      </w:r>
    </w:p>
    <w:p w:rsidR="00845933" w:rsidRPr="005830CA" w:rsidRDefault="00845933" w:rsidP="00D02528">
      <w:pPr>
        <w:pStyle w:val="Standard"/>
        <w:jc w:val="both"/>
        <w:rPr>
          <w:rFonts w:ascii="Arial" w:hAnsi="Arial"/>
        </w:rPr>
      </w:pPr>
    </w:p>
    <w:p w:rsidR="005830CA" w:rsidRPr="005A3F54" w:rsidRDefault="005830CA" w:rsidP="00D02528">
      <w:pPr>
        <w:pStyle w:val="Standard"/>
        <w:jc w:val="both"/>
        <w:rPr>
          <w:rFonts w:ascii="Arial" w:eastAsia="Times New Roman" w:hAnsi="Arial" w:cs="Times New Roman"/>
        </w:rPr>
      </w:pPr>
      <w:r w:rsidRPr="005830CA">
        <w:rPr>
          <w:rFonts w:ascii="Arial" w:eastAsia="Times New Roman" w:hAnsi="Arial" w:cs="Times New Roman"/>
        </w:rPr>
        <w:t>La reprise des cartouches est à la charge du prestataire dans le respect d'une démarche d'éco-responsabilité.</w:t>
      </w:r>
    </w:p>
    <w:p w:rsidR="005830CA" w:rsidRPr="005A3F54" w:rsidRDefault="005A3F54" w:rsidP="00D02528">
      <w:pPr>
        <w:pStyle w:val="Standard"/>
        <w:jc w:val="both"/>
        <w:rPr>
          <w:rFonts w:ascii="Arial" w:eastAsia="Times New Roman" w:hAnsi="Arial" w:cs="Times New Roman"/>
          <w:color w:val="000000"/>
        </w:rPr>
      </w:pPr>
      <w:r>
        <w:rPr>
          <w:rFonts w:ascii="Arial" w:eastAsia="Times New Roman" w:hAnsi="Arial" w:cs="Times New Roman"/>
          <w:color w:val="000000"/>
        </w:rPr>
        <w:t xml:space="preserve">Le titulaire mettra en place un </w:t>
      </w:r>
      <w:r w:rsidR="005830CA" w:rsidRPr="005830CA">
        <w:rPr>
          <w:rFonts w:ascii="Arial" w:eastAsia="Times New Roman" w:hAnsi="Arial" w:cs="Times New Roman"/>
        </w:rPr>
        <w:t xml:space="preserve">cahier de </w:t>
      </w:r>
      <w:r w:rsidR="00845933">
        <w:rPr>
          <w:rFonts w:ascii="Arial" w:eastAsia="Times New Roman" w:hAnsi="Arial" w:cs="Times New Roman"/>
        </w:rPr>
        <w:t>suivi des interventions</w:t>
      </w:r>
      <w:r w:rsidR="007910B4">
        <w:rPr>
          <w:rFonts w:ascii="Arial" w:eastAsia="Times New Roman" w:hAnsi="Arial" w:cs="Times New Roman"/>
        </w:rPr>
        <w:t xml:space="preserve"> pour chaque appareil (date, heure, motif de l’intervention et pièces remplacées)</w:t>
      </w:r>
      <w:r w:rsidR="005830CA" w:rsidRPr="005830CA">
        <w:rPr>
          <w:rFonts w:ascii="Arial" w:eastAsia="Times New Roman" w:hAnsi="Arial" w:cs="Times New Roman"/>
        </w:rPr>
        <w:t>.</w:t>
      </w:r>
    </w:p>
    <w:p w:rsidR="00451CB8" w:rsidRDefault="00451CB8" w:rsidP="00D02528">
      <w:pPr>
        <w:pStyle w:val="Standard"/>
        <w:jc w:val="both"/>
        <w:rPr>
          <w:rFonts w:ascii="Arial" w:eastAsia="Times New Roman" w:hAnsi="Arial" w:cs="Times New Roman"/>
        </w:rPr>
      </w:pPr>
    </w:p>
    <w:p w:rsidR="005830CA" w:rsidRDefault="005830CA" w:rsidP="00D02528">
      <w:pPr>
        <w:pStyle w:val="Standard"/>
        <w:jc w:val="both"/>
        <w:rPr>
          <w:rFonts w:ascii="Arial" w:eastAsia="Times New Roman" w:hAnsi="Arial" w:cs="Times New Roman"/>
        </w:rPr>
      </w:pPr>
      <w:r w:rsidRPr="005830CA">
        <w:rPr>
          <w:rFonts w:ascii="Arial" w:eastAsia="Times New Roman" w:hAnsi="Arial" w:cs="Times New Roman"/>
        </w:rPr>
        <w:t>En cas de panne, les interventions sur site se feront à jour J pour un appel avant 12H et à jour J+1 pour un appel après 12H.</w:t>
      </w:r>
    </w:p>
    <w:p w:rsidR="00845933" w:rsidRDefault="00845933" w:rsidP="00D02528">
      <w:pPr>
        <w:pStyle w:val="Standard"/>
        <w:jc w:val="both"/>
        <w:rPr>
          <w:rFonts w:ascii="Arial" w:eastAsia="Times New Roman" w:hAnsi="Arial" w:cs="Times New Roman"/>
        </w:rPr>
      </w:pPr>
    </w:p>
    <w:p w:rsidR="00845933" w:rsidRDefault="00845933" w:rsidP="00D02528">
      <w:pPr>
        <w:pStyle w:val="Standard"/>
        <w:jc w:val="both"/>
        <w:rPr>
          <w:rFonts w:ascii="Arial" w:eastAsia="Times New Roman" w:hAnsi="Arial" w:cs="Times New Roman"/>
        </w:rPr>
      </w:pPr>
      <w:r>
        <w:rPr>
          <w:rFonts w:ascii="Arial" w:eastAsia="Times New Roman" w:hAnsi="Arial" w:cs="Times New Roman"/>
        </w:rPr>
        <w:t>En cas de panne d’une durée supérieure à 72 heures ouvrées, le titulaire mettra à disposition de l’établissement un matériel de même caractéristiques techniques, sans supplément de prix.</w:t>
      </w:r>
    </w:p>
    <w:p w:rsidR="00E81F91" w:rsidRPr="005830CA" w:rsidRDefault="00E81F91" w:rsidP="00D02528">
      <w:pPr>
        <w:pStyle w:val="Standard"/>
        <w:jc w:val="both"/>
        <w:rPr>
          <w:rFonts w:ascii="Arial" w:eastAsia="Times New Roman" w:hAnsi="Arial" w:cs="Times New Roman"/>
        </w:rPr>
      </w:pPr>
    </w:p>
    <w:p w:rsidR="005830CA" w:rsidRPr="00CA1FB7" w:rsidRDefault="00E81F91" w:rsidP="00D02528">
      <w:pPr>
        <w:pStyle w:val="Standard"/>
        <w:numPr>
          <w:ilvl w:val="0"/>
          <w:numId w:val="3"/>
        </w:numPr>
        <w:jc w:val="both"/>
        <w:rPr>
          <w:rFonts w:ascii="Arial" w:eastAsia="Times New Roman" w:hAnsi="Arial" w:cs="Times New Roman"/>
          <w:bCs/>
          <w:u w:val="single"/>
        </w:rPr>
      </w:pPr>
      <w:r w:rsidRPr="00CA1FB7">
        <w:rPr>
          <w:rFonts w:ascii="Arial" w:eastAsia="Times New Roman" w:hAnsi="Arial" w:cs="Times New Roman"/>
          <w:bCs/>
          <w:u w:val="single"/>
        </w:rPr>
        <w:t>3 – Conditions de livraison et d’installation</w:t>
      </w:r>
    </w:p>
    <w:p w:rsidR="005830CA" w:rsidRPr="005830CA" w:rsidRDefault="005830CA" w:rsidP="00D02528">
      <w:pPr>
        <w:pStyle w:val="Standard"/>
        <w:jc w:val="both"/>
        <w:rPr>
          <w:rFonts w:ascii="Arial" w:hAnsi="Arial"/>
        </w:rPr>
      </w:pPr>
    </w:p>
    <w:p w:rsidR="005830CA" w:rsidRDefault="005830CA" w:rsidP="00D02528">
      <w:pPr>
        <w:pStyle w:val="Standard"/>
        <w:jc w:val="both"/>
        <w:rPr>
          <w:rFonts w:ascii="Arial" w:hAnsi="Arial"/>
        </w:rPr>
      </w:pPr>
      <w:r w:rsidRPr="005830CA">
        <w:rPr>
          <w:rFonts w:ascii="Arial" w:hAnsi="Arial"/>
        </w:rPr>
        <w:t xml:space="preserve">Le matériel devra être mis à disposition au plus tard le </w:t>
      </w:r>
      <w:r w:rsidR="00D02528">
        <w:rPr>
          <w:rFonts w:ascii="Arial" w:hAnsi="Arial"/>
        </w:rPr>
        <w:t>1</w:t>
      </w:r>
      <w:r w:rsidR="00D02528">
        <w:rPr>
          <w:rFonts w:ascii="Arial" w:hAnsi="Arial"/>
          <w:vertAlign w:val="superscript"/>
        </w:rPr>
        <w:t xml:space="preserve">er </w:t>
      </w:r>
      <w:r w:rsidR="00D02528">
        <w:rPr>
          <w:rFonts w:ascii="Arial" w:hAnsi="Arial"/>
        </w:rPr>
        <w:t>juillet 2019</w:t>
      </w:r>
      <w:r w:rsidRPr="005830CA">
        <w:rPr>
          <w:rFonts w:ascii="Arial" w:hAnsi="Arial"/>
        </w:rPr>
        <w:t xml:space="preserve"> au </w:t>
      </w:r>
      <w:r w:rsidR="00D02528">
        <w:rPr>
          <w:rFonts w:ascii="Arial" w:hAnsi="Arial"/>
        </w:rPr>
        <w:t>Lycée Fernand DARCHICOURT, 211 rue rené Cassin, 62110 HENIN BEAUMONT</w:t>
      </w:r>
    </w:p>
    <w:p w:rsidR="00845933" w:rsidRDefault="00845933" w:rsidP="00D02528">
      <w:pPr>
        <w:pStyle w:val="Standard"/>
        <w:jc w:val="both"/>
        <w:rPr>
          <w:rFonts w:ascii="Arial" w:hAnsi="Arial"/>
        </w:rPr>
      </w:pPr>
      <w:r>
        <w:rPr>
          <w:rFonts w:ascii="Arial" w:hAnsi="Arial"/>
        </w:rPr>
        <w:lastRenderedPageBreak/>
        <w:t xml:space="preserve">Il devra être installé au plus tard le </w:t>
      </w:r>
      <w:r w:rsidR="00D02528">
        <w:rPr>
          <w:rFonts w:ascii="Arial" w:hAnsi="Arial"/>
        </w:rPr>
        <w:t>1</w:t>
      </w:r>
      <w:r w:rsidR="00D02528">
        <w:rPr>
          <w:rFonts w:ascii="Arial" w:hAnsi="Arial"/>
          <w:vertAlign w:val="superscript"/>
        </w:rPr>
        <w:t>er</w:t>
      </w:r>
      <w:r w:rsidR="00D02528">
        <w:rPr>
          <w:rFonts w:ascii="Arial" w:hAnsi="Arial"/>
        </w:rPr>
        <w:t xml:space="preserve"> juillet</w:t>
      </w:r>
      <w:r>
        <w:rPr>
          <w:rFonts w:ascii="Arial" w:hAnsi="Arial"/>
        </w:rPr>
        <w:t xml:space="preserve"> 2019</w:t>
      </w:r>
      <w:r w:rsidR="00504DF3">
        <w:rPr>
          <w:rFonts w:ascii="Arial" w:hAnsi="Arial"/>
        </w:rPr>
        <w:t>.</w:t>
      </w:r>
    </w:p>
    <w:p w:rsidR="00027169" w:rsidRDefault="00027169" w:rsidP="00D02528">
      <w:pPr>
        <w:pStyle w:val="Standard"/>
        <w:jc w:val="both"/>
        <w:rPr>
          <w:rFonts w:ascii="Arial" w:hAnsi="Arial"/>
        </w:rPr>
      </w:pPr>
      <w:r>
        <w:rPr>
          <w:rFonts w:ascii="Arial" w:hAnsi="Arial"/>
        </w:rPr>
        <w:t>Le tout devra permettre impérativement une utilisation pour l’ensemble des professeurs (gestion par codes ou cartes) et l’administration dès le 12 juillet 2019</w:t>
      </w:r>
    </w:p>
    <w:p w:rsidR="00027169" w:rsidRDefault="00027169" w:rsidP="00D02528">
      <w:pPr>
        <w:pStyle w:val="Standard"/>
        <w:jc w:val="both"/>
        <w:rPr>
          <w:rFonts w:ascii="Arial" w:hAnsi="Arial"/>
        </w:rPr>
      </w:pPr>
    </w:p>
    <w:p w:rsidR="00027169" w:rsidRDefault="00027169" w:rsidP="00D02528">
      <w:pPr>
        <w:pStyle w:val="Standard"/>
        <w:jc w:val="both"/>
        <w:rPr>
          <w:rFonts w:ascii="Arial" w:hAnsi="Arial"/>
        </w:rPr>
      </w:pPr>
      <w:r>
        <w:rPr>
          <w:rFonts w:ascii="Arial" w:hAnsi="Arial"/>
        </w:rPr>
        <w:t>A cet effet :</w:t>
      </w:r>
    </w:p>
    <w:p w:rsidR="00027169" w:rsidRDefault="00027169" w:rsidP="00027169">
      <w:pPr>
        <w:pStyle w:val="Standard"/>
        <w:numPr>
          <w:ilvl w:val="0"/>
          <w:numId w:val="3"/>
        </w:numPr>
        <w:jc w:val="both"/>
        <w:rPr>
          <w:rFonts w:ascii="Arial" w:hAnsi="Arial"/>
        </w:rPr>
      </w:pPr>
      <w:r>
        <w:rPr>
          <w:rFonts w:ascii="Arial" w:hAnsi="Arial"/>
        </w:rPr>
        <w:t>L’établissement fournira la liste des codes et informations nécessaires afin de permettre au titulaire le paramétrage nécessaire,</w:t>
      </w:r>
    </w:p>
    <w:p w:rsidR="00027169" w:rsidRPr="005830CA" w:rsidRDefault="007910B4" w:rsidP="007910B4">
      <w:pPr>
        <w:pStyle w:val="Standard"/>
        <w:numPr>
          <w:ilvl w:val="0"/>
          <w:numId w:val="3"/>
        </w:numPr>
        <w:jc w:val="both"/>
        <w:rPr>
          <w:rFonts w:ascii="Arial" w:hAnsi="Arial"/>
        </w:rPr>
      </w:pPr>
      <w:r>
        <w:rPr>
          <w:rFonts w:ascii="Arial" w:hAnsi="Arial"/>
        </w:rPr>
        <w:t>Les tests de toutes les fonctionnalités des appareils auront été effectués par le titulaire à l’installation</w:t>
      </w:r>
    </w:p>
    <w:p w:rsidR="005830CA" w:rsidRPr="005830CA" w:rsidRDefault="005830CA" w:rsidP="00D02528">
      <w:pPr>
        <w:pStyle w:val="Standard"/>
        <w:jc w:val="both"/>
        <w:rPr>
          <w:rFonts w:ascii="Arial" w:hAnsi="Arial"/>
        </w:rPr>
      </w:pPr>
    </w:p>
    <w:p w:rsidR="005830CA" w:rsidRPr="005830CA" w:rsidRDefault="005830CA" w:rsidP="00D02528">
      <w:pPr>
        <w:pStyle w:val="Standard"/>
        <w:jc w:val="both"/>
        <w:rPr>
          <w:rFonts w:ascii="Arial" w:hAnsi="Arial"/>
        </w:rPr>
      </w:pPr>
      <w:r w:rsidRPr="005830CA">
        <w:rPr>
          <w:rFonts w:ascii="Arial" w:hAnsi="Arial"/>
        </w:rPr>
        <w:t xml:space="preserve">Les opérations d'installation et de mise en service seront effectuées sur le site par le titulaire du marché. Elles ne feront pas l'objet d'un coût supplémentaire. L'installation comprend le déchargement, le déballage, la mise en service et les essais de bon fonctionnement, </w:t>
      </w:r>
      <w:r w:rsidR="00504DF3">
        <w:rPr>
          <w:rFonts w:ascii="Arial" w:hAnsi="Arial"/>
        </w:rPr>
        <w:t>la connexion des ordinateurs aux photocopieurs</w:t>
      </w:r>
      <w:r w:rsidR="00845933">
        <w:rPr>
          <w:rFonts w:ascii="Arial" w:hAnsi="Arial"/>
        </w:rPr>
        <w:t xml:space="preserve"> et la programmation des codes utilisateurs</w:t>
      </w:r>
      <w:r w:rsidRPr="005830CA">
        <w:rPr>
          <w:rFonts w:ascii="Arial" w:hAnsi="Arial"/>
        </w:rPr>
        <w:t xml:space="preserve">. </w:t>
      </w:r>
      <w:r w:rsidRPr="005830CA">
        <w:rPr>
          <w:rFonts w:ascii="Arial" w:hAnsi="Arial"/>
          <w:color w:val="000000"/>
        </w:rPr>
        <w:t>Il sera également effectué une formation aux personnels de l'établissement utilisant les photocopieurs</w:t>
      </w:r>
      <w:r w:rsidR="007910B4">
        <w:rPr>
          <w:rFonts w:ascii="Arial" w:hAnsi="Arial"/>
          <w:color w:val="000000"/>
        </w:rPr>
        <w:t>, pendant les heures d’ouverture de l’établissement, à la date voulue et sans aucun frais</w:t>
      </w:r>
      <w:r w:rsidRPr="005830CA">
        <w:rPr>
          <w:rFonts w:ascii="Arial" w:hAnsi="Arial"/>
          <w:color w:val="000000"/>
        </w:rPr>
        <w:t>.</w:t>
      </w:r>
    </w:p>
    <w:p w:rsidR="005830CA" w:rsidRDefault="005830CA" w:rsidP="00D02528">
      <w:pPr>
        <w:pStyle w:val="Standard"/>
        <w:jc w:val="both"/>
        <w:rPr>
          <w:rFonts w:ascii="Arial" w:hAnsi="Arial"/>
        </w:rPr>
      </w:pPr>
      <w:r w:rsidRPr="005830CA">
        <w:rPr>
          <w:rFonts w:ascii="Arial" w:hAnsi="Arial"/>
        </w:rPr>
        <w:t>L'enlèvement des emballages vides est à la charge du titulaire.</w:t>
      </w:r>
    </w:p>
    <w:p w:rsidR="00845933" w:rsidRDefault="00845933" w:rsidP="00D02528">
      <w:pPr>
        <w:pStyle w:val="Standard"/>
        <w:jc w:val="both"/>
        <w:rPr>
          <w:rFonts w:ascii="Arial" w:hAnsi="Arial"/>
        </w:rPr>
      </w:pPr>
    </w:p>
    <w:p w:rsidR="00845933" w:rsidRDefault="00845933" w:rsidP="00D02528">
      <w:pPr>
        <w:pStyle w:val="Standard"/>
        <w:jc w:val="both"/>
        <w:rPr>
          <w:rFonts w:ascii="Arial" w:hAnsi="Arial"/>
        </w:rPr>
      </w:pPr>
      <w:r>
        <w:rPr>
          <w:rFonts w:ascii="Arial" w:hAnsi="Arial"/>
        </w:rPr>
        <w:t>A l’issu du contrat, le titulaire se chargera de l’enlèvement de ses matériels, à titre gratuit</w:t>
      </w:r>
      <w:r w:rsidR="002C7C8A">
        <w:rPr>
          <w:rFonts w:ascii="Arial" w:hAnsi="Arial"/>
        </w:rPr>
        <w:t>.</w:t>
      </w:r>
    </w:p>
    <w:p w:rsidR="007910B4" w:rsidRDefault="007910B4" w:rsidP="00D02528">
      <w:pPr>
        <w:pStyle w:val="Standard"/>
        <w:jc w:val="both"/>
        <w:rPr>
          <w:rFonts w:ascii="Arial" w:hAnsi="Arial"/>
        </w:rPr>
      </w:pPr>
    </w:p>
    <w:p w:rsidR="007910B4" w:rsidRPr="007910B4" w:rsidRDefault="007910B4" w:rsidP="007910B4">
      <w:pPr>
        <w:pStyle w:val="Standard"/>
        <w:numPr>
          <w:ilvl w:val="0"/>
          <w:numId w:val="3"/>
        </w:numPr>
        <w:jc w:val="both"/>
        <w:rPr>
          <w:rFonts w:ascii="Arial" w:hAnsi="Arial"/>
          <w:u w:val="single"/>
        </w:rPr>
      </w:pPr>
      <w:r w:rsidRPr="007910B4">
        <w:rPr>
          <w:rFonts w:ascii="Arial" w:hAnsi="Arial"/>
          <w:u w:val="single"/>
        </w:rPr>
        <w:t xml:space="preserve">4 </w:t>
      </w:r>
      <w:r>
        <w:rPr>
          <w:rFonts w:ascii="Arial" w:hAnsi="Arial"/>
          <w:u w:val="single"/>
        </w:rPr>
        <w:t xml:space="preserve">- </w:t>
      </w:r>
      <w:r w:rsidRPr="007910B4">
        <w:rPr>
          <w:rFonts w:ascii="Arial" w:hAnsi="Arial"/>
          <w:u w:val="single"/>
        </w:rPr>
        <w:t>Mise en réseau :</w:t>
      </w:r>
    </w:p>
    <w:p w:rsidR="007910B4" w:rsidRPr="007910B4" w:rsidRDefault="007910B4" w:rsidP="007910B4">
      <w:pPr>
        <w:pStyle w:val="Paragraphedeliste"/>
        <w:jc w:val="both"/>
        <w:rPr>
          <w:rFonts w:ascii="Arial" w:hAnsi="Arial" w:cs="Arial"/>
        </w:rPr>
      </w:pPr>
      <w:r w:rsidRPr="007910B4">
        <w:rPr>
          <w:rFonts w:ascii="Arial" w:hAnsi="Arial" w:cs="Arial"/>
        </w:rPr>
        <w:t xml:space="preserve">Dans le cadre de la mise en réseau, </w:t>
      </w:r>
      <w:r w:rsidRPr="007910B4">
        <w:rPr>
          <w:rFonts w:ascii="Arial" w:hAnsi="Arial" w:cs="Arial"/>
          <w:b/>
          <w:i/>
        </w:rPr>
        <w:t>le matériel devra impérativement être compatible avec les systèmes d’exploitation informatique du lycée sur les réseaux pédagogique et administratif</w:t>
      </w:r>
      <w:r w:rsidRPr="007910B4">
        <w:rPr>
          <w:rFonts w:ascii="Arial" w:hAnsi="Arial" w:cs="Arial"/>
        </w:rPr>
        <w:t>.</w:t>
      </w:r>
    </w:p>
    <w:p w:rsidR="007910B4" w:rsidRPr="007910B4" w:rsidRDefault="007910B4" w:rsidP="007910B4">
      <w:pPr>
        <w:ind w:left="709"/>
        <w:jc w:val="both"/>
        <w:rPr>
          <w:rFonts w:ascii="Arial" w:hAnsi="Arial" w:cs="Arial"/>
        </w:rPr>
      </w:pPr>
      <w:r w:rsidRPr="007910B4">
        <w:rPr>
          <w:rFonts w:ascii="Arial" w:hAnsi="Arial" w:cs="Arial"/>
        </w:rPr>
        <w:t>Le titulaire, sans frais supplémentaires, assurera le paramétrage et fournira l’ensemble Des accessoires nécessaires au raccordement et fonctionnement (interface, câble, périphériques, rallonges….) pour l’ensemble des postes ou matériels connectés.</w:t>
      </w:r>
    </w:p>
    <w:p w:rsidR="00D34EAF" w:rsidRPr="007910B4" w:rsidRDefault="007910B4" w:rsidP="007910B4">
      <w:pPr>
        <w:pStyle w:val="Paragraphedeliste"/>
        <w:jc w:val="both"/>
        <w:rPr>
          <w:rFonts w:ascii="Arial" w:hAnsi="Arial" w:cs="Arial"/>
        </w:rPr>
      </w:pPr>
      <w:r w:rsidRPr="007910B4">
        <w:rPr>
          <w:rFonts w:ascii="Arial" w:hAnsi="Arial" w:cs="Arial"/>
        </w:rPr>
        <w:t xml:space="preserve">Pour la partie gestion </w:t>
      </w:r>
      <w:r>
        <w:rPr>
          <w:rFonts w:ascii="Arial" w:hAnsi="Arial" w:cs="Arial"/>
        </w:rPr>
        <w:t>administrative des quotas</w:t>
      </w:r>
      <w:r w:rsidRPr="007910B4">
        <w:rPr>
          <w:rFonts w:ascii="Arial" w:hAnsi="Arial" w:cs="Arial"/>
        </w:rPr>
        <w:t>, les paramétrages</w:t>
      </w:r>
      <w:r>
        <w:rPr>
          <w:rFonts w:ascii="Arial" w:hAnsi="Arial" w:cs="Arial"/>
        </w:rPr>
        <w:t xml:space="preserve"> </w:t>
      </w:r>
      <w:r w:rsidRPr="007910B4">
        <w:rPr>
          <w:rFonts w:ascii="Arial" w:hAnsi="Arial" w:cs="Arial"/>
        </w:rPr>
        <w:t>complémentaires qui s’avéreraient nécessaires pourront être effectués par le titulaire après le 01/09/2019 dans la limite d’un mois dans les mêmes conditions.</w:t>
      </w:r>
    </w:p>
    <w:p w:rsidR="00D34EAF" w:rsidRDefault="00D34EAF" w:rsidP="00D34EAF">
      <w:pPr>
        <w:widowControl/>
        <w:autoSpaceDN/>
        <w:spacing w:line="100" w:lineRule="atLeast"/>
        <w:textAlignment w:val="auto"/>
        <w:rPr>
          <w:rFonts w:ascii="Arial" w:hAnsi="Arial" w:cs="Arial"/>
          <w:color w:val="00000A"/>
          <w:kern w:val="0"/>
          <w:szCs w:val="23"/>
          <w:lang w:eastAsia="ar-SA" w:bidi="ar-SA"/>
        </w:rPr>
      </w:pPr>
    </w:p>
    <w:p w:rsidR="00EE308F" w:rsidRDefault="00B75F1E" w:rsidP="00D34EAF">
      <w:pPr>
        <w:widowControl/>
        <w:autoSpaceDN/>
        <w:spacing w:line="100" w:lineRule="atLeast"/>
        <w:textAlignment w:val="auto"/>
        <w:rPr>
          <w:rFonts w:ascii="Arial" w:hAnsi="Arial" w:cs="Arial"/>
          <w:color w:val="00000A"/>
          <w:kern w:val="0"/>
          <w:szCs w:val="23"/>
          <w:lang w:eastAsia="ar-SA" w:bidi="ar-SA"/>
        </w:rPr>
      </w:pPr>
      <w:r w:rsidRPr="005830CA">
        <w:rPr>
          <w:rFonts w:ascii="Arial" w:hAnsi="Arial" w:cs="Arial"/>
          <w:color w:val="00000A"/>
          <w:kern w:val="0"/>
          <w:szCs w:val="23"/>
          <w:lang w:eastAsia="ar-SA" w:bidi="ar-SA"/>
        </w:rPr>
        <w:tab/>
      </w:r>
    </w:p>
    <w:p w:rsidR="00D34EAF" w:rsidRDefault="00EE308F" w:rsidP="00D34EAF">
      <w:pPr>
        <w:widowControl/>
        <w:autoSpaceDN/>
        <w:spacing w:line="100" w:lineRule="atLeast"/>
        <w:textAlignment w:val="auto"/>
        <w:rPr>
          <w:rFonts w:ascii="Arial" w:hAnsi="Arial" w:cs="Arial"/>
          <w:color w:val="00000A"/>
          <w:kern w:val="0"/>
          <w:szCs w:val="23"/>
          <w:lang w:eastAsia="ar-SA" w:bidi="ar-SA"/>
        </w:rPr>
      </w:pPr>
      <w:r>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t xml:space="preserve">A </w:t>
      </w:r>
      <w:r w:rsidR="00D02528">
        <w:rPr>
          <w:rFonts w:ascii="Arial" w:hAnsi="Arial" w:cs="Arial"/>
          <w:color w:val="00000A"/>
          <w:kern w:val="0"/>
          <w:szCs w:val="23"/>
          <w:lang w:eastAsia="ar-SA" w:bidi="ar-SA"/>
        </w:rPr>
        <w:t>Hénin Beaumont</w:t>
      </w:r>
    </w:p>
    <w:p w:rsidR="00E81F91" w:rsidRPr="005830CA" w:rsidRDefault="00E81F91" w:rsidP="00D34EAF">
      <w:pPr>
        <w:widowControl/>
        <w:autoSpaceDN/>
        <w:spacing w:line="100" w:lineRule="atLeast"/>
        <w:textAlignment w:val="auto"/>
        <w:rPr>
          <w:rFonts w:ascii="Arial" w:hAnsi="Arial" w:cs="Arial"/>
          <w:color w:val="00000A"/>
          <w:kern w:val="0"/>
          <w:szCs w:val="23"/>
          <w:lang w:eastAsia="ar-SA" w:bidi="ar-SA"/>
        </w:rPr>
      </w:pPr>
    </w:p>
    <w:p w:rsidR="00D34EAF" w:rsidRPr="00504DF3" w:rsidRDefault="00D34EAF" w:rsidP="00D34EAF">
      <w:pPr>
        <w:widowControl/>
        <w:autoSpaceDN/>
        <w:spacing w:line="100" w:lineRule="atLeast"/>
        <w:textAlignment w:val="auto"/>
        <w:rPr>
          <w:rFonts w:ascii="Arial" w:hAnsi="Arial" w:cs="Arial"/>
          <w:color w:val="00000A"/>
          <w:kern w:val="0"/>
          <w:szCs w:val="23"/>
          <w:lang w:eastAsia="ar-SA" w:bidi="ar-SA"/>
        </w:rPr>
      </w:pP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t>Le pouvoir adjudicateur,</w:t>
      </w:r>
    </w:p>
    <w:p w:rsidR="00D34EAF" w:rsidRPr="005830CA" w:rsidRDefault="00D34EAF" w:rsidP="00D34EAF">
      <w:pPr>
        <w:widowControl/>
        <w:autoSpaceDN/>
        <w:spacing w:line="100" w:lineRule="atLeast"/>
        <w:textAlignment w:val="auto"/>
        <w:rPr>
          <w:rFonts w:ascii="Arial" w:hAnsi="Arial" w:cs="Arial"/>
          <w:color w:val="000000"/>
          <w:kern w:val="0"/>
          <w:lang w:eastAsia="ar-SA" w:bidi="ar-SA"/>
        </w:rPr>
      </w:pPr>
    </w:p>
    <w:p w:rsidR="00D34EAF" w:rsidRDefault="00D02528" w:rsidP="00D34EAF">
      <w:pPr>
        <w:widowControl/>
        <w:autoSpaceDN/>
        <w:spacing w:line="100" w:lineRule="atLeast"/>
        <w:textAlignment w:val="auto"/>
        <w:rPr>
          <w:rFonts w:ascii="Arial" w:hAnsi="Arial" w:cs="Arial"/>
          <w:color w:val="000000"/>
          <w:kern w:val="0"/>
          <w:lang w:eastAsia="ar-SA" w:bidi="ar-SA"/>
        </w:rPr>
      </w:pPr>
      <w:r>
        <w:rPr>
          <w:rFonts w:ascii="Arial" w:hAnsi="Arial" w:cs="Arial"/>
          <w:color w:val="000000"/>
          <w:kern w:val="0"/>
          <w:lang w:eastAsia="ar-SA" w:bidi="ar-SA"/>
        </w:rPr>
        <w:tab/>
      </w:r>
      <w:r>
        <w:rPr>
          <w:rFonts w:ascii="Arial" w:hAnsi="Arial" w:cs="Arial"/>
          <w:color w:val="000000"/>
          <w:kern w:val="0"/>
          <w:lang w:eastAsia="ar-SA" w:bidi="ar-SA"/>
        </w:rPr>
        <w:tab/>
      </w:r>
      <w:r>
        <w:rPr>
          <w:rFonts w:ascii="Arial" w:hAnsi="Arial" w:cs="Arial"/>
          <w:color w:val="000000"/>
          <w:kern w:val="0"/>
          <w:lang w:eastAsia="ar-SA" w:bidi="ar-SA"/>
        </w:rPr>
        <w:tab/>
      </w:r>
      <w:r>
        <w:rPr>
          <w:rFonts w:ascii="Arial" w:hAnsi="Arial" w:cs="Arial"/>
          <w:color w:val="000000"/>
          <w:kern w:val="0"/>
          <w:lang w:eastAsia="ar-SA" w:bidi="ar-SA"/>
        </w:rPr>
        <w:tab/>
      </w:r>
      <w:r>
        <w:rPr>
          <w:rFonts w:ascii="Arial" w:hAnsi="Arial" w:cs="Arial"/>
          <w:color w:val="000000"/>
          <w:kern w:val="0"/>
          <w:lang w:eastAsia="ar-SA" w:bidi="ar-SA"/>
        </w:rPr>
        <w:tab/>
      </w:r>
      <w:r>
        <w:rPr>
          <w:rFonts w:ascii="Arial" w:hAnsi="Arial" w:cs="Arial"/>
          <w:color w:val="000000"/>
          <w:kern w:val="0"/>
          <w:lang w:eastAsia="ar-SA" w:bidi="ar-SA"/>
        </w:rPr>
        <w:tab/>
      </w:r>
      <w:r>
        <w:rPr>
          <w:rFonts w:ascii="Arial" w:hAnsi="Arial" w:cs="Arial"/>
          <w:color w:val="000000"/>
          <w:kern w:val="0"/>
          <w:lang w:eastAsia="ar-SA" w:bidi="ar-SA"/>
        </w:rPr>
        <w:tab/>
        <w:t>Philippe HERSOY</w:t>
      </w:r>
    </w:p>
    <w:p w:rsidR="00E81F91" w:rsidRPr="005830CA" w:rsidRDefault="00E81F91" w:rsidP="00D34EAF">
      <w:pPr>
        <w:widowControl/>
        <w:autoSpaceDN/>
        <w:spacing w:line="100" w:lineRule="atLeast"/>
        <w:textAlignment w:val="auto"/>
        <w:rPr>
          <w:rFonts w:ascii="Arial" w:hAnsi="Arial" w:cs="Arial"/>
          <w:color w:val="000000"/>
          <w:kern w:val="0"/>
          <w:lang w:eastAsia="ar-SA" w:bidi="ar-SA"/>
        </w:rPr>
      </w:pPr>
    </w:p>
    <w:p w:rsidR="00D34EAF" w:rsidRDefault="00D34EAF" w:rsidP="00D34EAF">
      <w:pPr>
        <w:widowControl/>
        <w:autoSpaceDN/>
        <w:spacing w:line="100" w:lineRule="atLeast"/>
        <w:textAlignment w:val="auto"/>
        <w:rPr>
          <w:rFonts w:ascii="Arial" w:hAnsi="Arial" w:cs="Arial"/>
          <w:color w:val="000000"/>
          <w:kern w:val="0"/>
          <w:lang w:eastAsia="ar-SA" w:bidi="ar-SA"/>
        </w:rPr>
      </w:pPr>
      <w:r w:rsidRPr="005830CA">
        <w:rPr>
          <w:rFonts w:ascii="Arial" w:hAnsi="Arial" w:cs="Arial"/>
          <w:color w:val="000000"/>
          <w:kern w:val="0"/>
          <w:lang w:eastAsia="ar-SA" w:bidi="ar-SA"/>
        </w:rPr>
        <w:tab/>
      </w:r>
      <w:r w:rsidRPr="005830CA">
        <w:rPr>
          <w:rFonts w:ascii="Arial" w:hAnsi="Arial" w:cs="Arial"/>
          <w:color w:val="000000"/>
          <w:kern w:val="0"/>
          <w:lang w:eastAsia="ar-SA" w:bidi="ar-SA"/>
        </w:rPr>
        <w:tab/>
      </w:r>
      <w:r w:rsidRPr="005830CA">
        <w:rPr>
          <w:rFonts w:ascii="Arial" w:hAnsi="Arial" w:cs="Arial"/>
          <w:color w:val="000000"/>
          <w:kern w:val="0"/>
          <w:lang w:eastAsia="ar-SA" w:bidi="ar-SA"/>
        </w:rPr>
        <w:tab/>
      </w:r>
      <w:r w:rsidRPr="005830CA">
        <w:rPr>
          <w:rFonts w:ascii="Arial" w:hAnsi="Arial" w:cs="Arial"/>
          <w:color w:val="000000"/>
          <w:kern w:val="0"/>
          <w:lang w:eastAsia="ar-SA" w:bidi="ar-SA"/>
        </w:rPr>
        <w:tab/>
      </w:r>
      <w:r w:rsidRPr="005830CA">
        <w:rPr>
          <w:rFonts w:ascii="Arial" w:hAnsi="Arial" w:cs="Arial"/>
          <w:color w:val="000000"/>
          <w:kern w:val="0"/>
          <w:lang w:eastAsia="ar-SA" w:bidi="ar-SA"/>
        </w:rPr>
        <w:tab/>
      </w:r>
      <w:r w:rsidR="00D02528">
        <w:rPr>
          <w:rFonts w:ascii="Arial" w:hAnsi="Arial" w:cs="Arial"/>
          <w:color w:val="000000"/>
          <w:kern w:val="0"/>
          <w:lang w:eastAsia="ar-SA" w:bidi="ar-SA"/>
        </w:rPr>
        <w:tab/>
      </w:r>
      <w:r w:rsidR="00D02528">
        <w:rPr>
          <w:rFonts w:ascii="Arial" w:hAnsi="Arial" w:cs="Arial"/>
          <w:color w:val="000000"/>
          <w:kern w:val="0"/>
          <w:lang w:eastAsia="ar-SA" w:bidi="ar-SA"/>
        </w:rPr>
        <w:tab/>
        <w:t>Proviseur du lycée Fernand Darchicourt</w:t>
      </w:r>
    </w:p>
    <w:p w:rsidR="00504DF3" w:rsidRDefault="00504DF3" w:rsidP="00504DF3">
      <w:pPr>
        <w:widowControl/>
        <w:autoSpaceDN/>
        <w:spacing w:after="160" w:line="259" w:lineRule="auto"/>
        <w:ind w:right="46"/>
        <w:textAlignment w:val="auto"/>
        <w:rPr>
          <w:rFonts w:ascii="Arial" w:hAnsi="Arial" w:cs="Arial"/>
          <w:kern w:val="0"/>
          <w:szCs w:val="22"/>
          <w:lang w:eastAsia="ar-SA" w:bidi="ar-SA"/>
        </w:rPr>
      </w:pPr>
    </w:p>
    <w:p w:rsidR="00D34EAF" w:rsidRPr="005830CA" w:rsidRDefault="00D34EAF" w:rsidP="00D02528">
      <w:pPr>
        <w:widowControl/>
        <w:autoSpaceDN/>
        <w:spacing w:after="160" w:line="259" w:lineRule="auto"/>
        <w:ind w:left="-5" w:right="46"/>
        <w:jc w:val="both"/>
        <w:textAlignment w:val="auto"/>
        <w:rPr>
          <w:rFonts w:ascii="Arial" w:hAnsi="Arial" w:cs="Arial"/>
          <w:kern w:val="0"/>
          <w:szCs w:val="22"/>
          <w:lang w:eastAsia="ar-SA" w:bidi="ar-SA"/>
        </w:rPr>
      </w:pPr>
      <w:r w:rsidRPr="005830CA">
        <w:rPr>
          <w:rFonts w:ascii="Arial" w:hAnsi="Arial" w:cs="Arial"/>
          <w:kern w:val="0"/>
          <w:szCs w:val="22"/>
          <w:lang w:eastAsia="ar-SA" w:bidi="ar-SA"/>
        </w:rPr>
        <w:t xml:space="preserve">Je déclare avoir pris connaissance des clauses figurant dans le présent CCP et ses annexes et m'engage à les respecter pendant toute la durée du marché. </w:t>
      </w:r>
    </w:p>
    <w:p w:rsidR="00D34EAF" w:rsidRPr="005830CA" w:rsidRDefault="00D34EAF" w:rsidP="00D34EAF">
      <w:pPr>
        <w:widowControl/>
        <w:autoSpaceDN/>
        <w:spacing w:line="259" w:lineRule="auto"/>
        <w:textAlignment w:val="auto"/>
        <w:rPr>
          <w:rFonts w:ascii="Arial" w:hAnsi="Arial" w:cs="Arial"/>
          <w:kern w:val="0"/>
          <w:szCs w:val="22"/>
          <w:lang w:eastAsia="ar-SA" w:bidi="ar-SA"/>
        </w:rPr>
      </w:pPr>
      <w:r w:rsidRPr="005830CA">
        <w:rPr>
          <w:rFonts w:ascii="Arial" w:hAnsi="Arial" w:cs="Arial"/>
          <w:kern w:val="0"/>
          <w:szCs w:val="22"/>
          <w:lang w:eastAsia="ar-SA" w:bidi="ar-SA"/>
        </w:rPr>
        <w:t xml:space="preserve"> </w:t>
      </w:r>
    </w:p>
    <w:p w:rsidR="00D34EAF" w:rsidRPr="005830CA" w:rsidRDefault="005A3F54" w:rsidP="005A3F54">
      <w:pPr>
        <w:widowControl/>
        <w:autoSpaceDN/>
        <w:spacing w:line="259" w:lineRule="auto"/>
        <w:ind w:right="43"/>
        <w:jc w:val="center"/>
        <w:textAlignment w:val="auto"/>
        <w:rPr>
          <w:rFonts w:ascii="Arial" w:hAnsi="Arial" w:cs="Arial"/>
          <w:kern w:val="0"/>
          <w:szCs w:val="22"/>
          <w:lang w:eastAsia="ar-SA" w:bidi="ar-SA"/>
        </w:rPr>
      </w:pPr>
      <w:r>
        <w:rPr>
          <w:rFonts w:ascii="Arial" w:hAnsi="Arial" w:cs="Arial"/>
          <w:kern w:val="0"/>
          <w:szCs w:val="22"/>
          <w:lang w:eastAsia="ar-SA" w:bidi="ar-SA"/>
        </w:rPr>
        <w:t xml:space="preserve">                                                      </w:t>
      </w:r>
      <w:r w:rsidR="00D34EAF" w:rsidRPr="005830CA">
        <w:rPr>
          <w:rFonts w:ascii="Arial" w:hAnsi="Arial" w:cs="Arial"/>
          <w:kern w:val="0"/>
          <w:szCs w:val="22"/>
          <w:lang w:eastAsia="ar-SA" w:bidi="ar-SA"/>
        </w:rPr>
        <w:t xml:space="preserve">Fait à ………………………….……. </w:t>
      </w:r>
    </w:p>
    <w:p w:rsidR="005A3F54" w:rsidRDefault="005A3F54" w:rsidP="005A3F54">
      <w:pPr>
        <w:widowControl/>
        <w:autoSpaceDN/>
        <w:spacing w:line="259" w:lineRule="auto"/>
        <w:ind w:right="43"/>
        <w:jc w:val="center"/>
        <w:textAlignment w:val="auto"/>
        <w:rPr>
          <w:rFonts w:ascii="Arial" w:hAnsi="Arial" w:cs="Arial"/>
          <w:kern w:val="0"/>
          <w:szCs w:val="22"/>
          <w:lang w:eastAsia="ar-SA" w:bidi="ar-SA"/>
        </w:rPr>
      </w:pPr>
      <w:r>
        <w:rPr>
          <w:rFonts w:ascii="Arial" w:hAnsi="Arial" w:cs="Arial"/>
          <w:kern w:val="0"/>
          <w:szCs w:val="22"/>
          <w:lang w:eastAsia="ar-SA" w:bidi="ar-SA"/>
        </w:rPr>
        <w:t xml:space="preserve">                                                     </w:t>
      </w:r>
      <w:r w:rsidR="00D34EAF" w:rsidRPr="005830CA">
        <w:rPr>
          <w:rFonts w:ascii="Arial" w:hAnsi="Arial" w:cs="Arial"/>
          <w:kern w:val="0"/>
          <w:szCs w:val="22"/>
          <w:lang w:eastAsia="ar-SA" w:bidi="ar-SA"/>
        </w:rPr>
        <w:t xml:space="preserve">le ……………….………………..…. </w:t>
      </w:r>
    </w:p>
    <w:p w:rsidR="005A3F54" w:rsidRDefault="005A3F54" w:rsidP="005A3F54">
      <w:pPr>
        <w:widowControl/>
        <w:autoSpaceDN/>
        <w:spacing w:line="259" w:lineRule="auto"/>
        <w:ind w:right="43"/>
        <w:textAlignment w:val="auto"/>
        <w:rPr>
          <w:rFonts w:ascii="Arial" w:hAnsi="Arial" w:cs="Arial"/>
          <w:kern w:val="0"/>
          <w:szCs w:val="22"/>
          <w:lang w:eastAsia="ar-SA" w:bidi="ar-SA"/>
        </w:rPr>
      </w:pPr>
      <w:r>
        <w:rPr>
          <w:rFonts w:ascii="Arial" w:hAnsi="Arial" w:cs="Arial"/>
          <w:kern w:val="0"/>
          <w:szCs w:val="22"/>
          <w:lang w:eastAsia="ar-SA" w:bidi="ar-SA"/>
        </w:rPr>
        <w:t xml:space="preserve">                                   </w:t>
      </w:r>
    </w:p>
    <w:p w:rsidR="00504DF3" w:rsidRDefault="00504DF3" w:rsidP="005A3F54">
      <w:pPr>
        <w:widowControl/>
        <w:autoSpaceDN/>
        <w:spacing w:line="259" w:lineRule="auto"/>
        <w:ind w:right="43"/>
        <w:textAlignment w:val="auto"/>
        <w:rPr>
          <w:rFonts w:ascii="Arial" w:hAnsi="Arial" w:cs="Arial"/>
          <w:kern w:val="0"/>
          <w:szCs w:val="22"/>
          <w:lang w:eastAsia="ar-SA" w:bidi="ar-SA"/>
        </w:rPr>
      </w:pPr>
    </w:p>
    <w:p w:rsidR="00504DF3" w:rsidRDefault="00504DF3" w:rsidP="005A3F54">
      <w:pPr>
        <w:widowControl/>
        <w:autoSpaceDN/>
        <w:spacing w:line="259" w:lineRule="auto"/>
        <w:ind w:right="43"/>
        <w:textAlignment w:val="auto"/>
        <w:rPr>
          <w:rFonts w:ascii="Arial" w:hAnsi="Arial" w:cs="Arial"/>
          <w:kern w:val="0"/>
          <w:szCs w:val="22"/>
          <w:lang w:eastAsia="ar-SA" w:bidi="ar-SA"/>
        </w:rPr>
      </w:pPr>
    </w:p>
    <w:p w:rsidR="00E81F91" w:rsidRPr="003B09DB" w:rsidRDefault="005A3F54" w:rsidP="003B09DB">
      <w:pPr>
        <w:widowControl/>
        <w:autoSpaceDN/>
        <w:spacing w:line="259" w:lineRule="auto"/>
        <w:ind w:left="3545" w:right="43" w:firstLine="709"/>
        <w:textAlignment w:val="auto"/>
        <w:rPr>
          <w:rFonts w:ascii="Arial" w:eastAsia="Arial" w:hAnsi="Arial" w:cs="Arial"/>
          <w:kern w:val="0"/>
          <w:szCs w:val="22"/>
          <w:lang w:eastAsia="ar-SA" w:bidi="ar-SA"/>
        </w:rPr>
      </w:pPr>
      <w:r>
        <w:rPr>
          <w:rFonts w:ascii="Arial" w:hAnsi="Arial" w:cs="Arial"/>
          <w:kern w:val="0"/>
          <w:szCs w:val="22"/>
          <w:lang w:eastAsia="ar-SA" w:bidi="ar-SA"/>
        </w:rPr>
        <w:t xml:space="preserve">       </w:t>
      </w:r>
      <w:r w:rsidR="00D34EAF" w:rsidRPr="005830CA">
        <w:rPr>
          <w:rFonts w:ascii="Arial" w:hAnsi="Arial" w:cs="Arial"/>
          <w:kern w:val="0"/>
          <w:szCs w:val="22"/>
          <w:lang w:eastAsia="ar-SA" w:bidi="ar-SA"/>
        </w:rPr>
        <w:t xml:space="preserve"> </w:t>
      </w:r>
      <w:r w:rsidR="003B09DB">
        <w:rPr>
          <w:rFonts w:ascii="Arial" w:eastAsia="Arial" w:hAnsi="Arial" w:cs="Arial"/>
          <w:kern w:val="0"/>
          <w:szCs w:val="22"/>
          <w:lang w:eastAsia="ar-SA" w:bidi="ar-SA"/>
        </w:rPr>
        <w:t>Le candidat</w:t>
      </w:r>
    </w:p>
    <w:p w:rsidR="00D34EAF" w:rsidRDefault="00D34EAF" w:rsidP="00D34EAF">
      <w:pPr>
        <w:widowControl/>
        <w:autoSpaceDN/>
        <w:spacing w:line="100" w:lineRule="atLeast"/>
        <w:ind w:left="2124" w:firstLine="708"/>
        <w:textAlignment w:val="auto"/>
        <w:rPr>
          <w:rFonts w:ascii="Arial" w:hAnsi="Arial" w:cs="Arial"/>
          <w:color w:val="00000A"/>
          <w:kern w:val="0"/>
          <w:szCs w:val="32"/>
          <w:lang w:eastAsia="ar-SA" w:bidi="ar-SA"/>
        </w:rPr>
      </w:pPr>
      <w:r w:rsidRPr="005830CA">
        <w:rPr>
          <w:rFonts w:ascii="Arial" w:hAnsi="Arial" w:cs="Arial"/>
          <w:color w:val="00000A"/>
          <w:kern w:val="0"/>
          <w:szCs w:val="32"/>
          <w:lang w:eastAsia="ar-SA" w:bidi="ar-SA"/>
        </w:rPr>
        <w:t>Déclaration du candidat</w:t>
      </w:r>
    </w:p>
    <w:p w:rsidR="00451CB8" w:rsidRPr="005830CA" w:rsidRDefault="00451CB8" w:rsidP="00D34EAF">
      <w:pPr>
        <w:widowControl/>
        <w:autoSpaceDN/>
        <w:spacing w:line="100" w:lineRule="atLeast"/>
        <w:ind w:left="2124" w:firstLine="708"/>
        <w:textAlignment w:val="auto"/>
        <w:rPr>
          <w:rFonts w:ascii="Arial" w:hAnsi="Arial" w:cs="Arial"/>
          <w:color w:val="00000A"/>
          <w:kern w:val="0"/>
          <w:szCs w:val="22"/>
          <w:lang w:eastAsia="ar-SA" w:bidi="ar-SA"/>
        </w:rPr>
      </w:pPr>
    </w:p>
    <w:p w:rsidR="00D34EAF" w:rsidRPr="005830CA" w:rsidRDefault="00D34EAF" w:rsidP="00D34EAF">
      <w:pPr>
        <w:widowControl/>
        <w:autoSpaceDN/>
        <w:spacing w:line="100" w:lineRule="atLeast"/>
        <w:textAlignment w:val="auto"/>
        <w:rPr>
          <w:rFonts w:ascii="Arial" w:hAnsi="Arial" w:cs="Arial"/>
          <w:color w:val="00000A"/>
          <w:kern w:val="0"/>
          <w:szCs w:val="22"/>
          <w:lang w:eastAsia="ar-SA" w:bidi="ar-SA"/>
        </w:rPr>
      </w:pP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Je soussigné ( nom, prénom)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agissant au nom et pour le compte de:</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(intitulé complet et forme juridique de la société)</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domicilié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n° de téléphone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E-mail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ayant son siège social à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(adresse complète et n° de téléphone)</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immatriculation à l’INSEE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 n° d’identité d’entreprise (SIREN 9 chiffres)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 code d’activité économique principale (APE) :</w:t>
      </w:r>
    </w:p>
    <w:p w:rsidR="00D34EAF" w:rsidRPr="005830CA" w:rsidRDefault="00D34EAF" w:rsidP="00D34EAF">
      <w:pPr>
        <w:widowControl/>
        <w:autoSpaceDN/>
        <w:spacing w:line="100" w:lineRule="atLeast"/>
        <w:textAlignment w:val="auto"/>
        <w:rPr>
          <w:rFonts w:ascii="Arial" w:hAnsi="Arial" w:cs="Times New Roman"/>
          <w:color w:val="00000A"/>
          <w:kern w:val="0"/>
          <w:szCs w:val="22"/>
          <w:lang w:eastAsia="ar-SA" w:bidi="ar-SA"/>
        </w:rPr>
      </w:pPr>
      <w:r w:rsidRPr="005830CA">
        <w:rPr>
          <w:rFonts w:ascii="Arial" w:hAnsi="Arial" w:cs="Helvetica"/>
          <w:kern w:val="0"/>
          <w:lang w:eastAsia="ar-SA" w:bidi="ar-SA"/>
        </w:rPr>
        <w:t>- numéro d’inscription au registre du commerce:</w:t>
      </w:r>
    </w:p>
    <w:p w:rsidR="00D34EAF" w:rsidRPr="005830CA" w:rsidRDefault="00D34EAF" w:rsidP="00D34EAF">
      <w:pPr>
        <w:widowControl/>
        <w:autoSpaceDN/>
        <w:spacing w:line="100" w:lineRule="atLeast"/>
        <w:textAlignment w:val="auto"/>
        <w:rPr>
          <w:rFonts w:ascii="Arial" w:hAnsi="Arial" w:cs="Arial"/>
          <w:color w:val="00000A"/>
          <w:kern w:val="0"/>
          <w:szCs w:val="22"/>
          <w:lang w:eastAsia="ar-SA" w:bidi="ar-SA"/>
        </w:rPr>
      </w:pPr>
      <w:r w:rsidRPr="005830CA">
        <w:rPr>
          <w:rFonts w:ascii="Arial" w:hAnsi="Arial" w:cs="Arial"/>
          <w:color w:val="00000A"/>
          <w:kern w:val="0"/>
          <w:szCs w:val="22"/>
          <w:lang w:eastAsia="ar-SA" w:bidi="ar-SA"/>
        </w:rPr>
        <w:t xml:space="preserve"> </w:t>
      </w:r>
    </w:p>
    <w:p w:rsidR="00D34EAF" w:rsidRPr="005830CA" w:rsidRDefault="00D34EAF" w:rsidP="00D34EAF">
      <w:pPr>
        <w:widowControl/>
        <w:autoSpaceDN/>
        <w:spacing w:line="100" w:lineRule="atLeast"/>
        <w:textAlignment w:val="auto"/>
        <w:rPr>
          <w:rFonts w:ascii="Arial" w:hAnsi="Arial" w:cs="Wingdings"/>
          <w:color w:val="00000A"/>
          <w:kern w:val="0"/>
          <w:szCs w:val="22"/>
          <w:lang w:eastAsia="ar-SA" w:bidi="ar-SA"/>
        </w:rPr>
      </w:pPr>
      <w:r w:rsidRPr="005830CA">
        <w:rPr>
          <w:rFonts w:ascii="Arial" w:hAnsi="Arial" w:cs="Arial"/>
          <w:color w:val="00000A"/>
          <w:kern w:val="0"/>
          <w:szCs w:val="22"/>
          <w:lang w:eastAsia="ar-SA" w:bidi="ar-SA"/>
        </w:rPr>
        <w:t xml:space="preserve">atteste sur l’honneur :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Wingdings"/>
          <w:color w:val="00000A"/>
          <w:kern w:val="0"/>
          <w:szCs w:val="22"/>
          <w:lang w:eastAsia="ar-SA" w:bidi="ar-SA"/>
        </w:rPr>
        <w:t></w:t>
      </w:r>
      <w:r w:rsidRPr="005830CA">
        <w:rPr>
          <w:rFonts w:ascii="Arial" w:hAnsi="Arial" w:cs="Wingdings"/>
          <w:color w:val="00000A"/>
          <w:kern w:val="0"/>
          <w:szCs w:val="22"/>
          <w:lang w:eastAsia="ar-SA" w:bidi="ar-SA"/>
        </w:rPr>
        <w:t></w:t>
      </w:r>
      <w:r w:rsidRPr="005830CA">
        <w:rPr>
          <w:rFonts w:ascii="Arial" w:hAnsi="Arial" w:cs="Arial"/>
          <w:color w:val="00000A"/>
          <w:kern w:val="0"/>
          <w:szCs w:val="22"/>
          <w:lang w:eastAsia="ar-SA" w:bidi="ar-SA"/>
        </w:rPr>
        <w:t xml:space="preserve">Ne pas avoir fait l’objet, depuis moins de cinq ans, d’une condamnation définitive pour l’une des infractions listées au 8-1° de l’ordonnance du 6 juin 2005, escroquerie, abus de confiance, corruption de fonctionnaires, blanchiment, etc.…) ;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Wingdings"/>
          <w:color w:val="00000A"/>
          <w:kern w:val="0"/>
          <w:szCs w:val="22"/>
          <w:lang w:eastAsia="ar-SA" w:bidi="ar-SA"/>
        </w:rPr>
        <w:t></w:t>
      </w:r>
      <w:r w:rsidRPr="005830CA">
        <w:rPr>
          <w:rFonts w:ascii="Arial" w:hAnsi="Arial" w:cs="Wingdings"/>
          <w:color w:val="00000A"/>
          <w:kern w:val="0"/>
          <w:szCs w:val="22"/>
          <w:lang w:eastAsia="ar-SA" w:bidi="ar-SA"/>
        </w:rPr>
        <w:t></w:t>
      </w:r>
      <w:r w:rsidRPr="005830CA">
        <w:rPr>
          <w:rFonts w:ascii="Arial" w:hAnsi="Arial" w:cs="Arial"/>
          <w:color w:val="00000A"/>
          <w:kern w:val="0"/>
          <w:szCs w:val="22"/>
          <w:lang w:eastAsia="ar-SA" w:bidi="ar-SA"/>
        </w:rPr>
        <w:t xml:space="preserve">Ne pas avoir fait l’objet, depuis moins de cinq ans, d’une condamnation inscrite au bulletin n° 2 du casier judiciaire pour les infractions mentionnées aux articles L.324-9 et L324-10 (travail dissimulé), L341-6 (travail clandestin), L125-1 et L125-3 (marchandage et prêt illégal de main d’œuvre) du code du travail ;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Wingdings"/>
          <w:color w:val="00000A"/>
          <w:kern w:val="0"/>
          <w:szCs w:val="22"/>
          <w:lang w:eastAsia="ar-SA" w:bidi="ar-SA"/>
        </w:rPr>
        <w:t></w:t>
      </w:r>
      <w:r w:rsidRPr="005830CA">
        <w:rPr>
          <w:rFonts w:ascii="Arial" w:hAnsi="Arial" w:cs="Wingdings"/>
          <w:color w:val="00000A"/>
          <w:kern w:val="0"/>
          <w:szCs w:val="22"/>
          <w:lang w:eastAsia="ar-SA" w:bidi="ar-SA"/>
        </w:rPr>
        <w:t></w:t>
      </w:r>
      <w:r w:rsidRPr="005830CA">
        <w:rPr>
          <w:rFonts w:ascii="Arial" w:hAnsi="Arial" w:cs="Arial"/>
          <w:color w:val="00000A"/>
          <w:kern w:val="0"/>
          <w:szCs w:val="22"/>
          <w:lang w:eastAsia="ar-SA" w:bidi="ar-SA"/>
        </w:rPr>
        <w:t xml:space="preserve">Ne pas être en état de liquidation judiciaire, en faillite personnelle ou être habilité à poursuivre mes activités pendant la durée prévisible d’exécution du marché ;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Wingdings"/>
          <w:color w:val="00000A"/>
          <w:kern w:val="0"/>
          <w:szCs w:val="22"/>
          <w:lang w:eastAsia="ar-SA" w:bidi="ar-SA"/>
        </w:rPr>
        <w:t></w:t>
      </w:r>
      <w:r w:rsidRPr="005830CA">
        <w:rPr>
          <w:rFonts w:ascii="Arial" w:hAnsi="Arial" w:cs="Wingdings"/>
          <w:color w:val="00000A"/>
          <w:kern w:val="0"/>
          <w:szCs w:val="22"/>
          <w:lang w:eastAsia="ar-SA" w:bidi="ar-SA"/>
        </w:rPr>
        <w:t></w:t>
      </w:r>
      <w:r w:rsidRPr="005830CA">
        <w:rPr>
          <w:rFonts w:ascii="Arial" w:hAnsi="Arial" w:cs="Arial"/>
          <w:color w:val="00000A"/>
          <w:kern w:val="0"/>
          <w:szCs w:val="22"/>
          <w:lang w:eastAsia="ar-SA" w:bidi="ar-SA"/>
        </w:rPr>
        <w:t xml:space="preserve">Avoir souscrit les déclarations m’incombant en matière fiscale et sociale ou avoir acquitté les impôts et les cotisations exigibles au 31 décembre de l’année précédant celle au cours de laquelle a lieu le lancement de la consultation ;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Wingdings"/>
          <w:color w:val="00000A"/>
          <w:kern w:val="0"/>
          <w:szCs w:val="22"/>
          <w:lang w:eastAsia="ar-SA" w:bidi="ar-SA"/>
        </w:rPr>
        <w:t></w:t>
      </w:r>
      <w:r w:rsidRPr="005830CA">
        <w:rPr>
          <w:rFonts w:ascii="Arial" w:hAnsi="Arial" w:cs="Wingdings"/>
          <w:color w:val="00000A"/>
          <w:kern w:val="0"/>
          <w:szCs w:val="22"/>
          <w:lang w:eastAsia="ar-SA" w:bidi="ar-SA"/>
        </w:rPr>
        <w:t></w:t>
      </w:r>
      <w:r w:rsidRPr="005830CA">
        <w:rPr>
          <w:rFonts w:ascii="Arial" w:hAnsi="Arial" w:cs="Arial"/>
          <w:color w:val="00000A"/>
          <w:kern w:val="0"/>
          <w:szCs w:val="22"/>
          <w:lang w:eastAsia="ar-SA" w:bidi="ar-SA"/>
        </w:rPr>
        <w:t xml:space="preserve">Avoir souscrit la déclaration annuelle d’emploi de travailleurs handicapés ou à défaut avoir versé la contribution au fonds de développement pour l’insertion professionnelle des handicapés (art L.323-8-2, L.323-8-5, du code du travail – cas des personnes assujetties à l’obligation d’emploi des travailleurs handicapés Art L.323-1 du code du travail).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Arial"/>
          <w:color w:val="00000A"/>
          <w:kern w:val="0"/>
          <w:szCs w:val="22"/>
          <w:lang w:eastAsia="ar-SA" w:bidi="ar-SA"/>
        </w:rPr>
        <w:t xml:space="preserve">Lieu, date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Arial"/>
          <w:color w:val="00000A"/>
          <w:kern w:val="0"/>
          <w:szCs w:val="22"/>
          <w:lang w:eastAsia="ar-SA" w:bidi="ar-SA"/>
        </w:rPr>
        <w:t>Signature</w:t>
      </w:r>
    </w:p>
    <w:p w:rsidR="00D34EAF" w:rsidRPr="005830CA" w:rsidRDefault="00D34EAF" w:rsidP="00D34EAF">
      <w:pPr>
        <w:widowControl/>
        <w:autoSpaceDN/>
        <w:spacing w:line="100" w:lineRule="atLeast"/>
        <w:textAlignment w:val="auto"/>
        <w:rPr>
          <w:rFonts w:ascii="Arial" w:hAnsi="Arial" w:cs="Arial"/>
          <w:color w:val="00000A"/>
          <w:kern w:val="0"/>
          <w:szCs w:val="22"/>
          <w:lang w:eastAsia="ar-SA" w:bidi="ar-SA"/>
        </w:rPr>
      </w:pPr>
    </w:p>
    <w:p w:rsidR="00156F5C" w:rsidRPr="005830CA" w:rsidRDefault="00D34EAF" w:rsidP="00D34EAF">
      <w:pPr>
        <w:pStyle w:val="Standard"/>
        <w:autoSpaceDE w:val="0"/>
        <w:jc w:val="center"/>
        <w:rPr>
          <w:rFonts w:ascii="Arial" w:eastAsia="Calibri-Bold" w:hAnsi="Arial" w:cs="Calibri-Bold"/>
          <w:bCs/>
          <w:color w:val="000000"/>
          <w:szCs w:val="64"/>
        </w:rPr>
      </w:pPr>
      <w:r w:rsidRPr="005830CA">
        <w:rPr>
          <w:rFonts w:ascii="Arial" w:hAnsi="Arial" w:cs="Times New Roman"/>
          <w:bCs/>
          <w:color w:val="00000A"/>
          <w:kern w:val="0"/>
          <w:szCs w:val="23"/>
          <w:lang w:eastAsia="ar-SA" w:bidi="ar-SA"/>
        </w:rPr>
        <w:tab/>
      </w:r>
      <w:r w:rsidRPr="005830CA">
        <w:rPr>
          <w:rFonts w:ascii="Arial" w:hAnsi="Arial" w:cs="Times New Roman"/>
          <w:bCs/>
          <w:color w:val="00000A"/>
          <w:kern w:val="0"/>
          <w:szCs w:val="23"/>
          <w:lang w:eastAsia="ar-SA" w:bidi="ar-SA"/>
        </w:rPr>
        <w:tab/>
      </w:r>
      <w:r w:rsidRPr="005830CA">
        <w:rPr>
          <w:rFonts w:ascii="Arial" w:hAnsi="Arial" w:cs="Times New Roman"/>
          <w:bCs/>
          <w:color w:val="00000A"/>
          <w:kern w:val="0"/>
          <w:szCs w:val="23"/>
          <w:lang w:eastAsia="ar-SA" w:bidi="ar-SA"/>
        </w:rPr>
        <w:tab/>
      </w:r>
    </w:p>
    <w:p w:rsidR="00156F5C" w:rsidRPr="005830CA" w:rsidRDefault="00156F5C">
      <w:pPr>
        <w:pStyle w:val="Standard"/>
        <w:autoSpaceDE w:val="0"/>
        <w:rPr>
          <w:rFonts w:ascii="Arial" w:eastAsia="ArialNarrow-Bold" w:hAnsi="Arial" w:cs="ArialNarrow-Bold"/>
          <w:bCs/>
          <w:color w:val="000000"/>
          <w:szCs w:val="28"/>
        </w:rPr>
      </w:pPr>
    </w:p>
    <w:p w:rsidR="00156F5C" w:rsidRPr="005830CA" w:rsidRDefault="00156F5C">
      <w:pPr>
        <w:pStyle w:val="Standard"/>
        <w:autoSpaceDE w:val="0"/>
        <w:rPr>
          <w:rFonts w:ascii="Arial" w:eastAsia="ArialNarrow-Bold" w:hAnsi="Arial" w:cs="ArialNarrow-Bold"/>
          <w:bCs/>
          <w:color w:val="000000"/>
          <w:szCs w:val="28"/>
        </w:rPr>
      </w:pPr>
    </w:p>
    <w:p w:rsidR="00156F5C" w:rsidRPr="005830CA" w:rsidRDefault="00156F5C">
      <w:pPr>
        <w:pStyle w:val="Standard"/>
        <w:autoSpaceDE w:val="0"/>
        <w:rPr>
          <w:rFonts w:ascii="Arial" w:eastAsia="Calibri" w:hAnsi="Arial" w:cs="Calibri"/>
          <w:iCs/>
          <w:color w:val="000000"/>
          <w:szCs w:val="18"/>
        </w:rPr>
      </w:pPr>
    </w:p>
    <w:sectPr w:rsidR="00156F5C" w:rsidRPr="005830CA">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79A" w:rsidRDefault="0009579A">
      <w:r>
        <w:separator/>
      </w:r>
    </w:p>
  </w:endnote>
  <w:endnote w:type="continuationSeparator" w:id="0">
    <w:p w:rsidR="0009579A" w:rsidRDefault="0009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charset w:val="00"/>
    <w:family w:val="swiss"/>
    <w:pitch w:val="default"/>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BoldMT">
    <w:charset w:val="00"/>
    <w:family w:val="auto"/>
    <w:pitch w:val="default"/>
  </w:font>
  <w:font w:name="AvantGarde-BookOblique">
    <w:altName w:val="Arabic Typesetting"/>
    <w:charset w:val="00"/>
    <w:family w:val="script"/>
    <w:pitch w:val="default"/>
  </w:font>
  <w:font w:name="Helvetica">
    <w:panose1 w:val="020B0604020202020204"/>
    <w:charset w:val="00"/>
    <w:family w:val="swiss"/>
    <w:pitch w:val="variable"/>
    <w:sig w:usb0="00000003" w:usb1="00000000" w:usb2="00000000" w:usb3="00000000" w:csb0="00000001" w:csb1="00000000"/>
  </w:font>
  <w:font w:name="Calibri-Bold">
    <w:altName w:val="Times New Roman"/>
    <w:charset w:val="00"/>
    <w:family w:val="auto"/>
    <w:pitch w:val="default"/>
  </w:font>
  <w:font w:name="ArialNarrow-Bold">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DB" w:rsidRDefault="003B09DB">
    <w:pPr>
      <w:pStyle w:val="Pieddepage"/>
      <w:jc w:val="right"/>
    </w:pPr>
  </w:p>
  <w:p w:rsidR="003B09DB" w:rsidRDefault="0009579A">
    <w:pPr>
      <w:pStyle w:val="Pieddepage"/>
      <w:jc w:val="right"/>
    </w:pPr>
    <w:sdt>
      <w:sdtPr>
        <w:id w:val="1190883805"/>
        <w:docPartObj>
          <w:docPartGallery w:val="Page Numbers (Bottom of Page)"/>
          <w:docPartUnique/>
        </w:docPartObj>
      </w:sdtPr>
      <w:sdtEndPr/>
      <w:sdtContent>
        <w:r w:rsidR="003B09DB">
          <w:fldChar w:fldCharType="begin"/>
        </w:r>
        <w:r w:rsidR="003B09DB">
          <w:instrText>PAGE   \* MERGEFORMAT</w:instrText>
        </w:r>
        <w:r w:rsidR="003B09DB">
          <w:fldChar w:fldCharType="separate"/>
        </w:r>
        <w:r w:rsidR="00C429DB">
          <w:rPr>
            <w:noProof/>
          </w:rPr>
          <w:t>8</w:t>
        </w:r>
        <w:r w:rsidR="003B09DB">
          <w:fldChar w:fldCharType="end"/>
        </w:r>
      </w:sdtContent>
    </w:sdt>
  </w:p>
  <w:p w:rsidR="003B09DB" w:rsidRDefault="003B09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79A" w:rsidRDefault="0009579A">
      <w:r>
        <w:rPr>
          <w:color w:val="000000"/>
        </w:rPr>
        <w:separator/>
      </w:r>
    </w:p>
  </w:footnote>
  <w:footnote w:type="continuationSeparator" w:id="0">
    <w:p w:rsidR="0009579A" w:rsidRDefault="00095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038"/>
    <w:multiLevelType w:val="hybridMultilevel"/>
    <w:tmpl w:val="CC3E0AC8"/>
    <w:lvl w:ilvl="0" w:tplc="FB32478A">
      <w:start w:val="4"/>
      <w:numFmt w:val="bullet"/>
      <w:lvlText w:val=""/>
      <w:lvlJc w:val="left"/>
      <w:pPr>
        <w:ind w:left="720" w:hanging="360"/>
      </w:pPr>
      <w:rPr>
        <w:rFonts w:ascii="Symbol" w:eastAsia="SimSu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7F69FD"/>
    <w:multiLevelType w:val="multilevel"/>
    <w:tmpl w:val="C5F039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62F66A7"/>
    <w:multiLevelType w:val="hybridMultilevel"/>
    <w:tmpl w:val="0088C782"/>
    <w:lvl w:ilvl="0" w:tplc="CB8682BC">
      <w:start w:val="13"/>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6A4C73"/>
    <w:multiLevelType w:val="hybridMultilevel"/>
    <w:tmpl w:val="D510421E"/>
    <w:lvl w:ilvl="0" w:tplc="272AC728">
      <w:start w:val="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8C6D57"/>
    <w:multiLevelType w:val="multilevel"/>
    <w:tmpl w:val="0568D4C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CBB6A6F"/>
    <w:multiLevelType w:val="hybridMultilevel"/>
    <w:tmpl w:val="AE822B22"/>
    <w:lvl w:ilvl="0" w:tplc="C636BFB8">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64367D"/>
    <w:multiLevelType w:val="multilevel"/>
    <w:tmpl w:val="16FC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0E58E7"/>
    <w:multiLevelType w:val="hybridMultilevel"/>
    <w:tmpl w:val="0C94E87E"/>
    <w:lvl w:ilvl="0" w:tplc="7CF2D20E">
      <w:start w:val="1"/>
      <w:numFmt w:val="bullet"/>
      <w:lvlText w:val="-"/>
      <w:lvlJc w:val="left"/>
      <w:pPr>
        <w:ind w:left="420" w:hanging="360"/>
      </w:pPr>
      <w:rPr>
        <w:rFonts w:ascii="Times New Roman" w:eastAsia="ArialNarrow"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75AE5A6A"/>
    <w:multiLevelType w:val="multilevel"/>
    <w:tmpl w:val="C2EC5E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764D448D"/>
    <w:multiLevelType w:val="hybridMultilevel"/>
    <w:tmpl w:val="86E459AC"/>
    <w:lvl w:ilvl="0" w:tplc="F49801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7A9D22C3"/>
    <w:multiLevelType w:val="hybridMultilevel"/>
    <w:tmpl w:val="2F9CCE18"/>
    <w:lvl w:ilvl="0" w:tplc="72BE4840">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4"/>
  </w:num>
  <w:num w:numId="6">
    <w:abstractNumId w:val="6"/>
  </w:num>
  <w:num w:numId="7">
    <w:abstractNumId w:val="5"/>
  </w:num>
  <w:num w:numId="8">
    <w:abstractNumId w:val="10"/>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5C"/>
    <w:rsid w:val="00027169"/>
    <w:rsid w:val="000750A3"/>
    <w:rsid w:val="0009579A"/>
    <w:rsid w:val="00112FB2"/>
    <w:rsid w:val="00156F5C"/>
    <w:rsid w:val="001B61F1"/>
    <w:rsid w:val="00223F77"/>
    <w:rsid w:val="00235538"/>
    <w:rsid w:val="002C7C8A"/>
    <w:rsid w:val="003802E7"/>
    <w:rsid w:val="003972F1"/>
    <w:rsid w:val="003B09DB"/>
    <w:rsid w:val="00404AD3"/>
    <w:rsid w:val="00407B9F"/>
    <w:rsid w:val="00426034"/>
    <w:rsid w:val="00451CB8"/>
    <w:rsid w:val="00490BB0"/>
    <w:rsid w:val="00497C9A"/>
    <w:rsid w:val="004C3C44"/>
    <w:rsid w:val="004D7B34"/>
    <w:rsid w:val="00504DF3"/>
    <w:rsid w:val="00512EDA"/>
    <w:rsid w:val="005830CA"/>
    <w:rsid w:val="005A3F54"/>
    <w:rsid w:val="00647E1F"/>
    <w:rsid w:val="00694E09"/>
    <w:rsid w:val="006B368B"/>
    <w:rsid w:val="00712CB0"/>
    <w:rsid w:val="007838A6"/>
    <w:rsid w:val="007910B4"/>
    <w:rsid w:val="007B1C04"/>
    <w:rsid w:val="007D1D9B"/>
    <w:rsid w:val="00824572"/>
    <w:rsid w:val="00845933"/>
    <w:rsid w:val="00867CDA"/>
    <w:rsid w:val="008B019B"/>
    <w:rsid w:val="00970820"/>
    <w:rsid w:val="009A2935"/>
    <w:rsid w:val="009B5841"/>
    <w:rsid w:val="00A05810"/>
    <w:rsid w:val="00A1412C"/>
    <w:rsid w:val="00A420DD"/>
    <w:rsid w:val="00A8509F"/>
    <w:rsid w:val="00AE060D"/>
    <w:rsid w:val="00B068E5"/>
    <w:rsid w:val="00B11FA8"/>
    <w:rsid w:val="00B50C43"/>
    <w:rsid w:val="00B75F1E"/>
    <w:rsid w:val="00C10CCB"/>
    <w:rsid w:val="00C429DB"/>
    <w:rsid w:val="00CA1FB7"/>
    <w:rsid w:val="00CF4835"/>
    <w:rsid w:val="00CF5AB4"/>
    <w:rsid w:val="00D02528"/>
    <w:rsid w:val="00D04BFD"/>
    <w:rsid w:val="00D34EAF"/>
    <w:rsid w:val="00E81F91"/>
    <w:rsid w:val="00EE308F"/>
    <w:rsid w:val="00F05942"/>
    <w:rsid w:val="00F124C6"/>
    <w:rsid w:val="00F650EF"/>
    <w:rsid w:val="00FA0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73F9B-7937-418F-9F16-4AE5C9C4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Policepardfaut1">
    <w:name w:val="Police par défaut1"/>
    <w:rsid w:val="00D34EAF"/>
  </w:style>
  <w:style w:type="paragraph" w:styleId="Paragraphedeliste">
    <w:name w:val="List Paragraph"/>
    <w:basedOn w:val="Normal"/>
    <w:uiPriority w:val="34"/>
    <w:qFormat/>
    <w:rsid w:val="00A8509F"/>
    <w:pPr>
      <w:ind w:left="720"/>
      <w:contextualSpacing/>
    </w:pPr>
    <w:rPr>
      <w:szCs w:val="21"/>
    </w:rPr>
  </w:style>
  <w:style w:type="paragraph" w:styleId="Textedebulles">
    <w:name w:val="Balloon Text"/>
    <w:basedOn w:val="Normal"/>
    <w:link w:val="TextedebullesCar"/>
    <w:uiPriority w:val="99"/>
    <w:semiHidden/>
    <w:unhideWhenUsed/>
    <w:rsid w:val="00694E09"/>
    <w:rPr>
      <w:rFonts w:ascii="Segoe UI" w:hAnsi="Segoe UI"/>
      <w:sz w:val="18"/>
      <w:szCs w:val="16"/>
    </w:rPr>
  </w:style>
  <w:style w:type="character" w:customStyle="1" w:styleId="TextedebullesCar">
    <w:name w:val="Texte de bulles Car"/>
    <w:basedOn w:val="Policepardfaut"/>
    <w:link w:val="Textedebulles"/>
    <w:uiPriority w:val="99"/>
    <w:semiHidden/>
    <w:rsid w:val="00694E09"/>
    <w:rPr>
      <w:rFonts w:ascii="Segoe UI" w:hAnsi="Segoe UI"/>
      <w:sz w:val="18"/>
      <w:szCs w:val="16"/>
    </w:rPr>
  </w:style>
  <w:style w:type="character" w:styleId="Lienhypertexte">
    <w:name w:val="Hyperlink"/>
    <w:basedOn w:val="Policepardfaut"/>
    <w:uiPriority w:val="99"/>
    <w:unhideWhenUsed/>
    <w:rsid w:val="000750A3"/>
    <w:rPr>
      <w:color w:val="0563C1" w:themeColor="hyperlink"/>
      <w:u w:val="single"/>
    </w:rPr>
  </w:style>
  <w:style w:type="paragraph" w:styleId="En-tte">
    <w:name w:val="header"/>
    <w:basedOn w:val="Normal"/>
    <w:link w:val="En-tteCar"/>
    <w:uiPriority w:val="99"/>
    <w:unhideWhenUsed/>
    <w:rsid w:val="003B09DB"/>
    <w:pPr>
      <w:tabs>
        <w:tab w:val="center" w:pos="4536"/>
        <w:tab w:val="right" w:pos="9072"/>
      </w:tabs>
    </w:pPr>
    <w:rPr>
      <w:szCs w:val="21"/>
    </w:rPr>
  </w:style>
  <w:style w:type="character" w:customStyle="1" w:styleId="En-tteCar">
    <w:name w:val="En-tête Car"/>
    <w:basedOn w:val="Policepardfaut"/>
    <w:link w:val="En-tte"/>
    <w:uiPriority w:val="99"/>
    <w:rsid w:val="003B09DB"/>
    <w:rPr>
      <w:szCs w:val="21"/>
    </w:rPr>
  </w:style>
  <w:style w:type="paragraph" w:styleId="Pieddepage">
    <w:name w:val="footer"/>
    <w:basedOn w:val="Normal"/>
    <w:link w:val="PieddepageCar"/>
    <w:uiPriority w:val="99"/>
    <w:unhideWhenUsed/>
    <w:rsid w:val="003B09DB"/>
    <w:pPr>
      <w:tabs>
        <w:tab w:val="center" w:pos="4536"/>
        <w:tab w:val="right" w:pos="9072"/>
      </w:tabs>
    </w:pPr>
    <w:rPr>
      <w:szCs w:val="21"/>
    </w:rPr>
  </w:style>
  <w:style w:type="character" w:customStyle="1" w:styleId="PieddepageCar">
    <w:name w:val="Pied de page Car"/>
    <w:basedOn w:val="Policepardfaut"/>
    <w:link w:val="Pieddepage"/>
    <w:uiPriority w:val="99"/>
    <w:rsid w:val="003B09D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2232</Words>
  <Characters>12281</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gestionnaire</dc:creator>
  <cp:lastModifiedBy>user</cp:lastModifiedBy>
  <cp:revision>6</cp:revision>
  <cp:lastPrinted>2019-05-10T14:39:00Z</cp:lastPrinted>
  <dcterms:created xsi:type="dcterms:W3CDTF">2019-05-10T14:39:00Z</dcterms:created>
  <dcterms:modified xsi:type="dcterms:W3CDTF">2019-05-17T09:27:00Z</dcterms:modified>
</cp:coreProperties>
</file>