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FE" w:rsidRDefault="00BE4FF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 xml:space="preserve">RENOUVELLEMENT </w:t>
      </w:r>
      <w:r w:rsidR="00BE4FFE">
        <w:rPr>
          <w:rFonts w:ascii="Times New Roman" w:hAnsi="Times New Roman" w:cs="Times New Roman"/>
          <w:sz w:val="24"/>
          <w:szCs w:val="24"/>
        </w:rPr>
        <w:t xml:space="preserve">ET MAINTENANCE </w:t>
      </w:r>
      <w:r w:rsidRPr="0007517C">
        <w:rPr>
          <w:rFonts w:ascii="Times New Roman" w:hAnsi="Times New Roman" w:cs="Times New Roman"/>
          <w:sz w:val="24"/>
          <w:szCs w:val="24"/>
        </w:rPr>
        <w:t>DU PARC PHOTOCOPIEURS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FFE" w:rsidRDefault="00BE4FFE" w:rsidP="00BE4FFE">
      <w:pPr>
        <w:pStyle w:val="Titre1"/>
      </w:pPr>
      <w:r>
        <w:t>Article 1 : Objet du marché</w:t>
      </w:r>
    </w:p>
    <w:p w:rsidR="00BE4FFE" w:rsidRDefault="00BE4FFE" w:rsidP="00BE4FFE">
      <w:r>
        <w:t>Ce marché a pour objet le renouvellement et la maintenance des photocopieurs du l</w:t>
      </w:r>
      <w:r w:rsidR="00972307">
        <w:t>y</w:t>
      </w:r>
      <w:r>
        <w:t xml:space="preserve">cée de la </w:t>
      </w:r>
      <w:proofErr w:type="spellStart"/>
      <w:r>
        <w:t>Matheysine</w:t>
      </w:r>
      <w:proofErr w:type="spellEnd"/>
      <w:r>
        <w:t xml:space="preserve"> à La Mure (38 350) incluant :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mise à disposition de matériel neuf (livraison, installation, mise en service, location)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maintenance de ces équipements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fourniture de consommables, papier non comp</w:t>
      </w:r>
      <w:r w:rsidR="00972307">
        <w:t>r</w:t>
      </w:r>
      <w:r>
        <w:t>is</w:t>
      </w:r>
    </w:p>
    <w:p w:rsidR="00BE4FFE" w:rsidRDefault="00BE4FFE" w:rsidP="00BE4FFE">
      <w:pPr>
        <w:pStyle w:val="Titre1"/>
      </w:pPr>
      <w:r>
        <w:t>Article 2 : Type de marché</w:t>
      </w:r>
    </w:p>
    <w:p w:rsidR="00BE4FFE" w:rsidRDefault="00BE4FFE" w:rsidP="00BE4FFE">
      <w:r>
        <w:t>Le marché comporte un seul lot : fourniture et maintenance de</w:t>
      </w:r>
      <w:r w:rsidR="00125ADF">
        <w:t xml:space="preserve"> 7</w:t>
      </w:r>
      <w:r>
        <w:t xml:space="preserve"> photocopieurs </w:t>
      </w:r>
    </w:p>
    <w:p w:rsidR="00BE4FFE" w:rsidRDefault="00BE4FFE" w:rsidP="00BE4FFE">
      <w:pPr>
        <w:pStyle w:val="Titre1"/>
      </w:pPr>
      <w:r>
        <w:t>Article 3 : Durée du marché</w:t>
      </w:r>
    </w:p>
    <w:p w:rsidR="00BE4FFE" w:rsidRDefault="00BE4FFE" w:rsidP="00BE4FFE">
      <w:r>
        <w:t>Le présent marché prend effet au 1</w:t>
      </w:r>
      <w:r w:rsidRPr="00BE4FFE">
        <w:rPr>
          <w:vertAlign w:val="superscript"/>
        </w:rPr>
        <w:t>er</w:t>
      </w:r>
      <w:r>
        <w:t xml:space="preserve"> septembre 20</w:t>
      </w:r>
      <w:r w:rsidR="00125ADF">
        <w:t>24</w:t>
      </w:r>
      <w:r>
        <w:t xml:space="preserve"> pour une durée de 60 mois.</w:t>
      </w:r>
    </w:p>
    <w:p w:rsidR="00BE4FFE" w:rsidRDefault="00BE4FFE" w:rsidP="00BE4FFE">
      <w:pPr>
        <w:pStyle w:val="Titre1"/>
      </w:pPr>
      <w:r>
        <w:t>Article 4</w:t>
      </w:r>
      <w:r w:rsidR="00125ADF">
        <w:t> </w:t>
      </w:r>
      <w:r>
        <w:t>: Détail des prestations</w:t>
      </w:r>
    </w:p>
    <w:p w:rsidR="00EF2779" w:rsidRPr="00125ADF" w:rsidRDefault="00EF2779" w:rsidP="00EF2779">
      <w:pPr>
        <w:rPr>
          <w:b/>
        </w:rPr>
      </w:pPr>
      <w:r w:rsidRPr="00125ADF">
        <w:rPr>
          <w:b/>
        </w:rPr>
        <w:t xml:space="preserve">Fonction scan et connexion USB </w:t>
      </w:r>
      <w:r w:rsidR="007079C8" w:rsidRPr="00125ADF">
        <w:rPr>
          <w:b/>
        </w:rPr>
        <w:t>sur l’ensemble des copieurs.</w:t>
      </w:r>
    </w:p>
    <w:p w:rsidR="007079C8" w:rsidRPr="00125ADF" w:rsidRDefault="007079C8" w:rsidP="00EF2779">
      <w:pPr>
        <w:rPr>
          <w:b/>
        </w:rPr>
      </w:pPr>
      <w:r w:rsidRPr="00125ADF">
        <w:rPr>
          <w:b/>
        </w:rPr>
        <w:t>Aucune fonction agrafage demandée</w:t>
      </w:r>
      <w:r w:rsidR="00E06739" w:rsidRPr="00125ADF">
        <w:rPr>
          <w:b/>
        </w:rPr>
        <w:t>.</w:t>
      </w:r>
    </w:p>
    <w:tbl>
      <w:tblPr>
        <w:tblStyle w:val="Grilledutableau"/>
        <w:tblW w:w="0" w:type="auto"/>
        <w:tblLook w:val="04A0"/>
      </w:tblPr>
      <w:tblGrid>
        <w:gridCol w:w="1549"/>
        <w:gridCol w:w="725"/>
        <w:gridCol w:w="1189"/>
        <w:gridCol w:w="1081"/>
        <w:gridCol w:w="1293"/>
        <w:gridCol w:w="854"/>
        <w:gridCol w:w="1262"/>
      </w:tblGrid>
      <w:tr w:rsidR="00CD1600" w:rsidRPr="00AB0F2A" w:rsidTr="00125ADF"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 w:rsidRPr="00AB0F2A">
              <w:rPr>
                <w:b/>
              </w:rPr>
              <w:t>Localisation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 w:rsidRPr="00AB0F2A">
              <w:rPr>
                <w:b/>
              </w:rPr>
              <w:t>Etage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CD1600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Débit en copies/mn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Cassettes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NB/Couleur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Option fax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Contrôle accès utilisateur*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Administration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AB0F2A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BE4FFE">
            <w:r>
              <w:t>NB : 40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  <w:p w:rsidR="00CD1600" w:rsidRDefault="00CD1600" w:rsidP="00BE4FFE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  <w:p w:rsidR="00CD1600" w:rsidRDefault="00CD1600" w:rsidP="00BE4FFE">
            <w:r>
              <w:t>Couleur</w:t>
            </w:r>
          </w:p>
        </w:tc>
        <w:tc>
          <w:tcPr>
            <w:tcW w:w="854" w:type="dxa"/>
          </w:tcPr>
          <w:p w:rsidR="00CD1600" w:rsidRDefault="00CD1600" w:rsidP="00BE4FFE">
            <w:r>
              <w:t>Oui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Intendance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235BC9">
            <w:r>
              <w:t xml:space="preserve">A4 : </w:t>
            </w:r>
            <w:r w:rsidR="00235BC9">
              <w:t>52</w:t>
            </w:r>
          </w:p>
        </w:tc>
        <w:tc>
          <w:tcPr>
            <w:tcW w:w="1081" w:type="dxa"/>
          </w:tcPr>
          <w:p w:rsidR="00CD1600" w:rsidRDefault="00CD1600" w:rsidP="00AB0F2A">
            <w:r>
              <w:t>1 A4</w:t>
            </w:r>
          </w:p>
          <w:p w:rsidR="00CD1600" w:rsidRDefault="00CD1600" w:rsidP="00AB0F2A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 w:rsidP="00BE4FFE">
            <w:r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Vie scolaire (SB004)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235BC9" w:rsidP="00BE4FFE">
            <w:r>
              <w:t>52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Salle des professeurs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AB0F2A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AB0F2A">
            <w:r>
              <w:t>40</w:t>
            </w:r>
          </w:p>
        </w:tc>
        <w:tc>
          <w:tcPr>
            <w:tcW w:w="1081" w:type="dxa"/>
          </w:tcPr>
          <w:p w:rsidR="00CD1600" w:rsidRDefault="00CD1600" w:rsidP="00AB0F2A">
            <w:r>
              <w:t>1 A4</w:t>
            </w:r>
          </w:p>
          <w:p w:rsidR="00CD1600" w:rsidRDefault="00CD1600" w:rsidP="00AB0F2A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Local LA 017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BE4FFE">
            <w:r>
              <w:t>55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  <w:p w:rsidR="00CD1600" w:rsidRDefault="00CD1600" w:rsidP="00BE4FFE"/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Local LE 101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125ADF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BE4FFE">
            <w:r>
              <w:t>40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 xml:space="preserve">Ateliers du </w:t>
            </w:r>
            <w:proofErr w:type="spellStart"/>
            <w:r>
              <w:t>Villaret</w:t>
            </w:r>
            <w:proofErr w:type="spellEnd"/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235BC9" w:rsidP="00BE4FFE">
            <w:r>
              <w:t>52</w:t>
            </w:r>
          </w:p>
        </w:tc>
        <w:tc>
          <w:tcPr>
            <w:tcW w:w="1081" w:type="dxa"/>
          </w:tcPr>
          <w:p w:rsidR="00CD1600" w:rsidRDefault="00235BC9" w:rsidP="00BE4FFE">
            <w:r>
              <w:t>1A4</w:t>
            </w:r>
          </w:p>
        </w:tc>
        <w:tc>
          <w:tcPr>
            <w:tcW w:w="1293" w:type="dxa"/>
          </w:tcPr>
          <w:p w:rsidR="00CD1600" w:rsidRDefault="00235BC9" w:rsidP="00BE4FFE">
            <w:r>
              <w:t>NB</w:t>
            </w:r>
          </w:p>
        </w:tc>
        <w:tc>
          <w:tcPr>
            <w:tcW w:w="854" w:type="dxa"/>
          </w:tcPr>
          <w:p w:rsidR="00CD1600" w:rsidRPr="009F56B4" w:rsidRDefault="00235BC9">
            <w:r>
              <w:t>non</w:t>
            </w:r>
          </w:p>
        </w:tc>
        <w:tc>
          <w:tcPr>
            <w:tcW w:w="1262" w:type="dxa"/>
          </w:tcPr>
          <w:p w:rsidR="00CD1600" w:rsidRDefault="00235BC9" w:rsidP="00BE4FFE">
            <w:r>
              <w:t>Non</w:t>
            </w:r>
          </w:p>
        </w:tc>
      </w:tr>
    </w:tbl>
    <w:p w:rsidR="00BE4FFE" w:rsidRDefault="001F4495" w:rsidP="00BE4FFE">
      <w:r>
        <w:t xml:space="preserve">* par code </w:t>
      </w:r>
    </w:p>
    <w:p w:rsidR="00CD1600" w:rsidRDefault="00CD1600" w:rsidP="00BE4FFE">
      <w:pPr>
        <w:rPr>
          <w:b/>
        </w:rPr>
      </w:pPr>
    </w:p>
    <w:p w:rsidR="00CD1600" w:rsidRDefault="00CD1600" w:rsidP="00BE4FFE">
      <w:pPr>
        <w:rPr>
          <w:b/>
        </w:rPr>
      </w:pPr>
    </w:p>
    <w:p w:rsidR="00CD1600" w:rsidRDefault="00CD1600" w:rsidP="00BE4FFE">
      <w:pPr>
        <w:rPr>
          <w:b/>
        </w:rPr>
      </w:pPr>
    </w:p>
    <w:p w:rsidR="00BD64AE" w:rsidRPr="00BD64AE" w:rsidRDefault="00BD64AE" w:rsidP="00BE4FFE">
      <w:pPr>
        <w:rPr>
          <w:b/>
        </w:rPr>
      </w:pPr>
      <w:r w:rsidRPr="00BD64AE">
        <w:rPr>
          <w:b/>
        </w:rPr>
        <w:lastRenderedPageBreak/>
        <w:t>Historique des consommations entre 2020 et 2022</w:t>
      </w:r>
      <w:r w:rsidR="00CD1600">
        <w:rPr>
          <w:b/>
        </w:rPr>
        <w:t xml:space="preserve"> pour ajustement de l’offre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200"/>
        <w:gridCol w:w="1200"/>
        <w:gridCol w:w="1200"/>
      </w:tblGrid>
      <w:tr w:rsidR="00BD64AE" w:rsidRPr="00BD64AE" w:rsidTr="00BD64AE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intendance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36447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37479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Vie scolaire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17109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16729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17056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CDI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76937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52972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64558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Salle des Profs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200760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197801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142861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labo physique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80915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60163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44380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administration noir &amp;blanc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45328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48669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48592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 xml:space="preserve">Ateliers du </w:t>
            </w:r>
            <w:proofErr w:type="spellStart"/>
            <w:r w:rsidRPr="00BD64AE">
              <w:rPr>
                <w:rFonts w:ascii="Calibri" w:eastAsia="Times New Roman" w:hAnsi="Calibri" w:cs="Calibri"/>
                <w:lang w:eastAsia="fr-FR"/>
              </w:rPr>
              <w:t>Villaret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18165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15162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3800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total noir &amp;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475661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418530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358726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administration couleur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19150</w:t>
            </w:r>
          </w:p>
        </w:tc>
      </w:tr>
    </w:tbl>
    <w:p w:rsidR="00BD64AE" w:rsidRDefault="00BD64AE" w:rsidP="00BE4FFE"/>
    <w:p w:rsidR="00BD64AE" w:rsidRDefault="00BD64AE" w:rsidP="00BE4FFE"/>
    <w:p w:rsidR="00BE4FFE" w:rsidRDefault="00BE4FFE" w:rsidP="00BE4FFE">
      <w:pPr>
        <w:pStyle w:val="Titre1"/>
      </w:pPr>
      <w:r>
        <w:t>Article 5 : Livraison, installation, mise en œuvre des prestations</w:t>
      </w:r>
    </w:p>
    <w:p w:rsidR="00BE4FFE" w:rsidRDefault="00BE4FFE" w:rsidP="00BE4FFE">
      <w:r>
        <w:t xml:space="preserve">La livraison, l’installation et la mise en route du matériel </w:t>
      </w:r>
      <w:r w:rsidR="00FA4B2F">
        <w:t xml:space="preserve">sera assurée par le titulaire du marché (coût inclus dans la prestation globale), </w:t>
      </w:r>
      <w:r>
        <w:t>semaine 35</w:t>
      </w:r>
      <w:r w:rsidR="00FA4B2F">
        <w:t>/20</w:t>
      </w:r>
      <w:r w:rsidR="00125ADF">
        <w:t>24</w:t>
      </w:r>
      <w:r>
        <w:t>, pour l’ensemble des localisations définies à l’article 4 selon une date de rendez-vous à convenir à l’initiative du titulaire du marché</w:t>
      </w:r>
      <w:r w:rsidR="00AB0F2A">
        <w:t xml:space="preserve"> avant le 1</w:t>
      </w:r>
      <w:r w:rsidR="00125ADF">
        <w:t>3</w:t>
      </w:r>
      <w:r w:rsidR="00AB0F2A">
        <w:t xml:space="preserve"> juillet 20</w:t>
      </w:r>
      <w:r w:rsidR="00125ADF">
        <w:t>24</w:t>
      </w:r>
      <w:r w:rsidR="00AB0F2A">
        <w:t>.</w:t>
      </w:r>
    </w:p>
    <w:p w:rsidR="00FA4B2F" w:rsidRDefault="00FA4B2F" w:rsidP="00BE4FFE">
      <w:r>
        <w:t>Les appareils seront installés prêts à être utilisés.</w:t>
      </w:r>
    </w:p>
    <w:p w:rsidR="00FA4B2F" w:rsidRDefault="00FA4B2F" w:rsidP="00BE4FFE">
      <w:r>
        <w:t>Le titulaire contactera les services techniques du lycée avant le 1</w:t>
      </w:r>
      <w:r w:rsidR="00125ADF">
        <w:t>3</w:t>
      </w:r>
      <w:r>
        <w:t xml:space="preserve"> juillet 20</w:t>
      </w:r>
      <w:r w:rsidR="00125ADF">
        <w:t>24</w:t>
      </w:r>
      <w:r>
        <w:t xml:space="preserve"> pour définir les pré-requis nécessaires à l’installation et au fonctionnement des matériels.</w:t>
      </w:r>
    </w:p>
    <w:p w:rsidR="00C32ADA" w:rsidRDefault="00C32ADA" w:rsidP="00BE4FFE">
      <w:r>
        <w:t xml:space="preserve">Les consommables seront livrés à l’intendance du lycée. Un stock tampon sera constitué pour permettre un remplacement immédiat des consommables. </w:t>
      </w:r>
    </w:p>
    <w:p w:rsidR="00C32ADA" w:rsidRDefault="00C32ADA" w:rsidP="00BE4FFE">
      <w:r>
        <w:t>L’ensemble des appareils seront équipés d’un logiciel de supervision et d’administration à distance, centralisé à l’intendance du lycée, permettant un suivi des consommations et une alerte sur les dysfonctionnements.</w:t>
      </w:r>
    </w:p>
    <w:p w:rsidR="00A47147" w:rsidRDefault="00A47147" w:rsidP="00A47147">
      <w:pPr>
        <w:pStyle w:val="Titre1"/>
      </w:pPr>
      <w:r>
        <w:t>Article 6 : Maintenance du matériel</w:t>
      </w:r>
    </w:p>
    <w:p w:rsidR="00A47147" w:rsidRDefault="00A47147" w:rsidP="00A47147">
      <w:r>
        <w:t>La maintenance comprend :</w:t>
      </w:r>
    </w:p>
    <w:p w:rsidR="00A47147" w:rsidRDefault="00A47147" w:rsidP="00A47147">
      <w:pPr>
        <w:pStyle w:val="Paragraphedeliste"/>
        <w:numPr>
          <w:ilvl w:val="0"/>
          <w:numId w:val="3"/>
        </w:numPr>
      </w:pPr>
      <w:r>
        <w:t>L’</w:t>
      </w:r>
      <w:r w:rsidR="00F840D8">
        <w:t xml:space="preserve">installation, la mise en service des matériels et la formation des </w:t>
      </w:r>
      <w:r w:rsidR="00125ADF">
        <w:t>utilisateurs</w:t>
      </w:r>
    </w:p>
    <w:p w:rsidR="00F840D8" w:rsidRDefault="00F840D8" w:rsidP="00A47147">
      <w:pPr>
        <w:pStyle w:val="Paragraphedeliste"/>
        <w:numPr>
          <w:ilvl w:val="0"/>
          <w:numId w:val="3"/>
        </w:numPr>
      </w:pPr>
      <w:r>
        <w:t xml:space="preserve">Tous les consommables </w:t>
      </w:r>
      <w:r w:rsidRPr="00125ADF">
        <w:rPr>
          <w:u w:val="single"/>
        </w:rPr>
        <w:t>à l’exclusion du papier et de l’énergie</w:t>
      </w:r>
      <w:r>
        <w:t>, nécess</w:t>
      </w:r>
      <w:r w:rsidR="00445A76">
        <w:t>aires à la production de copies</w:t>
      </w:r>
    </w:p>
    <w:p w:rsidR="00445A76" w:rsidRDefault="00445A76" w:rsidP="00A47147">
      <w:pPr>
        <w:pStyle w:val="Paragraphedeliste"/>
        <w:numPr>
          <w:ilvl w:val="0"/>
          <w:numId w:val="3"/>
        </w:numPr>
      </w:pPr>
      <w:r>
        <w:t>La mise à jour des softwares et drivers</w:t>
      </w:r>
    </w:p>
    <w:p w:rsidR="00445A76" w:rsidRDefault="00445A76" w:rsidP="00445A76">
      <w:r>
        <w:t>Le candidat précisera :</w:t>
      </w:r>
    </w:p>
    <w:p w:rsidR="00445A76" w:rsidRDefault="00445A76" w:rsidP="00445A76">
      <w:pPr>
        <w:pStyle w:val="Paragraphedeliste"/>
        <w:numPr>
          <w:ilvl w:val="0"/>
          <w:numId w:val="4"/>
        </w:numPr>
      </w:pPr>
      <w:r>
        <w:t>Son engagement de délai d’intervention sur site après signalement par le lycée d’un dysfonctionnement ou d’une panne</w:t>
      </w:r>
    </w:p>
    <w:p w:rsidR="00445A76" w:rsidRDefault="00445A76" w:rsidP="00445A76">
      <w:pPr>
        <w:pStyle w:val="Paragraphedeliste"/>
        <w:numPr>
          <w:ilvl w:val="0"/>
          <w:numId w:val="4"/>
        </w:numPr>
      </w:pPr>
      <w:r>
        <w:lastRenderedPageBreak/>
        <w:t>Son engagement de délai de remise en service du matériel à compter du début de l’</w:t>
      </w:r>
      <w:r w:rsidR="00125ADF">
        <w:t>intervention</w:t>
      </w:r>
    </w:p>
    <w:p w:rsidR="00445A76" w:rsidRPr="00A47147" w:rsidRDefault="00445A76" w:rsidP="00445A76">
      <w:pPr>
        <w:pStyle w:val="Paragraphedeliste"/>
        <w:numPr>
          <w:ilvl w:val="0"/>
          <w:numId w:val="4"/>
        </w:numPr>
      </w:pPr>
      <w:r>
        <w:t>Le délai d’indisponibilité du matériel au-delà duquel le candidat s’engage à fournir et à installer un matériel de remplacement</w:t>
      </w:r>
    </w:p>
    <w:p w:rsidR="00BE4FFE" w:rsidRDefault="00A47147" w:rsidP="004F79F4">
      <w:pPr>
        <w:pStyle w:val="Titre1"/>
      </w:pPr>
      <w:r>
        <w:t>Article 7</w:t>
      </w:r>
      <w:r w:rsidR="004F79F4">
        <w:t> : Prix</w:t>
      </w:r>
    </w:p>
    <w:p w:rsidR="004F79F4" w:rsidRDefault="004F79F4" w:rsidP="004F79F4">
      <w:r>
        <w:t>Le prix devra préciser :</w:t>
      </w:r>
    </w:p>
    <w:p w:rsidR="004F79F4" w:rsidRDefault="004F79F4" w:rsidP="00A47147">
      <w:pPr>
        <w:pStyle w:val="Paragraphedeliste"/>
        <w:numPr>
          <w:ilvl w:val="0"/>
          <w:numId w:val="2"/>
        </w:numPr>
      </w:pPr>
      <w:r>
        <w:t>Le prix de la location</w:t>
      </w:r>
      <w:r w:rsidR="00A47147">
        <w:t xml:space="preserve"> sera fixe, forfaitaire par trimestre</w:t>
      </w:r>
      <w:r>
        <w:t xml:space="preserve">, TTC, payable </w:t>
      </w:r>
      <w:r w:rsidR="00A47147">
        <w:t>à réception de facture à terme échu.</w:t>
      </w:r>
    </w:p>
    <w:p w:rsidR="00A47147" w:rsidRPr="004F79F4" w:rsidRDefault="00A47147" w:rsidP="00A47147">
      <w:pPr>
        <w:pStyle w:val="Paragraphedeliste"/>
        <w:numPr>
          <w:ilvl w:val="0"/>
          <w:numId w:val="2"/>
        </w:numPr>
      </w:pPr>
      <w:r>
        <w:t xml:space="preserve">La rémunération de la </w:t>
      </w:r>
      <w:r w:rsidR="00125ADF">
        <w:t>maintenance</w:t>
      </w:r>
      <w:r w:rsidR="00F840D8">
        <w:t xml:space="preserve"> sera calculée selo</w:t>
      </w:r>
      <w:r>
        <w:t>n la formule du coût copie.</w:t>
      </w:r>
    </w:p>
    <w:p w:rsidR="00BE4FFE" w:rsidRPr="00BE4FFE" w:rsidRDefault="00C32ADA" w:rsidP="00BE4FFE">
      <w:r>
        <w:t xml:space="preserve">Au terme du marché, le titulaire aura la charge de reprendre sans coût </w:t>
      </w:r>
      <w:r w:rsidR="00A47147">
        <w:t>supplément</w:t>
      </w:r>
      <w:r>
        <w:t>aire pour le lycée</w:t>
      </w:r>
      <w:r w:rsidR="00A47147">
        <w:t xml:space="preserve"> l’établissement</w:t>
      </w:r>
      <w:r>
        <w:t xml:space="preserve"> l’ensemble du matériel concerné par le présent marché</w:t>
      </w:r>
      <w:r w:rsidR="00A47147">
        <w:t>.</w:t>
      </w:r>
    </w:p>
    <w:p w:rsidR="00BE4FFE" w:rsidRDefault="00BE4FF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55" w:rsidRDefault="00E46455" w:rsidP="00E46455">
      <w:pPr>
        <w:pStyle w:val="Titre1"/>
      </w:pPr>
      <w:r>
        <w:t>Article</w:t>
      </w:r>
      <w:r w:rsidR="006F505D">
        <w:t xml:space="preserve"> 8</w:t>
      </w:r>
      <w:r>
        <w:t xml:space="preserve">: </w:t>
      </w:r>
      <w:r w:rsidR="00773435">
        <w:t>Notation</w:t>
      </w:r>
    </w:p>
    <w:p w:rsidR="00773435" w:rsidRDefault="00773435" w:rsidP="00773435">
      <w:r>
        <w:t>Les critères de notation des différentes offres sont les suivantes :</w:t>
      </w:r>
    </w:p>
    <w:p w:rsidR="00773435" w:rsidRDefault="00773435" w:rsidP="00773435">
      <w:pPr>
        <w:pStyle w:val="Paragraphedeliste"/>
        <w:numPr>
          <w:ilvl w:val="0"/>
          <w:numId w:val="5"/>
        </w:numPr>
      </w:pPr>
      <w:r>
        <w:t xml:space="preserve">Prix (location, maintenance, frais annexes) : </w:t>
      </w:r>
      <w:r w:rsidR="00144BAF">
        <w:t>3</w:t>
      </w:r>
      <w:r>
        <w:t>0 %</w:t>
      </w:r>
    </w:p>
    <w:p w:rsidR="00773435" w:rsidRDefault="00144BAF" w:rsidP="00BD64AE">
      <w:pPr>
        <w:pStyle w:val="Paragraphedeliste"/>
        <w:numPr>
          <w:ilvl w:val="0"/>
          <w:numId w:val="5"/>
        </w:numPr>
      </w:pPr>
      <w:r>
        <w:t xml:space="preserve">Qualité </w:t>
      </w:r>
      <w:r w:rsidR="00773435">
        <w:t xml:space="preserve">du service </w:t>
      </w:r>
      <w:r>
        <w:t>associé (délai de m</w:t>
      </w:r>
      <w:r w:rsidR="00773435">
        <w:t>aintenance, réponse au besoin</w:t>
      </w:r>
      <w:r w:rsidR="00BD64AE">
        <w:t>, facilité de commandes et de réception des consommables inclus au contrat</w:t>
      </w:r>
      <w:r w:rsidR="00773435">
        <w:t xml:space="preserve">) : </w:t>
      </w:r>
      <w:r w:rsidR="00BD64AE">
        <w:t>3</w:t>
      </w:r>
      <w:r w:rsidR="00773435">
        <w:t>0 %</w:t>
      </w:r>
    </w:p>
    <w:p w:rsidR="00773435" w:rsidRPr="00773435" w:rsidRDefault="00BD64AE" w:rsidP="00773435">
      <w:pPr>
        <w:pStyle w:val="Paragraphedeliste"/>
        <w:numPr>
          <w:ilvl w:val="0"/>
          <w:numId w:val="5"/>
        </w:numPr>
      </w:pPr>
      <w:r>
        <w:t>Qualité des produits : (robustesse des machines, consommation énergétique)  40%</w:t>
      </w:r>
    </w:p>
    <w:p w:rsidR="00E46455" w:rsidRDefault="00E46455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125ADF" w:rsidRDefault="00125ADF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DF"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="0007517C" w:rsidRPr="00125AD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125AD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17C" w:rsidRPr="00125ADF">
        <w:rPr>
          <w:rFonts w:ascii="Times New Roman" w:hAnsi="Times New Roman" w:cs="Times New Roman"/>
          <w:b/>
          <w:bCs/>
          <w:sz w:val="24"/>
          <w:szCs w:val="24"/>
        </w:rPr>
        <w:t xml:space="preserve"> copieurs </w:t>
      </w:r>
      <w:r w:rsidR="0007517C" w:rsidRPr="00125ADF">
        <w:rPr>
          <w:rFonts w:ascii="Times New Roman" w:hAnsi="Times New Roman" w:cs="Times New Roman"/>
          <w:b/>
          <w:sz w:val="24"/>
          <w:szCs w:val="24"/>
        </w:rPr>
        <w:t>:</w:t>
      </w:r>
    </w:p>
    <w:p w:rsidR="0007517C" w:rsidRPr="0007517C" w:rsidRDefault="00235BC9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article 4</w:t>
      </w:r>
    </w:p>
    <w:p w:rsidR="00BD64AE" w:rsidRPr="00125ADF" w:rsidRDefault="00BD64A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17C" w:rsidRPr="00715092" w:rsidRDefault="0007517C" w:rsidP="0071509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92">
        <w:rPr>
          <w:rFonts w:ascii="Times New Roman" w:hAnsi="Times New Roman" w:cs="Times New Roman"/>
          <w:sz w:val="24"/>
          <w:szCs w:val="24"/>
        </w:rPr>
        <w:t>Pas de solde des contrats en cours : fin de contrat</w:t>
      </w:r>
    </w:p>
    <w:p w:rsidR="0007517C" w:rsidRPr="00715092" w:rsidRDefault="00715092" w:rsidP="0071509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092">
        <w:rPr>
          <w:rFonts w:ascii="Times New Roman" w:hAnsi="Times New Roman" w:cs="Times New Roman"/>
          <w:sz w:val="24"/>
          <w:szCs w:val="24"/>
        </w:rPr>
        <w:t>R</w:t>
      </w:r>
      <w:r w:rsidR="0007517C" w:rsidRPr="00715092">
        <w:rPr>
          <w:rFonts w:ascii="Times New Roman" w:hAnsi="Times New Roman" w:cs="Times New Roman"/>
          <w:sz w:val="24"/>
          <w:szCs w:val="24"/>
        </w:rPr>
        <w:t>apatriement des machines du parc inclus dans la proposition</w:t>
      </w:r>
      <w:r w:rsidRPr="00715092">
        <w:rPr>
          <w:rFonts w:ascii="Times New Roman" w:hAnsi="Times New Roman" w:cs="Times New Roman"/>
          <w:sz w:val="24"/>
          <w:szCs w:val="24"/>
        </w:rPr>
        <w:t xml:space="preserve"> (à la fin du contrat, votre  offre doit prévoir le </w:t>
      </w:r>
      <w:r>
        <w:rPr>
          <w:rFonts w:ascii="Times New Roman" w:hAnsi="Times New Roman" w:cs="Times New Roman"/>
          <w:sz w:val="24"/>
          <w:szCs w:val="24"/>
        </w:rPr>
        <w:t>rapatriement par vos soins – sans facturation supplémentaire)</w:t>
      </w:r>
    </w:p>
    <w:p w:rsidR="0007517C" w:rsidRPr="00715092" w:rsidRDefault="0007517C" w:rsidP="0071509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92">
        <w:rPr>
          <w:rFonts w:ascii="Times New Roman" w:hAnsi="Times New Roman" w:cs="Times New Roman"/>
          <w:sz w:val="24"/>
          <w:szCs w:val="24"/>
        </w:rPr>
        <w:t xml:space="preserve">Contrat de maintenance du parc </w:t>
      </w:r>
      <w:proofErr w:type="gramStart"/>
      <w:r w:rsidRPr="00715092">
        <w:rPr>
          <w:rFonts w:ascii="Times New Roman" w:hAnsi="Times New Roman" w:cs="Times New Roman"/>
          <w:sz w:val="24"/>
          <w:szCs w:val="24"/>
        </w:rPr>
        <w:t>:</w:t>
      </w:r>
      <w:r w:rsidR="00DD1FE8" w:rsidRPr="00715092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715092">
        <w:rPr>
          <w:rFonts w:ascii="Times New Roman" w:hAnsi="Times New Roman" w:cs="Times New Roman"/>
          <w:sz w:val="24"/>
          <w:szCs w:val="24"/>
        </w:rPr>
        <w:t xml:space="preserve"> trimestres</w:t>
      </w:r>
    </w:p>
    <w:p w:rsidR="0007517C" w:rsidRPr="00715092" w:rsidRDefault="0007517C" w:rsidP="0071509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92">
        <w:rPr>
          <w:rFonts w:ascii="Times New Roman" w:hAnsi="Times New Roman" w:cs="Times New Roman"/>
          <w:sz w:val="24"/>
          <w:szCs w:val="24"/>
        </w:rPr>
        <w:t>Livraison/Installation : semaine 35/20</w:t>
      </w:r>
      <w:r w:rsidR="00DD1FE8" w:rsidRPr="00715092">
        <w:rPr>
          <w:rFonts w:ascii="Times New Roman" w:hAnsi="Times New Roman" w:cs="Times New Roman"/>
          <w:sz w:val="24"/>
          <w:szCs w:val="24"/>
        </w:rPr>
        <w:t>24</w:t>
      </w:r>
    </w:p>
    <w:p w:rsidR="0067049F" w:rsidRPr="00715092" w:rsidRDefault="0007517C" w:rsidP="0071509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715092">
        <w:rPr>
          <w:rFonts w:ascii="Times New Roman" w:hAnsi="Times New Roman" w:cs="Times New Roman"/>
          <w:sz w:val="24"/>
          <w:szCs w:val="24"/>
        </w:rPr>
        <w:t>Formation des utilisateurs sur les machines</w:t>
      </w:r>
    </w:p>
    <w:sectPr w:rsidR="0067049F" w:rsidRPr="00715092" w:rsidSect="006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10"/>
    <w:multiLevelType w:val="hybridMultilevel"/>
    <w:tmpl w:val="614C0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406"/>
    <w:multiLevelType w:val="hybridMultilevel"/>
    <w:tmpl w:val="EE4EBAC2"/>
    <w:lvl w:ilvl="0" w:tplc="A9B03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2342"/>
    <w:multiLevelType w:val="hybridMultilevel"/>
    <w:tmpl w:val="B9CEB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1255"/>
    <w:multiLevelType w:val="hybridMultilevel"/>
    <w:tmpl w:val="101C3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F5BAD"/>
    <w:multiLevelType w:val="hybridMultilevel"/>
    <w:tmpl w:val="86FE59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B6BFE"/>
    <w:multiLevelType w:val="hybridMultilevel"/>
    <w:tmpl w:val="56320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64662"/>
    <w:multiLevelType w:val="hybridMultilevel"/>
    <w:tmpl w:val="C484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5A86"/>
    <w:multiLevelType w:val="hybridMultilevel"/>
    <w:tmpl w:val="2B667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17C"/>
    <w:rsid w:val="00051460"/>
    <w:rsid w:val="0007517C"/>
    <w:rsid w:val="000A6F03"/>
    <w:rsid w:val="00125ADF"/>
    <w:rsid w:val="00144BAF"/>
    <w:rsid w:val="001F4495"/>
    <w:rsid w:val="00235BC9"/>
    <w:rsid w:val="003319DE"/>
    <w:rsid w:val="00445A76"/>
    <w:rsid w:val="004F79F4"/>
    <w:rsid w:val="005721AE"/>
    <w:rsid w:val="005A72C1"/>
    <w:rsid w:val="0067049F"/>
    <w:rsid w:val="006E0E86"/>
    <w:rsid w:val="006F505D"/>
    <w:rsid w:val="007079C8"/>
    <w:rsid w:val="00715092"/>
    <w:rsid w:val="00740F1F"/>
    <w:rsid w:val="00773435"/>
    <w:rsid w:val="00822A61"/>
    <w:rsid w:val="00946135"/>
    <w:rsid w:val="00972307"/>
    <w:rsid w:val="00A47147"/>
    <w:rsid w:val="00A51620"/>
    <w:rsid w:val="00AB0F2A"/>
    <w:rsid w:val="00AB49A7"/>
    <w:rsid w:val="00AD50CB"/>
    <w:rsid w:val="00B75465"/>
    <w:rsid w:val="00BB4EDF"/>
    <w:rsid w:val="00BD64AE"/>
    <w:rsid w:val="00BE4FFE"/>
    <w:rsid w:val="00C32ADA"/>
    <w:rsid w:val="00CD1600"/>
    <w:rsid w:val="00DD1FE8"/>
    <w:rsid w:val="00E06739"/>
    <w:rsid w:val="00E46455"/>
    <w:rsid w:val="00EF2779"/>
    <w:rsid w:val="00F840D8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F"/>
  </w:style>
  <w:style w:type="paragraph" w:styleId="Titre1">
    <w:name w:val="heading 1"/>
    <w:basedOn w:val="Normal"/>
    <w:next w:val="Normal"/>
    <w:link w:val="Titre1Car"/>
    <w:uiPriority w:val="9"/>
    <w:qFormat/>
    <w:rsid w:val="00BE4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4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4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4FF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E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B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4</cp:revision>
  <cp:lastPrinted>2023-10-25T08:58:00Z</cp:lastPrinted>
  <dcterms:created xsi:type="dcterms:W3CDTF">2023-11-07T06:48:00Z</dcterms:created>
  <dcterms:modified xsi:type="dcterms:W3CDTF">2023-11-07T06:50:00Z</dcterms:modified>
</cp:coreProperties>
</file>