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5C7" w:rsidRPr="00FF3989" w:rsidRDefault="006538C3">
      <w:r w:rsidRPr="00FF398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158750</wp:posOffset>
                </wp:positionH>
                <wp:positionV relativeFrom="paragraph">
                  <wp:posOffset>-471805</wp:posOffset>
                </wp:positionV>
                <wp:extent cx="2823210" cy="776605"/>
                <wp:effectExtent l="1270" t="0" r="444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3210" cy="776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45C7" w:rsidRPr="00474BA8" w:rsidRDefault="006D45C7" w:rsidP="003579BD">
                            <w:pPr>
                              <w:rPr>
                                <w:rFonts w:ascii="Berlin Sans FB" w:hAnsi="Berlin Sans FB" w:cs="Berlin Sans FB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Berlin Sans FB" w:hAnsi="Berlin Sans FB" w:cs="Berlin Sans FB"/>
                                <w:sz w:val="32"/>
                                <w:szCs w:val="32"/>
                                <w:lang w:val="en-US"/>
                              </w:rPr>
                              <w:t>Lycée Félix Mayer</w:t>
                            </w:r>
                          </w:p>
                          <w:p w:rsidR="006D45C7" w:rsidRPr="00474BA8" w:rsidRDefault="006D45C7" w:rsidP="003579BD">
                            <w:pPr>
                              <w:rPr>
                                <w:rFonts w:ascii="Berlin Sans FB" w:hAnsi="Berlin Sans FB" w:cs="Berlin Sans FB"/>
                                <w:lang w:val="en-US"/>
                              </w:rPr>
                            </w:pPr>
                            <w:r>
                              <w:rPr>
                                <w:rFonts w:ascii="Berlin Sans FB" w:hAnsi="Berlin Sans FB" w:cs="Berlin Sans FB"/>
                                <w:lang w:val="en-US"/>
                              </w:rPr>
                              <w:t>2 square Georges Bastide</w:t>
                            </w:r>
                          </w:p>
                          <w:p w:rsidR="006D45C7" w:rsidRPr="00474BA8" w:rsidRDefault="006D45C7" w:rsidP="003579BD">
                            <w:pPr>
                              <w:rPr>
                                <w:rFonts w:ascii="Berlin Sans FB" w:hAnsi="Berlin Sans FB" w:cs="Berlin Sans FB"/>
                                <w:lang w:val="en-US"/>
                              </w:rPr>
                            </w:pPr>
                            <w:r>
                              <w:rPr>
                                <w:rFonts w:ascii="Berlin Sans FB" w:hAnsi="Berlin Sans FB" w:cs="Berlin Sans FB"/>
                                <w:lang w:val="en-US"/>
                              </w:rPr>
                              <w:t>57150 CREUTZWALD</w:t>
                            </w:r>
                          </w:p>
                          <w:p w:rsidR="006D45C7" w:rsidRPr="003579BD" w:rsidRDefault="006D45C7" w:rsidP="003579BD">
                            <w:pPr>
                              <w:rPr>
                                <w:rFonts w:ascii="Berlin Sans FB" w:hAnsi="Berlin Sans FB" w:cs="Berlin Sans FB"/>
                              </w:rPr>
                            </w:pPr>
                            <w:r w:rsidRPr="003579BD">
                              <w:rPr>
                                <w:rFonts w:ascii="Berlin Sans FB" w:hAnsi="Berlin Sans FB" w:cs="Berlin Sans FB"/>
                              </w:rPr>
                              <w:t xml:space="preserve">Tél : 03 87 </w:t>
                            </w:r>
                            <w:r>
                              <w:rPr>
                                <w:rFonts w:ascii="Berlin Sans FB" w:hAnsi="Berlin Sans FB" w:cs="Berlin Sans FB"/>
                              </w:rPr>
                              <w:t>29 27 17</w:t>
                            </w:r>
                            <w:r w:rsidRPr="003579BD">
                              <w:rPr>
                                <w:rFonts w:ascii="Berlin Sans FB" w:hAnsi="Berlin Sans FB" w:cs="Berlin Sans FB"/>
                              </w:rPr>
                              <w:t xml:space="preserve"> – Fax : 03 87 </w:t>
                            </w:r>
                            <w:r>
                              <w:rPr>
                                <w:rFonts w:ascii="Berlin Sans FB" w:hAnsi="Berlin Sans FB" w:cs="Berlin Sans FB"/>
                              </w:rPr>
                              <w:t>29 27 18</w:t>
                            </w:r>
                          </w:p>
                          <w:p w:rsidR="006D45C7" w:rsidRDefault="006D45C7" w:rsidP="003579BD"/>
                          <w:p w:rsidR="006D45C7" w:rsidRDefault="006D45C7" w:rsidP="003579B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.5pt;margin-top:-37.15pt;width:222.3pt;height:61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31qqwIAAKk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" filled="f" stroked="f">
                <v:textbox inset="0,0,0,0">
                  <w:txbxContent>
                    <w:p w:rsidR="006D45C7" w:rsidRPr="00474BA8" w:rsidRDefault="006D45C7" w:rsidP="003579BD">
                      <w:pPr>
                        <w:rPr>
                          <w:rFonts w:ascii="Berlin Sans FB" w:hAnsi="Berlin Sans FB" w:cs="Berlin Sans FB"/>
                          <w:sz w:val="32"/>
                          <w:szCs w:val="32"/>
                          <w:lang w:val="en-US"/>
                        </w:rPr>
                      </w:pPr>
                      <w:bookmarkStart w:id="1" w:name="_GoBack"/>
                      <w:r>
                        <w:rPr>
                          <w:rFonts w:ascii="Berlin Sans FB" w:hAnsi="Berlin Sans FB" w:cs="Berlin Sans FB"/>
                          <w:sz w:val="32"/>
                          <w:szCs w:val="32"/>
                          <w:lang w:val="en-US"/>
                        </w:rPr>
                        <w:t>Lycée Félix Mayer</w:t>
                      </w:r>
                    </w:p>
                    <w:p w:rsidR="006D45C7" w:rsidRPr="00474BA8" w:rsidRDefault="006D45C7" w:rsidP="003579BD">
                      <w:pPr>
                        <w:rPr>
                          <w:rFonts w:ascii="Berlin Sans FB" w:hAnsi="Berlin Sans FB" w:cs="Berlin Sans FB"/>
                          <w:lang w:val="en-US"/>
                        </w:rPr>
                      </w:pPr>
                      <w:r>
                        <w:rPr>
                          <w:rFonts w:ascii="Berlin Sans FB" w:hAnsi="Berlin Sans FB" w:cs="Berlin Sans FB"/>
                          <w:lang w:val="en-US"/>
                        </w:rPr>
                        <w:t xml:space="preserve">2 square Georges </w:t>
                      </w:r>
                      <w:proofErr w:type="spellStart"/>
                      <w:r>
                        <w:rPr>
                          <w:rFonts w:ascii="Berlin Sans FB" w:hAnsi="Berlin Sans FB" w:cs="Berlin Sans FB"/>
                          <w:lang w:val="en-US"/>
                        </w:rPr>
                        <w:t>Bastide</w:t>
                      </w:r>
                      <w:proofErr w:type="spellEnd"/>
                    </w:p>
                    <w:p w:rsidR="006D45C7" w:rsidRPr="00474BA8" w:rsidRDefault="006D45C7" w:rsidP="003579BD">
                      <w:pPr>
                        <w:rPr>
                          <w:rFonts w:ascii="Berlin Sans FB" w:hAnsi="Berlin Sans FB" w:cs="Berlin Sans FB"/>
                          <w:lang w:val="en-US"/>
                        </w:rPr>
                      </w:pPr>
                      <w:r>
                        <w:rPr>
                          <w:rFonts w:ascii="Berlin Sans FB" w:hAnsi="Berlin Sans FB" w:cs="Berlin Sans FB"/>
                          <w:lang w:val="en-US"/>
                        </w:rPr>
                        <w:t>57150 CREUTZWALD</w:t>
                      </w:r>
                    </w:p>
                    <w:p w:rsidR="006D45C7" w:rsidRPr="003579BD" w:rsidRDefault="006D45C7" w:rsidP="003579BD">
                      <w:pPr>
                        <w:rPr>
                          <w:rFonts w:ascii="Berlin Sans FB" w:hAnsi="Berlin Sans FB" w:cs="Berlin Sans FB"/>
                        </w:rPr>
                      </w:pPr>
                      <w:r w:rsidRPr="003579BD">
                        <w:rPr>
                          <w:rFonts w:ascii="Berlin Sans FB" w:hAnsi="Berlin Sans FB" w:cs="Berlin Sans FB"/>
                        </w:rPr>
                        <w:t xml:space="preserve">Tél : 03 87 </w:t>
                      </w:r>
                      <w:r>
                        <w:rPr>
                          <w:rFonts w:ascii="Berlin Sans FB" w:hAnsi="Berlin Sans FB" w:cs="Berlin Sans FB"/>
                        </w:rPr>
                        <w:t>29 27 17</w:t>
                      </w:r>
                      <w:r w:rsidRPr="003579BD">
                        <w:rPr>
                          <w:rFonts w:ascii="Berlin Sans FB" w:hAnsi="Berlin Sans FB" w:cs="Berlin Sans FB"/>
                        </w:rPr>
                        <w:t xml:space="preserve"> – Fax : 03 87 </w:t>
                      </w:r>
                      <w:r>
                        <w:rPr>
                          <w:rFonts w:ascii="Berlin Sans FB" w:hAnsi="Berlin Sans FB" w:cs="Berlin Sans FB"/>
                        </w:rPr>
                        <w:t>29 27 18</w:t>
                      </w:r>
                    </w:p>
                    <w:p w:rsidR="006D45C7" w:rsidRDefault="006D45C7" w:rsidP="003579BD"/>
                    <w:bookmarkEnd w:id="1"/>
                    <w:p w:rsidR="006D45C7" w:rsidRDefault="006D45C7" w:rsidP="003579BD"/>
                  </w:txbxContent>
                </v:textbox>
              </v:shape>
            </w:pict>
          </mc:Fallback>
        </mc:AlternateContent>
      </w:r>
      <w:r w:rsidRPr="00FF3989"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leftMargin">
              <wp:align>right</wp:align>
            </wp:positionH>
            <wp:positionV relativeFrom="paragraph">
              <wp:posOffset>-530225</wp:posOffset>
            </wp:positionV>
            <wp:extent cx="842400" cy="838800"/>
            <wp:effectExtent l="0" t="0" r="0" b="0"/>
            <wp:wrapNone/>
            <wp:docPr id="3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400" cy="83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45C7" w:rsidRPr="00FF3989" w:rsidRDefault="006D45C7" w:rsidP="00134D9D"/>
    <w:p w:rsidR="006D45C7" w:rsidRPr="00FF3989" w:rsidRDefault="006D45C7" w:rsidP="00134D9D"/>
    <w:p w:rsidR="00CE7957" w:rsidRPr="00FF3989" w:rsidRDefault="00CE7957" w:rsidP="00134D9D"/>
    <w:p w:rsidR="006D45C7" w:rsidRPr="00FF3989" w:rsidRDefault="006D45C7" w:rsidP="00134D9D"/>
    <w:p w:rsidR="006D45C7" w:rsidRPr="00FF3989" w:rsidRDefault="006D45C7" w:rsidP="00134D9D"/>
    <w:p w:rsidR="006D45C7" w:rsidRPr="00FF3989" w:rsidRDefault="008E0892" w:rsidP="00134D9D">
      <w:pPr>
        <w:tabs>
          <w:tab w:val="left" w:pos="2127"/>
        </w:tabs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MARCHE A PROCEDURE ADAPTÉ</w:t>
      </w:r>
      <w:r w:rsidR="006D45C7" w:rsidRPr="00FF3989">
        <w:rPr>
          <w:b/>
          <w:bCs/>
          <w:sz w:val="56"/>
          <w:szCs w:val="56"/>
        </w:rPr>
        <w:t>E</w:t>
      </w:r>
    </w:p>
    <w:p w:rsidR="006D45C7" w:rsidRPr="00FF3989" w:rsidRDefault="006D45C7" w:rsidP="00134D9D">
      <w:pPr>
        <w:tabs>
          <w:tab w:val="left" w:pos="2127"/>
        </w:tabs>
        <w:jc w:val="center"/>
        <w:rPr>
          <w:sz w:val="44"/>
          <w:szCs w:val="44"/>
        </w:rPr>
      </w:pPr>
      <w:r w:rsidRPr="00FF3989">
        <w:rPr>
          <w:sz w:val="44"/>
          <w:szCs w:val="44"/>
        </w:rPr>
        <w:t xml:space="preserve">« Acquisition </w:t>
      </w:r>
      <w:r w:rsidR="007F1184">
        <w:rPr>
          <w:sz w:val="44"/>
          <w:szCs w:val="44"/>
        </w:rPr>
        <w:t>d’un bar à salade</w:t>
      </w:r>
      <w:r w:rsidRPr="00FF3989">
        <w:rPr>
          <w:sz w:val="44"/>
          <w:szCs w:val="44"/>
        </w:rPr>
        <w:t> »</w:t>
      </w:r>
    </w:p>
    <w:p w:rsidR="006D45C7" w:rsidRPr="00FF3989" w:rsidRDefault="006D45C7" w:rsidP="00134D9D">
      <w:pPr>
        <w:tabs>
          <w:tab w:val="left" w:pos="2127"/>
        </w:tabs>
        <w:jc w:val="center"/>
        <w:rPr>
          <w:sz w:val="44"/>
          <w:szCs w:val="44"/>
        </w:rPr>
      </w:pPr>
    </w:p>
    <w:p w:rsidR="006D45C7" w:rsidRPr="00FF3989" w:rsidRDefault="006D45C7" w:rsidP="00134D9D">
      <w:pPr>
        <w:tabs>
          <w:tab w:val="left" w:pos="2127"/>
        </w:tabs>
        <w:jc w:val="center"/>
        <w:rPr>
          <w:sz w:val="44"/>
          <w:szCs w:val="44"/>
        </w:rPr>
      </w:pPr>
    </w:p>
    <w:p w:rsidR="006D45C7" w:rsidRPr="00FF3989" w:rsidRDefault="006D45C7" w:rsidP="00C8677F">
      <w:pPr>
        <w:tabs>
          <w:tab w:val="left" w:pos="1418"/>
        </w:tabs>
        <w:rPr>
          <w:b/>
          <w:sz w:val="44"/>
          <w:szCs w:val="44"/>
          <w:lang w:val="fr-LU"/>
        </w:rPr>
      </w:pPr>
      <w:r w:rsidRPr="00FF3989">
        <w:rPr>
          <w:b/>
          <w:sz w:val="48"/>
          <w:szCs w:val="48"/>
          <w:lang w:val="fr-LU"/>
        </w:rPr>
        <w:tab/>
      </w:r>
    </w:p>
    <w:p w:rsidR="006D45C7" w:rsidRPr="00FF3989" w:rsidRDefault="006D45C7" w:rsidP="00134D9D">
      <w:pPr>
        <w:rPr>
          <w:sz w:val="48"/>
          <w:szCs w:val="48"/>
          <w:lang w:val="fr-LU"/>
        </w:rPr>
      </w:pPr>
    </w:p>
    <w:p w:rsidR="006D45C7" w:rsidRPr="00FF3989" w:rsidRDefault="006D45C7" w:rsidP="00134D9D">
      <w:pPr>
        <w:rPr>
          <w:sz w:val="48"/>
          <w:szCs w:val="48"/>
          <w:lang w:val="fr-LU"/>
        </w:rPr>
      </w:pPr>
    </w:p>
    <w:p w:rsidR="006D45C7" w:rsidRPr="00FF3989" w:rsidRDefault="006D45C7" w:rsidP="00134D9D">
      <w:pPr>
        <w:tabs>
          <w:tab w:val="left" w:pos="3567"/>
        </w:tabs>
        <w:jc w:val="center"/>
        <w:rPr>
          <w:i/>
          <w:iCs/>
          <w:sz w:val="48"/>
          <w:szCs w:val="48"/>
        </w:rPr>
      </w:pPr>
      <w:r w:rsidRPr="00FF3989">
        <w:rPr>
          <w:i/>
          <w:iCs/>
          <w:sz w:val="48"/>
          <w:szCs w:val="48"/>
        </w:rPr>
        <w:t>Dossier de consultation</w:t>
      </w:r>
    </w:p>
    <w:p w:rsidR="006D45C7" w:rsidRPr="00FF3989" w:rsidRDefault="006D45C7" w:rsidP="00134D9D">
      <w:pPr>
        <w:rPr>
          <w:sz w:val="48"/>
          <w:szCs w:val="48"/>
        </w:rPr>
      </w:pPr>
    </w:p>
    <w:p w:rsidR="006D45C7" w:rsidRPr="00FF3989" w:rsidRDefault="006D45C7" w:rsidP="00134D9D">
      <w:pPr>
        <w:rPr>
          <w:sz w:val="48"/>
          <w:szCs w:val="48"/>
        </w:rPr>
      </w:pPr>
    </w:p>
    <w:p w:rsidR="006D45C7" w:rsidRPr="00FF3989" w:rsidRDefault="006D45C7" w:rsidP="00134D9D">
      <w:pPr>
        <w:rPr>
          <w:sz w:val="48"/>
          <w:szCs w:val="48"/>
          <w:u w:val="single"/>
        </w:rPr>
      </w:pPr>
    </w:p>
    <w:p w:rsidR="006D45C7" w:rsidRPr="00FF3989" w:rsidRDefault="006D45C7" w:rsidP="005900BE">
      <w:pPr>
        <w:tabs>
          <w:tab w:val="left" w:pos="3382"/>
        </w:tabs>
        <w:jc w:val="center"/>
        <w:rPr>
          <w:sz w:val="28"/>
          <w:szCs w:val="28"/>
        </w:rPr>
      </w:pPr>
      <w:r w:rsidRPr="00FF3989">
        <w:rPr>
          <w:sz w:val="28"/>
          <w:szCs w:val="28"/>
          <w:u w:val="single"/>
        </w:rPr>
        <w:t>Date limite de réception des offres</w:t>
      </w:r>
      <w:r w:rsidRPr="00FF3989">
        <w:rPr>
          <w:sz w:val="28"/>
          <w:szCs w:val="28"/>
        </w:rPr>
        <w:t> :</w:t>
      </w:r>
    </w:p>
    <w:p w:rsidR="006D45C7" w:rsidRPr="00FF3989" w:rsidRDefault="006D45C7" w:rsidP="005900BE">
      <w:pPr>
        <w:tabs>
          <w:tab w:val="left" w:pos="3382"/>
        </w:tabs>
        <w:jc w:val="center"/>
        <w:rPr>
          <w:b/>
          <w:bCs/>
          <w:sz w:val="36"/>
          <w:szCs w:val="36"/>
        </w:rPr>
      </w:pPr>
      <w:r w:rsidRPr="00FF3989">
        <w:rPr>
          <w:b/>
          <w:bCs/>
          <w:sz w:val="36"/>
          <w:szCs w:val="36"/>
        </w:rPr>
        <w:t xml:space="preserve">Le </w:t>
      </w:r>
      <w:r w:rsidR="007F1184">
        <w:rPr>
          <w:b/>
          <w:bCs/>
          <w:sz w:val="36"/>
          <w:szCs w:val="36"/>
        </w:rPr>
        <w:t>vendredi 6 juillet 2018</w:t>
      </w:r>
      <w:r w:rsidRPr="00FF3989">
        <w:rPr>
          <w:b/>
          <w:bCs/>
          <w:sz w:val="36"/>
          <w:szCs w:val="36"/>
        </w:rPr>
        <w:t xml:space="preserve"> à 12h00</w:t>
      </w:r>
    </w:p>
    <w:p w:rsidR="006D45C7" w:rsidRPr="00FF3989" w:rsidRDefault="006D45C7" w:rsidP="005900BE">
      <w:pPr>
        <w:tabs>
          <w:tab w:val="left" w:pos="3382"/>
        </w:tabs>
        <w:jc w:val="center"/>
        <w:rPr>
          <w:sz w:val="28"/>
          <w:szCs w:val="28"/>
        </w:rPr>
      </w:pPr>
    </w:p>
    <w:p w:rsidR="006D45C7" w:rsidRPr="00FF3989" w:rsidRDefault="006D45C7" w:rsidP="005900BE">
      <w:pPr>
        <w:tabs>
          <w:tab w:val="left" w:pos="3382"/>
        </w:tabs>
        <w:jc w:val="center"/>
        <w:rPr>
          <w:sz w:val="28"/>
          <w:szCs w:val="28"/>
        </w:rPr>
      </w:pPr>
    </w:p>
    <w:p w:rsidR="006D45C7" w:rsidRPr="00FF3989" w:rsidRDefault="006D45C7" w:rsidP="005900BE">
      <w:pPr>
        <w:tabs>
          <w:tab w:val="left" w:pos="3382"/>
        </w:tabs>
        <w:jc w:val="center"/>
        <w:rPr>
          <w:sz w:val="28"/>
          <w:szCs w:val="28"/>
        </w:rPr>
      </w:pPr>
      <w:r w:rsidRPr="00FF3989">
        <w:rPr>
          <w:sz w:val="28"/>
          <w:szCs w:val="28"/>
          <w:u w:val="single"/>
        </w:rPr>
        <w:t>Procédure de consultation</w:t>
      </w:r>
      <w:r w:rsidRPr="00FF3989">
        <w:rPr>
          <w:sz w:val="28"/>
          <w:szCs w:val="28"/>
        </w:rPr>
        <w:t xml:space="preserve"> : </w:t>
      </w:r>
    </w:p>
    <w:p w:rsidR="006D45C7" w:rsidRPr="00FF3989" w:rsidRDefault="006D45C7" w:rsidP="005900BE">
      <w:pPr>
        <w:tabs>
          <w:tab w:val="left" w:pos="3382"/>
        </w:tabs>
        <w:jc w:val="center"/>
        <w:rPr>
          <w:sz w:val="28"/>
          <w:szCs w:val="28"/>
        </w:rPr>
      </w:pPr>
      <w:r w:rsidRPr="00FF3989">
        <w:rPr>
          <w:sz w:val="28"/>
          <w:szCs w:val="28"/>
        </w:rPr>
        <w:t xml:space="preserve">Marché passé selon une procédure adaptée </w:t>
      </w:r>
    </w:p>
    <w:p w:rsidR="006D45C7" w:rsidRPr="00FF3989" w:rsidRDefault="006D45C7" w:rsidP="005900BE">
      <w:pPr>
        <w:tabs>
          <w:tab w:val="left" w:pos="3382"/>
        </w:tabs>
        <w:jc w:val="center"/>
        <w:rPr>
          <w:sz w:val="28"/>
          <w:szCs w:val="28"/>
        </w:rPr>
        <w:sectPr w:rsidR="006D45C7" w:rsidRPr="00FF3989" w:rsidSect="004333FD">
          <w:footerReference w:type="default" r:id="rId8"/>
          <w:pgSz w:w="11906" w:h="16838"/>
          <w:pgMar w:top="1135" w:right="1417" w:bottom="1417" w:left="1417" w:header="708" w:footer="708" w:gutter="0"/>
          <w:cols w:space="708"/>
          <w:docGrid w:linePitch="360"/>
        </w:sectPr>
      </w:pPr>
      <w:r w:rsidRPr="00FF3989">
        <w:rPr>
          <w:sz w:val="28"/>
          <w:szCs w:val="28"/>
        </w:rPr>
        <w:t>en application des articles 26 II et 28 du Code des Marchés Publics</w:t>
      </w:r>
    </w:p>
    <w:p w:rsidR="006D45C7" w:rsidRPr="00FF3989" w:rsidRDefault="006D45C7" w:rsidP="007D1C67">
      <w:pPr>
        <w:rPr>
          <w:rFonts w:ascii="Berlin Sans FB" w:hAnsi="Berlin Sans FB" w:cs="Berlin Sans FB"/>
          <w:sz w:val="28"/>
          <w:szCs w:val="28"/>
        </w:rPr>
      </w:pPr>
    </w:p>
    <w:p w:rsidR="006D45C7" w:rsidRPr="00FF3989" w:rsidRDefault="006D45C7" w:rsidP="00C763AD">
      <w:pPr>
        <w:pStyle w:val="Titre1"/>
      </w:pPr>
      <w:bookmarkStart w:id="0" w:name="_Toc343422766"/>
      <w:r w:rsidRPr="00FF3989">
        <w:t>ARTICLE 1 – PERSONNE PUBLIQUE CONTRACTANTE</w:t>
      </w:r>
      <w:bookmarkEnd w:id="0"/>
    </w:p>
    <w:p w:rsidR="006D45C7" w:rsidRPr="00FF3989" w:rsidRDefault="006D45C7" w:rsidP="009F7C2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F3989">
        <w:rPr>
          <w:rFonts w:ascii="Arial" w:hAnsi="Arial" w:cs="Arial"/>
        </w:rPr>
        <w:t xml:space="preserve">La personne publique contractante est l’Etablissement Public Local d’Enseignement – </w:t>
      </w:r>
      <w:r w:rsidRPr="00FF3989">
        <w:rPr>
          <w:rFonts w:ascii="Arial" w:hAnsi="Arial" w:cs="Arial"/>
          <w:b/>
          <w:bCs/>
        </w:rPr>
        <w:t>Lycée Félix Mayer de Creutzwald</w:t>
      </w:r>
      <w:r w:rsidRPr="00FF3989">
        <w:rPr>
          <w:rFonts w:ascii="Arial" w:hAnsi="Arial" w:cs="Arial"/>
        </w:rPr>
        <w:t xml:space="preserve">, représenté par le chef d’établissement </w:t>
      </w:r>
      <w:r w:rsidRPr="00FF3989">
        <w:rPr>
          <w:rFonts w:ascii="Arial" w:hAnsi="Arial" w:cs="Arial"/>
          <w:b/>
          <w:bCs/>
        </w:rPr>
        <w:t xml:space="preserve">Mme Fabienne </w:t>
      </w:r>
      <w:r w:rsidR="00CD0C82">
        <w:rPr>
          <w:rFonts w:ascii="Arial" w:hAnsi="Arial" w:cs="Arial"/>
          <w:b/>
          <w:bCs/>
        </w:rPr>
        <w:t>MATHIEU</w:t>
      </w:r>
      <w:r w:rsidRPr="00FF3989">
        <w:rPr>
          <w:rFonts w:ascii="Arial" w:hAnsi="Arial" w:cs="Arial"/>
        </w:rPr>
        <w:t>.</w:t>
      </w:r>
    </w:p>
    <w:p w:rsidR="006D45C7" w:rsidRPr="00FF3989" w:rsidRDefault="006D45C7" w:rsidP="009F7C2E">
      <w:pPr>
        <w:jc w:val="both"/>
        <w:rPr>
          <w:rFonts w:ascii="Arial" w:hAnsi="Arial" w:cs="Arial"/>
          <w:color w:val="548DD4"/>
        </w:rPr>
      </w:pPr>
      <w:r w:rsidRPr="00FF3989">
        <w:rPr>
          <w:rFonts w:ascii="Arial" w:hAnsi="Arial" w:cs="Arial"/>
        </w:rPr>
        <w:t xml:space="preserve">Les renseignements administratifs et techniques sont à collecter auprès de </w:t>
      </w:r>
      <w:r w:rsidR="002D16F6" w:rsidRPr="00FF3989">
        <w:rPr>
          <w:rFonts w:ascii="Arial" w:hAnsi="Arial" w:cs="Arial"/>
          <w:b/>
          <w:bCs/>
        </w:rPr>
        <w:t>Mme Cindy HAAG</w:t>
      </w:r>
      <w:r w:rsidRPr="00FF3989">
        <w:rPr>
          <w:rFonts w:ascii="Arial" w:hAnsi="Arial" w:cs="Arial"/>
        </w:rPr>
        <w:t xml:space="preserve"> au service de l’Intendance du Lycée Félix Mayer de Creutzwald, par  courriel </w:t>
      </w:r>
      <w:r w:rsidR="002D16F6" w:rsidRPr="00FF3989">
        <w:rPr>
          <w:rFonts w:ascii="Arial" w:hAnsi="Arial" w:cs="Arial"/>
        </w:rPr>
        <w:t xml:space="preserve"> </w:t>
      </w:r>
      <w:hyperlink r:id="rId9" w:history="1">
        <w:r w:rsidR="002D16F6" w:rsidRPr="00FF3989">
          <w:rPr>
            <w:rStyle w:val="Lienhypertexte"/>
            <w:rFonts w:ascii="Arial" w:hAnsi="Arial" w:cs="Arial"/>
          </w:rPr>
          <w:t>cindy.haag@ac-nancy-metz.fr</w:t>
        </w:r>
      </w:hyperlink>
    </w:p>
    <w:p w:rsidR="006D45C7" w:rsidRPr="00FF3989" w:rsidRDefault="006D45C7" w:rsidP="009F7C2E">
      <w:pPr>
        <w:pStyle w:val="Titre1"/>
        <w:jc w:val="both"/>
      </w:pPr>
      <w:bookmarkStart w:id="1" w:name="_Toc343422767"/>
      <w:r w:rsidRPr="00FF3989">
        <w:t>ARTICLE 2 – IDENTIFICATION ET ENGAGEMENT DU CANDIDAT</w:t>
      </w:r>
      <w:bookmarkEnd w:id="1"/>
    </w:p>
    <w:p w:rsidR="006D45C7" w:rsidRPr="00FF3989" w:rsidRDefault="006D45C7" w:rsidP="009F7C2E">
      <w:pPr>
        <w:pStyle w:val="SOUSARTICLES"/>
        <w:tabs>
          <w:tab w:val="clear" w:pos="1842"/>
          <w:tab w:val="clear" w:pos="3382"/>
          <w:tab w:val="left" w:leader="dot" w:pos="9072"/>
        </w:tabs>
        <w:spacing w:line="240" w:lineRule="auto"/>
      </w:pPr>
      <w:r w:rsidRPr="00FF3989">
        <w:rPr>
          <w:b/>
          <w:bCs/>
        </w:rPr>
        <w:t>Société</w:t>
      </w:r>
      <w:r w:rsidRPr="00FF3989">
        <w:t xml:space="preserve"> : </w:t>
      </w:r>
      <w:r w:rsidRPr="00FF3989">
        <w:tab/>
      </w:r>
    </w:p>
    <w:p w:rsidR="006D45C7" w:rsidRPr="00FF3989" w:rsidRDefault="006D45C7" w:rsidP="009F7C2E">
      <w:pPr>
        <w:pStyle w:val="SOUSARTICLES"/>
        <w:tabs>
          <w:tab w:val="clear" w:pos="1842"/>
          <w:tab w:val="clear" w:pos="3382"/>
          <w:tab w:val="left" w:leader="dot" w:pos="9072"/>
        </w:tabs>
        <w:spacing w:line="240" w:lineRule="auto"/>
      </w:pPr>
    </w:p>
    <w:p w:rsidR="006D45C7" w:rsidRPr="00FF3989" w:rsidRDefault="006D45C7" w:rsidP="009F7C2E">
      <w:pPr>
        <w:pStyle w:val="SOUSARTICLES"/>
        <w:tabs>
          <w:tab w:val="clear" w:pos="1842"/>
          <w:tab w:val="clear" w:pos="3382"/>
          <w:tab w:val="left" w:leader="dot" w:pos="9072"/>
        </w:tabs>
        <w:spacing w:line="240" w:lineRule="auto"/>
      </w:pPr>
      <w:r w:rsidRPr="00FF3989">
        <w:rPr>
          <w:b/>
          <w:bCs/>
        </w:rPr>
        <w:t>Représentée par</w:t>
      </w:r>
      <w:r w:rsidRPr="00FF3989">
        <w:t xml:space="preserve"> : </w:t>
      </w:r>
      <w:r w:rsidRPr="00FF3989">
        <w:tab/>
      </w:r>
    </w:p>
    <w:p w:rsidR="006D45C7" w:rsidRPr="00FF3989" w:rsidRDefault="006D45C7" w:rsidP="009F7C2E">
      <w:pPr>
        <w:pStyle w:val="SOUSARTICLES"/>
        <w:tabs>
          <w:tab w:val="clear" w:pos="1842"/>
          <w:tab w:val="clear" w:pos="3382"/>
          <w:tab w:val="left" w:leader="dot" w:pos="9072"/>
        </w:tabs>
        <w:spacing w:line="240" w:lineRule="auto"/>
      </w:pPr>
    </w:p>
    <w:p w:rsidR="006D45C7" w:rsidRPr="00FF3989" w:rsidRDefault="006D45C7" w:rsidP="009F7C2E">
      <w:pPr>
        <w:pStyle w:val="SOUSARTICLES"/>
        <w:tabs>
          <w:tab w:val="clear" w:pos="1842"/>
          <w:tab w:val="clear" w:pos="3382"/>
          <w:tab w:val="left" w:leader="dot" w:pos="9072"/>
        </w:tabs>
        <w:spacing w:line="240" w:lineRule="auto"/>
      </w:pPr>
      <w:r w:rsidRPr="00FF3989">
        <w:rPr>
          <w:b/>
          <w:bCs/>
        </w:rPr>
        <w:t>Adresse</w:t>
      </w:r>
      <w:r w:rsidRPr="00FF3989">
        <w:t xml:space="preserve"> : </w:t>
      </w:r>
      <w:r w:rsidRPr="00FF3989">
        <w:tab/>
      </w:r>
    </w:p>
    <w:p w:rsidR="006D45C7" w:rsidRPr="00FF3989" w:rsidRDefault="006D45C7" w:rsidP="009F7C2E">
      <w:pPr>
        <w:pStyle w:val="SOUSARTICLES"/>
        <w:tabs>
          <w:tab w:val="clear" w:pos="1842"/>
          <w:tab w:val="clear" w:pos="3382"/>
          <w:tab w:val="left" w:leader="dot" w:pos="9072"/>
        </w:tabs>
        <w:spacing w:line="240" w:lineRule="auto"/>
      </w:pPr>
    </w:p>
    <w:p w:rsidR="006D45C7" w:rsidRPr="00FF3989" w:rsidRDefault="006D45C7" w:rsidP="009F7C2E">
      <w:pPr>
        <w:pStyle w:val="SOUSARTICLES"/>
        <w:tabs>
          <w:tab w:val="clear" w:pos="1842"/>
          <w:tab w:val="clear" w:pos="3382"/>
          <w:tab w:val="left" w:leader="dot" w:pos="9072"/>
        </w:tabs>
        <w:spacing w:line="240" w:lineRule="auto"/>
        <w:ind w:left="0" w:firstLine="0"/>
      </w:pPr>
      <w:r w:rsidRPr="00FF3989">
        <w:tab/>
      </w:r>
    </w:p>
    <w:p w:rsidR="006D45C7" w:rsidRPr="00FF3989" w:rsidRDefault="006D45C7" w:rsidP="009F7C2E">
      <w:pPr>
        <w:pStyle w:val="SOUSARTICLES"/>
        <w:tabs>
          <w:tab w:val="clear" w:pos="1842"/>
          <w:tab w:val="clear" w:pos="3382"/>
          <w:tab w:val="left" w:leader="dot" w:pos="9072"/>
        </w:tabs>
        <w:spacing w:line="240" w:lineRule="auto"/>
        <w:ind w:left="0" w:firstLine="0"/>
      </w:pPr>
    </w:p>
    <w:p w:rsidR="006D45C7" w:rsidRPr="00FF3989" w:rsidRDefault="006D45C7" w:rsidP="009F7C2E">
      <w:pPr>
        <w:pStyle w:val="SOUSARTICLES"/>
        <w:tabs>
          <w:tab w:val="clear" w:pos="1842"/>
          <w:tab w:val="clear" w:pos="3382"/>
          <w:tab w:val="left" w:leader="dot" w:pos="9072"/>
        </w:tabs>
        <w:spacing w:line="240" w:lineRule="auto"/>
        <w:ind w:left="0" w:firstLine="0"/>
      </w:pPr>
    </w:p>
    <w:p w:rsidR="006D45C7" w:rsidRPr="00FF3989" w:rsidRDefault="006D45C7" w:rsidP="009F7C2E">
      <w:pPr>
        <w:pStyle w:val="SOUSARTICLES"/>
        <w:tabs>
          <w:tab w:val="clear" w:pos="1842"/>
          <w:tab w:val="clear" w:pos="3382"/>
          <w:tab w:val="left" w:leader="dot" w:pos="9072"/>
        </w:tabs>
        <w:spacing w:line="240" w:lineRule="auto"/>
        <w:ind w:left="0" w:firstLine="0"/>
        <w:rPr>
          <w:b/>
          <w:bCs/>
          <w:i/>
          <w:iCs/>
        </w:rPr>
      </w:pPr>
      <w:r w:rsidRPr="00FF3989">
        <w:rPr>
          <w:b/>
          <w:bCs/>
          <w:i/>
          <w:iCs/>
        </w:rPr>
        <w:t>S’engage, sur la base de son offre et pour son propre compte à livrer les services demandés au prix indiqué ci-dessous :</w:t>
      </w:r>
    </w:p>
    <w:p w:rsidR="006D45C7" w:rsidRPr="00FF3989" w:rsidRDefault="006D45C7" w:rsidP="009F7C2E">
      <w:pPr>
        <w:pStyle w:val="SOUSARTICLES"/>
        <w:tabs>
          <w:tab w:val="clear" w:pos="1842"/>
          <w:tab w:val="clear" w:pos="3382"/>
          <w:tab w:val="left" w:leader="dot" w:pos="9072"/>
        </w:tabs>
        <w:spacing w:line="240" w:lineRule="auto"/>
        <w:ind w:left="0" w:firstLine="0"/>
        <w:rPr>
          <w:b/>
          <w:bCs/>
        </w:rPr>
      </w:pPr>
    </w:p>
    <w:p w:rsidR="006D45C7" w:rsidRPr="00FF3989" w:rsidRDefault="006D45C7" w:rsidP="00CC117E">
      <w:pPr>
        <w:pStyle w:val="SOUSARTICLES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clear" w:pos="1842"/>
          <w:tab w:val="clear" w:pos="3382"/>
          <w:tab w:val="left" w:leader="dot" w:pos="9072"/>
        </w:tabs>
        <w:spacing w:line="240" w:lineRule="auto"/>
        <w:ind w:left="0" w:firstLine="0"/>
        <w:rPr>
          <w:b/>
          <w:bCs/>
        </w:rPr>
      </w:pPr>
    </w:p>
    <w:p w:rsidR="006D45C7" w:rsidRPr="00FF3989" w:rsidRDefault="008D3E8C" w:rsidP="00DB374A">
      <w:pPr>
        <w:pStyle w:val="SOUSARTICLES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clear" w:pos="1842"/>
          <w:tab w:val="clear" w:pos="3382"/>
          <w:tab w:val="left" w:pos="2835"/>
          <w:tab w:val="left" w:pos="5245"/>
          <w:tab w:val="left" w:pos="7797"/>
          <w:tab w:val="left" w:leader="dot" w:pos="9072"/>
        </w:tabs>
        <w:spacing w:line="240" w:lineRule="auto"/>
        <w:jc w:val="center"/>
        <w:rPr>
          <w:b/>
          <w:lang w:val="fr-LU"/>
        </w:rPr>
      </w:pPr>
      <w:r>
        <w:rPr>
          <w:b/>
          <w:lang w:val="fr-LU"/>
        </w:rPr>
        <w:t>Acquisition d’un bar à salade</w:t>
      </w:r>
    </w:p>
    <w:p w:rsidR="00DB374A" w:rsidRPr="00FF3989" w:rsidRDefault="00DB374A" w:rsidP="00DB374A">
      <w:pPr>
        <w:pStyle w:val="SOUSARTICLES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clear" w:pos="1842"/>
          <w:tab w:val="clear" w:pos="3382"/>
          <w:tab w:val="left" w:pos="2835"/>
          <w:tab w:val="left" w:pos="5245"/>
          <w:tab w:val="left" w:pos="7797"/>
          <w:tab w:val="left" w:leader="dot" w:pos="9072"/>
        </w:tabs>
        <w:spacing w:line="240" w:lineRule="auto"/>
        <w:jc w:val="center"/>
        <w:rPr>
          <w:b/>
          <w:bCs/>
          <w:lang w:val="fr-LU"/>
        </w:rPr>
      </w:pPr>
    </w:p>
    <w:p w:rsidR="006D45C7" w:rsidRPr="00FF3989" w:rsidRDefault="006D45C7" w:rsidP="00CC117E">
      <w:pPr>
        <w:pStyle w:val="SOUSARTICLES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clear" w:pos="1842"/>
          <w:tab w:val="clear" w:pos="3382"/>
          <w:tab w:val="left" w:leader="dot" w:pos="9072"/>
        </w:tabs>
        <w:spacing w:line="240" w:lineRule="auto"/>
        <w:rPr>
          <w:lang w:val="fr-LU"/>
        </w:rPr>
      </w:pPr>
      <w:r w:rsidRPr="00FF3989">
        <w:rPr>
          <w:b/>
          <w:bCs/>
          <w:lang w:val="fr-LU"/>
        </w:rPr>
        <w:t>Montant HT</w:t>
      </w:r>
      <w:r w:rsidRPr="00FF3989">
        <w:rPr>
          <w:lang w:val="fr-LU"/>
        </w:rPr>
        <w:t xml:space="preserve"> : </w:t>
      </w:r>
      <w:r w:rsidRPr="00FF3989">
        <w:rPr>
          <w:lang w:val="fr-LU"/>
        </w:rPr>
        <w:tab/>
      </w:r>
    </w:p>
    <w:p w:rsidR="006D45C7" w:rsidRPr="00FF3989" w:rsidRDefault="006D45C7" w:rsidP="00CC117E">
      <w:pPr>
        <w:pStyle w:val="SOUSARTICLES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clear" w:pos="1842"/>
          <w:tab w:val="clear" w:pos="3382"/>
          <w:tab w:val="left" w:leader="dot" w:pos="9072"/>
        </w:tabs>
        <w:spacing w:line="240" w:lineRule="auto"/>
        <w:rPr>
          <w:lang w:val="fr-LU"/>
        </w:rPr>
      </w:pPr>
    </w:p>
    <w:p w:rsidR="006D45C7" w:rsidRPr="00FF3989" w:rsidRDefault="006D45C7" w:rsidP="00CC117E">
      <w:pPr>
        <w:pStyle w:val="SOUSARTICLES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clear" w:pos="1842"/>
          <w:tab w:val="clear" w:pos="3382"/>
          <w:tab w:val="left" w:leader="dot" w:pos="9072"/>
        </w:tabs>
        <w:spacing w:line="240" w:lineRule="auto"/>
      </w:pPr>
      <w:r w:rsidRPr="00FF3989">
        <w:rPr>
          <w:b/>
          <w:bCs/>
        </w:rPr>
        <w:t>Taux de TVA</w:t>
      </w:r>
      <w:r w:rsidRPr="00FF3989">
        <w:t xml:space="preserve"> : </w:t>
      </w:r>
      <w:r w:rsidRPr="00FF3989">
        <w:tab/>
      </w:r>
    </w:p>
    <w:p w:rsidR="006D45C7" w:rsidRPr="00FF3989" w:rsidRDefault="006D45C7" w:rsidP="00CC117E">
      <w:pPr>
        <w:pStyle w:val="SOUSARTICLES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clear" w:pos="1842"/>
          <w:tab w:val="clear" w:pos="3382"/>
          <w:tab w:val="left" w:leader="dot" w:pos="9072"/>
        </w:tabs>
        <w:spacing w:line="240" w:lineRule="auto"/>
      </w:pPr>
    </w:p>
    <w:p w:rsidR="006D45C7" w:rsidRPr="00FF3989" w:rsidRDefault="006D45C7" w:rsidP="00CC117E">
      <w:pPr>
        <w:pStyle w:val="SOUSARTICLES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clear" w:pos="1842"/>
          <w:tab w:val="clear" w:pos="3382"/>
          <w:tab w:val="left" w:leader="dot" w:pos="9072"/>
        </w:tabs>
        <w:spacing w:line="240" w:lineRule="auto"/>
      </w:pPr>
      <w:r w:rsidRPr="00FF3989">
        <w:rPr>
          <w:b/>
          <w:bCs/>
        </w:rPr>
        <w:t>Montant TTC (en chiffres) </w:t>
      </w:r>
      <w:r w:rsidRPr="00FF3989">
        <w:t xml:space="preserve">: </w:t>
      </w:r>
      <w:r w:rsidRPr="00FF3989">
        <w:tab/>
      </w:r>
    </w:p>
    <w:p w:rsidR="006D45C7" w:rsidRPr="00FF3989" w:rsidRDefault="006D45C7" w:rsidP="00CC117E">
      <w:pPr>
        <w:pStyle w:val="SOUSARTICLES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clear" w:pos="1842"/>
          <w:tab w:val="clear" w:pos="3382"/>
          <w:tab w:val="left" w:leader="dot" w:pos="9072"/>
        </w:tabs>
        <w:spacing w:line="240" w:lineRule="auto"/>
      </w:pPr>
    </w:p>
    <w:p w:rsidR="006D45C7" w:rsidRPr="00FF3989" w:rsidRDefault="006D45C7" w:rsidP="00CC117E">
      <w:pPr>
        <w:pStyle w:val="SOUSARTICLES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clear" w:pos="1842"/>
          <w:tab w:val="clear" w:pos="3382"/>
          <w:tab w:val="left" w:leader="dot" w:pos="9072"/>
        </w:tabs>
        <w:spacing w:line="240" w:lineRule="auto"/>
      </w:pPr>
      <w:r w:rsidRPr="00FF3989">
        <w:rPr>
          <w:b/>
          <w:bCs/>
        </w:rPr>
        <w:t>Montant TTC (en lettres) </w:t>
      </w:r>
      <w:r w:rsidRPr="00FF3989">
        <w:t xml:space="preserve">: </w:t>
      </w:r>
      <w:r w:rsidRPr="00FF3989">
        <w:tab/>
      </w:r>
    </w:p>
    <w:p w:rsidR="006D45C7" w:rsidRPr="00FF3989" w:rsidRDefault="006D45C7" w:rsidP="00CC117E">
      <w:pPr>
        <w:pStyle w:val="SOUSARTICLES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clear" w:pos="1842"/>
          <w:tab w:val="clear" w:pos="3382"/>
          <w:tab w:val="left" w:leader="dot" w:pos="9072"/>
        </w:tabs>
        <w:spacing w:line="240" w:lineRule="auto"/>
      </w:pPr>
    </w:p>
    <w:p w:rsidR="006D45C7" w:rsidRPr="00FF3989" w:rsidRDefault="006D45C7" w:rsidP="00CC117E">
      <w:pPr>
        <w:pStyle w:val="SOUSARTICLES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clear" w:pos="1842"/>
          <w:tab w:val="clear" w:pos="3382"/>
          <w:tab w:val="left" w:leader="dot" w:pos="9072"/>
        </w:tabs>
        <w:spacing w:line="240" w:lineRule="auto"/>
        <w:ind w:left="0" w:firstLine="0"/>
      </w:pPr>
      <w:r w:rsidRPr="00FF3989">
        <w:tab/>
      </w:r>
    </w:p>
    <w:p w:rsidR="006D45C7" w:rsidRPr="00FF3989" w:rsidRDefault="006D45C7" w:rsidP="00CC117E">
      <w:pPr>
        <w:pStyle w:val="SOUSARTICLES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clear" w:pos="1842"/>
          <w:tab w:val="clear" w:pos="3382"/>
          <w:tab w:val="left" w:leader="dot" w:pos="9072"/>
        </w:tabs>
        <w:spacing w:line="240" w:lineRule="auto"/>
        <w:ind w:left="0" w:firstLine="0"/>
      </w:pPr>
    </w:p>
    <w:p w:rsidR="006D45C7" w:rsidRPr="00FF3989" w:rsidRDefault="006D45C7" w:rsidP="00DE3854">
      <w:pPr>
        <w:pStyle w:val="SOUSARTICLES"/>
        <w:tabs>
          <w:tab w:val="clear" w:pos="1842"/>
          <w:tab w:val="clear" w:pos="3382"/>
          <w:tab w:val="left" w:leader="dot" w:pos="9072"/>
        </w:tabs>
        <w:spacing w:line="240" w:lineRule="auto"/>
        <w:ind w:left="0" w:firstLine="0"/>
      </w:pPr>
    </w:p>
    <w:p w:rsidR="006D45C7" w:rsidRPr="00FF3989" w:rsidRDefault="006D45C7" w:rsidP="00DE3854">
      <w:pPr>
        <w:pStyle w:val="SOUSARTICLES"/>
        <w:tabs>
          <w:tab w:val="clear" w:pos="1842"/>
          <w:tab w:val="clear" w:pos="3382"/>
          <w:tab w:val="left" w:leader="dot" w:pos="9072"/>
        </w:tabs>
        <w:spacing w:line="240" w:lineRule="auto"/>
        <w:ind w:left="0" w:firstLine="0"/>
      </w:pPr>
    </w:p>
    <w:p w:rsidR="006D45C7" w:rsidRPr="00FF3989" w:rsidRDefault="006D45C7" w:rsidP="00DE3854">
      <w:pPr>
        <w:pStyle w:val="SOUSARTICLES"/>
        <w:tabs>
          <w:tab w:val="clear" w:pos="1842"/>
          <w:tab w:val="clear" w:pos="3382"/>
          <w:tab w:val="left" w:leader="dot" w:pos="9072"/>
        </w:tabs>
        <w:spacing w:line="240" w:lineRule="auto"/>
        <w:ind w:left="0" w:firstLine="0"/>
      </w:pPr>
    </w:p>
    <w:p w:rsidR="006D45C7" w:rsidRPr="00FF3989" w:rsidRDefault="006D45C7" w:rsidP="00DE3854">
      <w:pPr>
        <w:pStyle w:val="SOUSARTICLES"/>
        <w:tabs>
          <w:tab w:val="clear" w:pos="1842"/>
          <w:tab w:val="clear" w:pos="3382"/>
          <w:tab w:val="left" w:leader="dot" w:pos="9072"/>
        </w:tabs>
        <w:spacing w:line="240" w:lineRule="auto"/>
        <w:ind w:left="0" w:firstLine="0"/>
        <w:rPr>
          <w:b/>
          <w:bCs/>
        </w:rPr>
      </w:pPr>
      <w:r w:rsidRPr="00FF3989">
        <w:rPr>
          <w:b/>
          <w:bCs/>
        </w:rPr>
        <w:t>Signature de l’offre par le candidat :</w:t>
      </w:r>
    </w:p>
    <w:p w:rsidR="006D45C7" w:rsidRPr="00FF3989" w:rsidRDefault="006D45C7" w:rsidP="00DE3854">
      <w:pPr>
        <w:pStyle w:val="SOUSARTICLES"/>
        <w:tabs>
          <w:tab w:val="clear" w:pos="1842"/>
          <w:tab w:val="clear" w:pos="3382"/>
          <w:tab w:val="left" w:leader="dot" w:pos="9072"/>
        </w:tabs>
        <w:spacing w:line="240" w:lineRule="auto"/>
        <w:ind w:left="0" w:firstLine="0"/>
      </w:pPr>
    </w:p>
    <w:p w:rsidR="006D45C7" w:rsidRPr="00FF3989" w:rsidRDefault="006D45C7" w:rsidP="00DE3854">
      <w:pPr>
        <w:pStyle w:val="SOUSARTICLES"/>
        <w:tabs>
          <w:tab w:val="clear" w:pos="1842"/>
          <w:tab w:val="clear" w:pos="3382"/>
          <w:tab w:val="left" w:pos="3969"/>
          <w:tab w:val="left" w:leader="dot" w:pos="5670"/>
          <w:tab w:val="left" w:leader="dot" w:pos="7371"/>
        </w:tabs>
        <w:spacing w:line="240" w:lineRule="auto"/>
        <w:ind w:left="0" w:firstLine="0"/>
      </w:pPr>
      <w:r w:rsidRPr="00FF3989">
        <w:tab/>
        <w:t xml:space="preserve">A </w:t>
      </w:r>
      <w:r w:rsidRPr="00FF3989">
        <w:tab/>
        <w:t xml:space="preserve">, le </w:t>
      </w:r>
      <w:r w:rsidRPr="00FF3989">
        <w:tab/>
        <w:t xml:space="preserve"> Signature</w:t>
      </w:r>
    </w:p>
    <w:p w:rsidR="006D45C7" w:rsidRPr="00FF3989" w:rsidRDefault="006D45C7" w:rsidP="00DE3854">
      <w:pPr>
        <w:pStyle w:val="SOUSARTICLES"/>
        <w:tabs>
          <w:tab w:val="clear" w:pos="1842"/>
          <w:tab w:val="clear" w:pos="3382"/>
          <w:tab w:val="left" w:pos="3969"/>
          <w:tab w:val="left" w:leader="dot" w:pos="5670"/>
          <w:tab w:val="left" w:leader="dot" w:pos="7371"/>
        </w:tabs>
        <w:spacing w:line="240" w:lineRule="auto"/>
        <w:ind w:left="0" w:firstLine="0"/>
      </w:pPr>
    </w:p>
    <w:p w:rsidR="00C252BD" w:rsidRDefault="00C252BD" w:rsidP="009F7C2E">
      <w:pPr>
        <w:pStyle w:val="Titre1"/>
        <w:jc w:val="both"/>
      </w:pPr>
      <w:bookmarkStart w:id="2" w:name="_Toc343422768"/>
    </w:p>
    <w:p w:rsidR="006D45C7" w:rsidRPr="00FF3989" w:rsidRDefault="006D45C7" w:rsidP="009F7C2E">
      <w:pPr>
        <w:pStyle w:val="Titre1"/>
        <w:jc w:val="both"/>
        <w:rPr>
          <w:rFonts w:cs="Times New Roman"/>
        </w:rPr>
      </w:pPr>
      <w:r w:rsidRPr="00FF3989">
        <w:t>ARTICLE 3 – CAHIER DES CHARGES DU MARCHE</w:t>
      </w:r>
      <w:bookmarkEnd w:id="2"/>
    </w:p>
    <w:p w:rsidR="004D0B36" w:rsidRPr="00947CE3" w:rsidRDefault="004D0B36" w:rsidP="00C12112">
      <w:pPr>
        <w:pStyle w:val="NormalWeb"/>
        <w:rPr>
          <w:rFonts w:ascii="Arial" w:hAnsi="Arial" w:cs="Arial"/>
          <w:u w:val="single"/>
        </w:rPr>
      </w:pPr>
      <w:r w:rsidRPr="00947CE3">
        <w:rPr>
          <w:rFonts w:ascii="Arial" w:hAnsi="Arial" w:cs="Arial"/>
          <w:u w:val="single"/>
        </w:rPr>
        <w:t>Acqu</w:t>
      </w:r>
      <w:r w:rsidR="00C455BF">
        <w:rPr>
          <w:rFonts w:ascii="Arial" w:hAnsi="Arial" w:cs="Arial"/>
          <w:u w:val="single"/>
        </w:rPr>
        <w:t>isition d’un bar à salade pour le</w:t>
      </w:r>
      <w:r w:rsidRPr="00947CE3">
        <w:rPr>
          <w:rFonts w:ascii="Arial" w:hAnsi="Arial" w:cs="Arial"/>
          <w:u w:val="single"/>
        </w:rPr>
        <w:t xml:space="preserve"> service de demi-pension</w:t>
      </w:r>
      <w:r w:rsidR="00C455BF">
        <w:rPr>
          <w:rFonts w:ascii="Arial" w:hAnsi="Arial" w:cs="Arial"/>
          <w:u w:val="single"/>
        </w:rPr>
        <w:t xml:space="preserve"> du lycée</w:t>
      </w:r>
      <w:bookmarkStart w:id="3" w:name="_GoBack"/>
      <w:bookmarkEnd w:id="3"/>
      <w:r w:rsidRPr="00947CE3">
        <w:rPr>
          <w:rFonts w:ascii="Arial" w:hAnsi="Arial" w:cs="Arial"/>
          <w:u w:val="single"/>
        </w:rPr>
        <w:t> :</w:t>
      </w:r>
    </w:p>
    <w:p w:rsidR="000820CA" w:rsidRDefault="00B900C9" w:rsidP="00072D4F">
      <w:pPr>
        <w:pStyle w:val="NormalWeb"/>
        <w:numPr>
          <w:ilvl w:val="0"/>
          <w:numId w:val="26"/>
        </w:numPr>
        <w:rPr>
          <w:rFonts w:ascii="Arial" w:hAnsi="Arial" w:cs="Arial"/>
        </w:rPr>
      </w:pPr>
      <w:r>
        <w:rPr>
          <w:rFonts w:ascii="Arial" w:hAnsi="Arial" w:cs="Arial"/>
        </w:rPr>
        <w:t>Cuve mon</w:t>
      </w:r>
      <w:r w:rsidR="00072D4F">
        <w:rPr>
          <w:rFonts w:ascii="Arial" w:hAnsi="Arial" w:cs="Arial"/>
        </w:rPr>
        <w:t xml:space="preserve">obloc </w:t>
      </w:r>
    </w:p>
    <w:p w:rsidR="00C31C4F" w:rsidRPr="00C31C4F" w:rsidRDefault="00C31C4F" w:rsidP="00C31C4F">
      <w:pPr>
        <w:pStyle w:val="NormalWeb"/>
        <w:numPr>
          <w:ilvl w:val="0"/>
          <w:numId w:val="26"/>
        </w:numPr>
        <w:rPr>
          <w:rFonts w:ascii="Arial" w:hAnsi="Arial" w:cs="Arial"/>
        </w:rPr>
      </w:pPr>
      <w:r>
        <w:rPr>
          <w:rFonts w:ascii="Arial" w:hAnsi="Arial" w:cs="Arial"/>
        </w:rPr>
        <w:t>Volume : environ 1500 L</w:t>
      </w:r>
    </w:p>
    <w:p w:rsidR="008A0D2E" w:rsidRDefault="000820CA" w:rsidP="0043391A">
      <w:pPr>
        <w:pStyle w:val="NormalWeb"/>
        <w:numPr>
          <w:ilvl w:val="0"/>
          <w:numId w:val="26"/>
        </w:numPr>
        <w:rPr>
          <w:rFonts w:ascii="Arial" w:hAnsi="Arial" w:cs="Arial"/>
        </w:rPr>
      </w:pPr>
      <w:r w:rsidRPr="008A0D2E">
        <w:rPr>
          <w:rFonts w:ascii="Arial" w:hAnsi="Arial" w:cs="Arial"/>
        </w:rPr>
        <w:t>Réfrigération</w:t>
      </w:r>
      <w:r w:rsidR="00072D4F" w:rsidRPr="008A0D2E">
        <w:rPr>
          <w:rFonts w:ascii="Arial" w:hAnsi="Arial" w:cs="Arial"/>
        </w:rPr>
        <w:t xml:space="preserve"> par serpentin</w:t>
      </w:r>
    </w:p>
    <w:p w:rsidR="00B609B1" w:rsidRPr="008A0D2E" w:rsidRDefault="00B609B1" w:rsidP="0043391A">
      <w:pPr>
        <w:pStyle w:val="NormalWeb"/>
        <w:numPr>
          <w:ilvl w:val="0"/>
          <w:numId w:val="26"/>
        </w:numPr>
        <w:rPr>
          <w:rFonts w:ascii="Arial" w:hAnsi="Arial" w:cs="Arial"/>
        </w:rPr>
      </w:pPr>
      <w:r w:rsidRPr="008A0D2E">
        <w:rPr>
          <w:rFonts w:ascii="Arial" w:hAnsi="Arial" w:cs="Arial"/>
        </w:rPr>
        <w:t>Dessus permettant la pose des assiettes</w:t>
      </w:r>
      <w:r w:rsidR="001B1924" w:rsidRPr="008A0D2E">
        <w:rPr>
          <w:rFonts w:ascii="Arial" w:hAnsi="Arial" w:cs="Arial"/>
        </w:rPr>
        <w:t xml:space="preserve"> aux extrémités</w:t>
      </w:r>
    </w:p>
    <w:p w:rsidR="00B609B1" w:rsidRDefault="00B609B1" w:rsidP="00072D4F">
      <w:pPr>
        <w:pStyle w:val="NormalWeb"/>
        <w:numPr>
          <w:ilvl w:val="0"/>
          <w:numId w:val="26"/>
        </w:numPr>
        <w:rPr>
          <w:rFonts w:ascii="Arial" w:hAnsi="Arial" w:cs="Arial"/>
        </w:rPr>
      </w:pPr>
      <w:r>
        <w:rPr>
          <w:rFonts w:ascii="Arial" w:hAnsi="Arial" w:cs="Arial"/>
        </w:rPr>
        <w:t>Rampes à plateau</w:t>
      </w:r>
      <w:r w:rsidR="008C2A46">
        <w:rPr>
          <w:rFonts w:ascii="Arial" w:hAnsi="Arial" w:cs="Arial"/>
        </w:rPr>
        <w:t>x</w:t>
      </w:r>
      <w:r>
        <w:rPr>
          <w:rFonts w:ascii="Arial" w:hAnsi="Arial" w:cs="Arial"/>
        </w:rPr>
        <w:t xml:space="preserve"> sur les 2 faces</w:t>
      </w:r>
    </w:p>
    <w:p w:rsidR="0067488E" w:rsidRDefault="0067488E" w:rsidP="00072D4F">
      <w:pPr>
        <w:pStyle w:val="NormalWeb"/>
        <w:numPr>
          <w:ilvl w:val="0"/>
          <w:numId w:val="2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Présentoir un niveau </w:t>
      </w:r>
      <w:r w:rsidR="00D71080">
        <w:rPr>
          <w:rFonts w:ascii="Arial" w:hAnsi="Arial" w:cs="Arial"/>
        </w:rPr>
        <w:t>en verre</w:t>
      </w:r>
    </w:p>
    <w:p w:rsidR="00127851" w:rsidRDefault="00B64361" w:rsidP="00072D4F">
      <w:pPr>
        <w:pStyle w:val="NormalWeb"/>
        <w:numPr>
          <w:ilvl w:val="0"/>
          <w:numId w:val="26"/>
        </w:numPr>
        <w:rPr>
          <w:rFonts w:ascii="Arial" w:hAnsi="Arial" w:cs="Arial"/>
        </w:rPr>
      </w:pPr>
      <w:r>
        <w:rPr>
          <w:rFonts w:ascii="Arial" w:hAnsi="Arial" w:cs="Arial"/>
        </w:rPr>
        <w:t>É</w:t>
      </w:r>
      <w:r w:rsidR="00127851">
        <w:rPr>
          <w:rFonts w:ascii="Arial" w:hAnsi="Arial" w:cs="Arial"/>
        </w:rPr>
        <w:t>vacuation des condensats par vi</w:t>
      </w:r>
      <w:r w:rsidR="000D08EE">
        <w:rPr>
          <w:rFonts w:ascii="Arial" w:hAnsi="Arial" w:cs="Arial"/>
        </w:rPr>
        <w:t>dange</w:t>
      </w:r>
    </w:p>
    <w:p w:rsidR="006439A7" w:rsidRPr="006439A7" w:rsidRDefault="006439A7" w:rsidP="006439A7">
      <w:pPr>
        <w:pStyle w:val="NormalWeb"/>
        <w:numPr>
          <w:ilvl w:val="0"/>
          <w:numId w:val="26"/>
        </w:numPr>
        <w:rPr>
          <w:rFonts w:ascii="Arial" w:hAnsi="Arial" w:cs="Arial"/>
        </w:rPr>
      </w:pPr>
      <w:r w:rsidRPr="00C41F62">
        <w:rPr>
          <w:rFonts w:ascii="Arial" w:hAnsi="Arial" w:cs="Arial"/>
        </w:rPr>
        <w:t>Bac d’év</w:t>
      </w:r>
      <w:r>
        <w:rPr>
          <w:rFonts w:ascii="Arial" w:hAnsi="Arial" w:cs="Arial"/>
        </w:rPr>
        <w:t>aporation des eaux de dégivrage</w:t>
      </w:r>
    </w:p>
    <w:p w:rsidR="006439A7" w:rsidRDefault="00F1715E" w:rsidP="00724725">
      <w:pPr>
        <w:pStyle w:val="NormalWeb"/>
        <w:numPr>
          <w:ilvl w:val="0"/>
          <w:numId w:val="26"/>
        </w:numPr>
        <w:rPr>
          <w:rFonts w:ascii="Arial" w:hAnsi="Arial" w:cs="Arial"/>
        </w:rPr>
      </w:pPr>
      <w:r w:rsidRPr="006439A7">
        <w:rPr>
          <w:rFonts w:ascii="Arial" w:hAnsi="Arial" w:cs="Arial"/>
        </w:rPr>
        <w:t xml:space="preserve">Matériel sur </w:t>
      </w:r>
      <w:r w:rsidR="00127851" w:rsidRPr="006439A7">
        <w:rPr>
          <w:rFonts w:ascii="Arial" w:hAnsi="Arial" w:cs="Arial"/>
        </w:rPr>
        <w:t>roulettes</w:t>
      </w:r>
      <w:r w:rsidR="000A43F5" w:rsidRPr="006439A7">
        <w:rPr>
          <w:rFonts w:ascii="Arial" w:hAnsi="Arial" w:cs="Arial"/>
        </w:rPr>
        <w:t xml:space="preserve"> avec frein</w:t>
      </w:r>
    </w:p>
    <w:p w:rsidR="00E505AE" w:rsidRPr="006439A7" w:rsidRDefault="005776BA" w:rsidP="00724725">
      <w:pPr>
        <w:pStyle w:val="NormalWeb"/>
        <w:numPr>
          <w:ilvl w:val="0"/>
          <w:numId w:val="26"/>
        </w:numPr>
        <w:rPr>
          <w:rFonts w:ascii="Arial" w:hAnsi="Arial" w:cs="Arial"/>
        </w:rPr>
      </w:pPr>
      <w:r w:rsidRPr="006439A7">
        <w:rPr>
          <w:rFonts w:ascii="Arial" w:hAnsi="Arial" w:cs="Arial"/>
        </w:rPr>
        <w:t>Commande par bouton</w:t>
      </w:r>
      <w:r w:rsidR="00E505AE" w:rsidRPr="006439A7">
        <w:rPr>
          <w:rFonts w:ascii="Arial" w:hAnsi="Arial" w:cs="Arial"/>
        </w:rPr>
        <w:t xml:space="preserve"> marche/arrêt</w:t>
      </w:r>
    </w:p>
    <w:p w:rsidR="00CE1F31" w:rsidRPr="00947CE3" w:rsidRDefault="00CE1F31" w:rsidP="00CE1F31">
      <w:pPr>
        <w:pStyle w:val="NormalWeb"/>
        <w:rPr>
          <w:rFonts w:ascii="Arial" w:hAnsi="Arial" w:cs="Arial"/>
          <w:u w:val="single"/>
        </w:rPr>
      </w:pPr>
      <w:r w:rsidRPr="00947CE3">
        <w:rPr>
          <w:rFonts w:ascii="Arial" w:hAnsi="Arial" w:cs="Arial"/>
          <w:u w:val="single"/>
        </w:rPr>
        <w:t>Option</w:t>
      </w:r>
      <w:r w:rsidR="00947CE3">
        <w:rPr>
          <w:rFonts w:ascii="Arial" w:hAnsi="Arial" w:cs="Arial"/>
          <w:u w:val="single"/>
        </w:rPr>
        <w:t>s</w:t>
      </w:r>
      <w:r w:rsidRPr="00947CE3">
        <w:rPr>
          <w:rFonts w:ascii="Arial" w:hAnsi="Arial" w:cs="Arial"/>
          <w:u w:val="single"/>
        </w:rPr>
        <w:t> :</w:t>
      </w:r>
    </w:p>
    <w:p w:rsidR="00CE1F31" w:rsidRDefault="00CE1F31" w:rsidP="00CE1F31">
      <w:pPr>
        <w:pStyle w:val="NormalWeb"/>
        <w:numPr>
          <w:ilvl w:val="0"/>
          <w:numId w:val="27"/>
        </w:numPr>
        <w:rPr>
          <w:rFonts w:ascii="Arial" w:hAnsi="Arial" w:cs="Arial"/>
        </w:rPr>
      </w:pPr>
      <w:r>
        <w:rPr>
          <w:rFonts w:ascii="Arial" w:hAnsi="Arial" w:cs="Arial"/>
        </w:rPr>
        <w:t>Éclairage du présentoir en verre</w:t>
      </w:r>
    </w:p>
    <w:p w:rsidR="00CE1F31" w:rsidRPr="00CE1F31" w:rsidRDefault="00CE1F31" w:rsidP="00CE1F31">
      <w:pPr>
        <w:pStyle w:val="NormalWeb"/>
        <w:numPr>
          <w:ilvl w:val="0"/>
          <w:numId w:val="27"/>
        </w:numPr>
        <w:rPr>
          <w:rFonts w:ascii="Arial" w:hAnsi="Arial" w:cs="Arial"/>
        </w:rPr>
      </w:pPr>
      <w:r>
        <w:rPr>
          <w:rFonts w:ascii="Arial" w:hAnsi="Arial" w:cs="Arial"/>
        </w:rPr>
        <w:t>Garantie de 2 ans</w:t>
      </w:r>
    </w:p>
    <w:p w:rsidR="004D0B36" w:rsidRDefault="004D0B36" w:rsidP="00C12112">
      <w:pPr>
        <w:pStyle w:val="NormalWeb"/>
        <w:rPr>
          <w:rFonts w:ascii="Arial" w:hAnsi="Arial" w:cs="Arial"/>
          <w:b/>
          <w:i/>
          <w:u w:val="single"/>
        </w:rPr>
      </w:pPr>
    </w:p>
    <w:p w:rsidR="0023680D" w:rsidRDefault="00C12112" w:rsidP="00C12112">
      <w:pPr>
        <w:pStyle w:val="NormalWeb"/>
        <w:rPr>
          <w:rFonts w:ascii="Arial" w:hAnsi="Arial" w:cs="Arial"/>
        </w:rPr>
      </w:pPr>
      <w:r w:rsidRPr="00FF3989">
        <w:rPr>
          <w:rFonts w:ascii="Arial" w:hAnsi="Arial" w:cs="Arial"/>
          <w:b/>
          <w:i/>
          <w:u w:val="single"/>
        </w:rPr>
        <w:t>Livraison</w:t>
      </w:r>
      <w:r w:rsidR="00A640DA" w:rsidRPr="00FF3989">
        <w:rPr>
          <w:rFonts w:ascii="Arial" w:hAnsi="Arial" w:cs="Arial"/>
          <w:b/>
          <w:i/>
          <w:u w:val="single"/>
        </w:rPr>
        <w:t xml:space="preserve"> et installation</w:t>
      </w:r>
      <w:r w:rsidRPr="00FF3989">
        <w:rPr>
          <w:rFonts w:ascii="Arial" w:hAnsi="Arial" w:cs="Arial"/>
        </w:rPr>
        <w:t> :</w:t>
      </w:r>
      <w:r w:rsidR="0023680D" w:rsidRPr="00FF3989">
        <w:rPr>
          <w:rFonts w:ascii="Arial" w:hAnsi="Arial" w:cs="Arial"/>
        </w:rPr>
        <w:t xml:space="preserve"> </w:t>
      </w:r>
    </w:p>
    <w:p w:rsidR="00C4538C" w:rsidRPr="00FF3989" w:rsidRDefault="00C4538C" w:rsidP="00C12112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Le matériel devra être livré et installé dans le réfectoire du lycée (rez-de-chaussée).</w:t>
      </w:r>
    </w:p>
    <w:p w:rsidR="006D45C7" w:rsidRPr="00FF3989" w:rsidRDefault="006D45C7" w:rsidP="0093494F">
      <w:pPr>
        <w:jc w:val="both"/>
        <w:rPr>
          <w:rFonts w:ascii="Arial" w:hAnsi="Arial" w:cs="Arial"/>
        </w:rPr>
      </w:pPr>
    </w:p>
    <w:p w:rsidR="006D45C7" w:rsidRPr="00FF3989" w:rsidRDefault="006D45C7" w:rsidP="009F7C2E">
      <w:pPr>
        <w:pStyle w:val="Titre1"/>
        <w:jc w:val="both"/>
        <w:rPr>
          <w:color w:val="auto"/>
        </w:rPr>
      </w:pPr>
      <w:bookmarkStart w:id="4" w:name="_Toc343422769"/>
      <w:r w:rsidRPr="00FF3989">
        <w:rPr>
          <w:color w:val="auto"/>
        </w:rPr>
        <w:t>ARTICLE 4 – FORME DU MARCHE</w:t>
      </w:r>
      <w:bookmarkEnd w:id="4"/>
    </w:p>
    <w:p w:rsidR="006D45C7" w:rsidRPr="00FF3989" w:rsidRDefault="006D45C7" w:rsidP="009F7C2E">
      <w:pPr>
        <w:tabs>
          <w:tab w:val="left" w:pos="1842"/>
          <w:tab w:val="left" w:pos="3382"/>
        </w:tabs>
        <w:jc w:val="both"/>
        <w:rPr>
          <w:rFonts w:ascii="Arial" w:hAnsi="Arial" w:cs="Arial"/>
        </w:rPr>
      </w:pPr>
      <w:r w:rsidRPr="00FF3989">
        <w:rPr>
          <w:rFonts w:ascii="Arial" w:hAnsi="Arial" w:cs="Arial"/>
        </w:rPr>
        <w:t xml:space="preserve">Marché passé selon une procédure adaptée en application des articles 26 II et 28 du Code des marchés publics. </w:t>
      </w:r>
    </w:p>
    <w:p w:rsidR="006D45C7" w:rsidRPr="00FF3989" w:rsidRDefault="006D45C7" w:rsidP="009F7C2E">
      <w:pPr>
        <w:pStyle w:val="Titre1"/>
        <w:jc w:val="both"/>
        <w:rPr>
          <w:color w:val="auto"/>
        </w:rPr>
      </w:pPr>
      <w:bookmarkStart w:id="5" w:name="_Toc343422770"/>
      <w:r w:rsidRPr="00FF3989">
        <w:rPr>
          <w:color w:val="auto"/>
        </w:rPr>
        <w:t>ARTICLE 5 – MODALITES DU MARCHE</w:t>
      </w:r>
      <w:bookmarkEnd w:id="5"/>
    </w:p>
    <w:p w:rsidR="006D45C7" w:rsidRPr="00FF3989" w:rsidRDefault="006D45C7" w:rsidP="002D0A32">
      <w:pPr>
        <w:tabs>
          <w:tab w:val="left" w:pos="3382"/>
        </w:tabs>
        <w:jc w:val="center"/>
        <w:rPr>
          <w:b/>
          <w:bCs/>
          <w:sz w:val="28"/>
          <w:szCs w:val="28"/>
        </w:rPr>
      </w:pPr>
      <w:r w:rsidRPr="00FF3989">
        <w:rPr>
          <w:rFonts w:ascii="Arial" w:hAnsi="Arial" w:cs="Arial"/>
        </w:rPr>
        <w:t xml:space="preserve">Date et heure limite de remise des offres : </w:t>
      </w:r>
      <w:r w:rsidRPr="00FF3989">
        <w:rPr>
          <w:b/>
          <w:bCs/>
          <w:sz w:val="28"/>
          <w:szCs w:val="28"/>
        </w:rPr>
        <w:t xml:space="preserve">Le </w:t>
      </w:r>
      <w:r w:rsidR="007A5D45">
        <w:rPr>
          <w:b/>
          <w:bCs/>
          <w:sz w:val="28"/>
          <w:szCs w:val="28"/>
        </w:rPr>
        <w:t>vendredi 6 juillet 2018</w:t>
      </w:r>
      <w:r w:rsidRPr="00FF3989">
        <w:rPr>
          <w:b/>
          <w:bCs/>
          <w:sz w:val="28"/>
          <w:szCs w:val="28"/>
        </w:rPr>
        <w:t xml:space="preserve"> à 12h00</w:t>
      </w:r>
    </w:p>
    <w:p w:rsidR="006D45C7" w:rsidRPr="00FF3989" w:rsidRDefault="006D45C7" w:rsidP="00751F12">
      <w:pPr>
        <w:tabs>
          <w:tab w:val="left" w:pos="3382"/>
        </w:tabs>
        <w:jc w:val="center"/>
        <w:rPr>
          <w:b/>
          <w:bCs/>
          <w:sz w:val="28"/>
          <w:szCs w:val="28"/>
        </w:rPr>
      </w:pPr>
    </w:p>
    <w:p w:rsidR="006D45C7" w:rsidRPr="00FF3989" w:rsidRDefault="006D45C7" w:rsidP="002F298E">
      <w:pPr>
        <w:tabs>
          <w:tab w:val="left" w:pos="3382"/>
        </w:tabs>
        <w:jc w:val="center"/>
        <w:rPr>
          <w:b/>
          <w:bCs/>
          <w:sz w:val="28"/>
          <w:szCs w:val="28"/>
        </w:rPr>
      </w:pPr>
    </w:p>
    <w:p w:rsidR="006D45C7" w:rsidRPr="00FF3989" w:rsidRDefault="006D45C7" w:rsidP="00020C4F">
      <w:pPr>
        <w:jc w:val="both"/>
        <w:rPr>
          <w:rFonts w:ascii="Arial" w:hAnsi="Arial" w:cs="Arial"/>
          <w:b/>
          <w:bCs/>
        </w:rPr>
      </w:pPr>
      <w:r w:rsidRPr="00FF3989">
        <w:rPr>
          <w:rFonts w:ascii="Arial" w:hAnsi="Arial" w:cs="Arial"/>
        </w:rPr>
        <w:t>Date de livraison :</w:t>
      </w:r>
      <w:r w:rsidRPr="00FF3989">
        <w:rPr>
          <w:rFonts w:ascii="Arial" w:hAnsi="Arial" w:cs="Arial"/>
          <w:b/>
          <w:bCs/>
        </w:rPr>
        <w:t xml:space="preserve"> 15 jours maximum après la notification du marché. </w:t>
      </w:r>
    </w:p>
    <w:p w:rsidR="006D45C7" w:rsidRPr="00FF3989" w:rsidRDefault="006D45C7" w:rsidP="00020C4F">
      <w:pPr>
        <w:jc w:val="both"/>
        <w:rPr>
          <w:rFonts w:ascii="Arial" w:hAnsi="Arial" w:cs="Arial"/>
        </w:rPr>
      </w:pPr>
    </w:p>
    <w:p w:rsidR="006D45C7" w:rsidRPr="00FF3989" w:rsidRDefault="006D45C7" w:rsidP="00F36BCF">
      <w:pPr>
        <w:jc w:val="both"/>
        <w:rPr>
          <w:rFonts w:ascii="Arial" w:hAnsi="Arial" w:cs="Arial"/>
        </w:rPr>
      </w:pPr>
      <w:r w:rsidRPr="00FF3989">
        <w:rPr>
          <w:rFonts w:ascii="Arial" w:hAnsi="Arial" w:cs="Arial"/>
        </w:rPr>
        <w:t>Délai de validité des offres : quatre vingt dix jours (90) à compter de la limite fixée par la réception des offres.</w:t>
      </w:r>
    </w:p>
    <w:p w:rsidR="006D45C7" w:rsidRPr="00FF3989" w:rsidRDefault="006D45C7" w:rsidP="009F7C2E">
      <w:pPr>
        <w:pStyle w:val="Titre1"/>
        <w:jc w:val="both"/>
      </w:pPr>
      <w:bookmarkStart w:id="6" w:name="_Toc343422771"/>
      <w:r w:rsidRPr="00FF3989">
        <w:t>ARTICLE 6 – PRIX DU MARCHE</w:t>
      </w:r>
      <w:bookmarkEnd w:id="6"/>
    </w:p>
    <w:p w:rsidR="006D45C7" w:rsidRPr="00FF3989" w:rsidRDefault="006D45C7" w:rsidP="00F36BC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F3989">
        <w:rPr>
          <w:rFonts w:ascii="Arial" w:hAnsi="Arial" w:cs="Arial"/>
        </w:rPr>
        <w:t>Les prix sont réputés prendre en compte toutes les charges fiscales, parafiscales ou autres frappant obligatoirement les prestations de transports de personnes ainsi que tous les frais afférents à la rémunération et à la formation du personnel, aux assurances obligatoires à la couverture du titulaire, aux autres charges annexes directement ou indirectement liées au fonctionnement du service.</w:t>
      </w:r>
    </w:p>
    <w:p w:rsidR="006D45C7" w:rsidRPr="00FF3989" w:rsidRDefault="006D45C7" w:rsidP="00F36BC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u w:val="single"/>
        </w:rPr>
      </w:pPr>
      <w:r w:rsidRPr="00FF3989">
        <w:rPr>
          <w:rFonts w:ascii="Arial" w:hAnsi="Arial" w:cs="Arial"/>
          <w:b/>
          <w:bCs/>
          <w:u w:val="single"/>
        </w:rPr>
        <w:t>Le prix du marché fera apparaître clairement le détail des prestations incluses.</w:t>
      </w:r>
    </w:p>
    <w:p w:rsidR="006D45C7" w:rsidRPr="00FF3989" w:rsidRDefault="006D45C7" w:rsidP="00F36BC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F3989">
        <w:rPr>
          <w:rFonts w:ascii="Arial" w:hAnsi="Arial" w:cs="Arial"/>
        </w:rPr>
        <w:t>Les prix sont fermes.</w:t>
      </w:r>
    </w:p>
    <w:p w:rsidR="006D45C7" w:rsidRPr="00FF3989" w:rsidRDefault="006D45C7" w:rsidP="009F7C2E">
      <w:pPr>
        <w:pStyle w:val="Titre1"/>
        <w:jc w:val="both"/>
      </w:pPr>
      <w:bookmarkStart w:id="7" w:name="_Toc343422772"/>
      <w:r w:rsidRPr="00FF3989">
        <w:t>ARTICLE 7 – MODE DE REGLEMENT</w:t>
      </w:r>
      <w:bookmarkEnd w:id="7"/>
    </w:p>
    <w:p w:rsidR="006D45C7" w:rsidRPr="00FF3989" w:rsidRDefault="006D45C7" w:rsidP="009F7C2E">
      <w:pPr>
        <w:jc w:val="both"/>
        <w:rPr>
          <w:rFonts w:ascii="Arial" w:hAnsi="Arial" w:cs="Arial"/>
        </w:rPr>
      </w:pPr>
      <w:r w:rsidRPr="00FF3989">
        <w:rPr>
          <w:rFonts w:ascii="Arial" w:hAnsi="Arial" w:cs="Arial"/>
        </w:rPr>
        <w:t>Le règlement des achats se fera par virement administratif sur présentation de facture.</w:t>
      </w:r>
    </w:p>
    <w:p w:rsidR="006D45C7" w:rsidRPr="00FF3989" w:rsidRDefault="006D45C7" w:rsidP="002B4F80">
      <w:pPr>
        <w:jc w:val="both"/>
        <w:rPr>
          <w:rFonts w:ascii="Arial" w:hAnsi="Arial" w:cs="Arial"/>
        </w:rPr>
      </w:pPr>
      <w:r w:rsidRPr="00FF3989">
        <w:rPr>
          <w:rFonts w:ascii="Arial" w:hAnsi="Arial" w:cs="Arial"/>
        </w:rPr>
        <w:t>Le délai de paiement ne dépassera pas trente (30) jours.</w:t>
      </w:r>
    </w:p>
    <w:p w:rsidR="006D45C7" w:rsidRPr="00FF3989" w:rsidRDefault="006D45C7" w:rsidP="009F7C2E">
      <w:pPr>
        <w:pStyle w:val="Titre1"/>
        <w:jc w:val="both"/>
      </w:pPr>
      <w:bookmarkStart w:id="8" w:name="_Toc343422773"/>
      <w:r w:rsidRPr="00FF3989">
        <w:t>ARTICLE 8 – PRESENTATION ET CONTENU DU DOSSIER</w:t>
      </w:r>
      <w:bookmarkEnd w:id="8"/>
    </w:p>
    <w:p w:rsidR="006D45C7" w:rsidRPr="00FF3989" w:rsidRDefault="006D45C7" w:rsidP="009F7C2E">
      <w:pPr>
        <w:spacing w:after="120"/>
        <w:jc w:val="both"/>
        <w:rPr>
          <w:rFonts w:ascii="Arial" w:hAnsi="Arial" w:cs="Arial"/>
        </w:rPr>
      </w:pPr>
      <w:r w:rsidRPr="00FF3989">
        <w:rPr>
          <w:rFonts w:ascii="Arial" w:hAnsi="Arial" w:cs="Arial"/>
        </w:rPr>
        <w:t>Les candidats auront à produire un dossier complet comprenant les pièces suivantes dûment datées et signées :</w:t>
      </w:r>
    </w:p>
    <w:p w:rsidR="006D45C7" w:rsidRDefault="006D45C7" w:rsidP="009F7C2E">
      <w:pPr>
        <w:pStyle w:val="Paragraphedeliste"/>
        <w:numPr>
          <w:ilvl w:val="0"/>
          <w:numId w:val="13"/>
        </w:numPr>
        <w:spacing w:after="120"/>
        <w:jc w:val="both"/>
        <w:rPr>
          <w:rFonts w:ascii="Arial" w:hAnsi="Arial" w:cs="Arial"/>
        </w:rPr>
      </w:pPr>
      <w:r w:rsidRPr="00FF3989">
        <w:rPr>
          <w:rFonts w:ascii="Arial" w:hAnsi="Arial" w:cs="Arial"/>
        </w:rPr>
        <w:t>Un devis détaillé.</w:t>
      </w:r>
    </w:p>
    <w:p w:rsidR="009E65C6" w:rsidRPr="00FF3989" w:rsidRDefault="009E65C6" w:rsidP="009E65C6">
      <w:pPr>
        <w:pStyle w:val="Paragraphedeliste"/>
        <w:numPr>
          <w:ilvl w:val="0"/>
          <w:numId w:val="13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La fiche technique du matériel proposé</w:t>
      </w:r>
    </w:p>
    <w:p w:rsidR="006D45C7" w:rsidRPr="00FF3989" w:rsidRDefault="006D45C7" w:rsidP="009F7C2E">
      <w:pPr>
        <w:pStyle w:val="Paragraphedeliste"/>
        <w:numPr>
          <w:ilvl w:val="0"/>
          <w:numId w:val="13"/>
        </w:numPr>
        <w:spacing w:after="120" w:line="276" w:lineRule="auto"/>
        <w:jc w:val="both"/>
        <w:rPr>
          <w:rFonts w:ascii="Arial" w:hAnsi="Arial" w:cs="Arial"/>
        </w:rPr>
      </w:pPr>
      <w:r w:rsidRPr="00FF3989">
        <w:rPr>
          <w:rFonts w:ascii="Arial" w:hAnsi="Arial" w:cs="Arial"/>
        </w:rPr>
        <w:t>Le présent document « Document de consultation » complété et signé</w:t>
      </w:r>
      <w:bookmarkStart w:id="9" w:name="_Toc343422774"/>
    </w:p>
    <w:p w:rsidR="006D45C7" w:rsidRPr="00FF3989" w:rsidRDefault="006D45C7" w:rsidP="009F7C2E">
      <w:pPr>
        <w:pStyle w:val="Titre1"/>
        <w:jc w:val="both"/>
      </w:pPr>
      <w:r w:rsidRPr="00FF3989">
        <w:t>ARTICLE 9 – JUGEMENT DES OFFRES</w:t>
      </w:r>
      <w:bookmarkEnd w:id="9"/>
    </w:p>
    <w:p w:rsidR="006D45C7" w:rsidRPr="00FF3989" w:rsidRDefault="006D45C7" w:rsidP="009F7C2E">
      <w:pPr>
        <w:jc w:val="both"/>
        <w:rPr>
          <w:rFonts w:ascii="Arial" w:hAnsi="Arial" w:cs="Arial"/>
        </w:rPr>
      </w:pPr>
      <w:r w:rsidRPr="00FF3989">
        <w:rPr>
          <w:rFonts w:ascii="Arial" w:hAnsi="Arial" w:cs="Arial"/>
        </w:rPr>
        <w:t xml:space="preserve">Le jugement des offres sera effectué en fonction des critères suivants, affectés d’un coefficient de pondération : </w:t>
      </w:r>
    </w:p>
    <w:p w:rsidR="006D45C7" w:rsidRPr="00FF3989" w:rsidRDefault="006D45C7" w:rsidP="009F7C2E">
      <w:pPr>
        <w:jc w:val="both"/>
        <w:rPr>
          <w:rFonts w:ascii="Arial" w:hAnsi="Arial" w:cs="Arial"/>
        </w:rPr>
      </w:pPr>
    </w:p>
    <w:p w:rsidR="006D45C7" w:rsidRPr="00FF3989" w:rsidRDefault="00B52FF8" w:rsidP="00020C4F">
      <w:pPr>
        <w:pStyle w:val="Paragraphedeliste"/>
        <w:numPr>
          <w:ilvl w:val="0"/>
          <w:numId w:val="12"/>
        </w:numPr>
        <w:ind w:left="1418"/>
        <w:jc w:val="both"/>
        <w:rPr>
          <w:rFonts w:ascii="Arial" w:hAnsi="Arial" w:cs="Arial"/>
        </w:rPr>
      </w:pPr>
      <w:bookmarkStart w:id="10" w:name="_Toc343422775"/>
      <w:r w:rsidRPr="00FF3989">
        <w:rPr>
          <w:rFonts w:ascii="Arial" w:hAnsi="Arial" w:cs="Arial"/>
        </w:rPr>
        <w:t>Prix (4</w:t>
      </w:r>
      <w:r w:rsidR="006D45C7" w:rsidRPr="00FF3989">
        <w:rPr>
          <w:rFonts w:ascii="Arial" w:hAnsi="Arial" w:cs="Arial"/>
        </w:rPr>
        <w:t>0%)</w:t>
      </w:r>
    </w:p>
    <w:p w:rsidR="006D45C7" w:rsidRPr="00FF3989" w:rsidRDefault="006D45C7" w:rsidP="00020C4F">
      <w:pPr>
        <w:pStyle w:val="Paragraphedeliste"/>
        <w:numPr>
          <w:ilvl w:val="0"/>
          <w:numId w:val="12"/>
        </w:numPr>
        <w:ind w:left="1418"/>
        <w:jc w:val="both"/>
        <w:rPr>
          <w:rFonts w:ascii="Arial" w:hAnsi="Arial" w:cs="Arial"/>
        </w:rPr>
      </w:pPr>
      <w:r w:rsidRPr="00FF3989">
        <w:rPr>
          <w:rFonts w:ascii="Arial" w:hAnsi="Arial" w:cs="Arial"/>
        </w:rPr>
        <w:t>Qualité (40%)</w:t>
      </w:r>
    </w:p>
    <w:p w:rsidR="006D45C7" w:rsidRPr="00FF3989" w:rsidRDefault="00B52FF8" w:rsidP="00020C4F">
      <w:pPr>
        <w:pStyle w:val="Paragraphedeliste"/>
        <w:numPr>
          <w:ilvl w:val="0"/>
          <w:numId w:val="12"/>
        </w:numPr>
        <w:ind w:left="1418"/>
        <w:jc w:val="both"/>
        <w:rPr>
          <w:rFonts w:ascii="Arial" w:hAnsi="Arial" w:cs="Arial"/>
        </w:rPr>
      </w:pPr>
      <w:r w:rsidRPr="00FF3989">
        <w:rPr>
          <w:rFonts w:ascii="Arial" w:hAnsi="Arial" w:cs="Arial"/>
        </w:rPr>
        <w:t>Service – livraison (2</w:t>
      </w:r>
      <w:r w:rsidR="006D45C7" w:rsidRPr="00FF3989">
        <w:rPr>
          <w:rFonts w:ascii="Arial" w:hAnsi="Arial" w:cs="Arial"/>
        </w:rPr>
        <w:t>0 %)</w:t>
      </w:r>
    </w:p>
    <w:p w:rsidR="006D45C7" w:rsidRPr="00FF3989" w:rsidRDefault="006D45C7" w:rsidP="009F7C2E">
      <w:pPr>
        <w:pStyle w:val="Titre1"/>
        <w:jc w:val="both"/>
      </w:pPr>
      <w:r w:rsidRPr="00FF3989">
        <w:t>ARTICLE 10 – CONDITIONS D’ENVOI ET DE REMISE DES OFFRES</w:t>
      </w:r>
      <w:bookmarkEnd w:id="10"/>
    </w:p>
    <w:p w:rsidR="006D45C7" w:rsidRPr="00FF3989" w:rsidRDefault="006D45C7" w:rsidP="009F7C2E">
      <w:pPr>
        <w:tabs>
          <w:tab w:val="left" w:pos="2127"/>
        </w:tabs>
        <w:jc w:val="both"/>
        <w:rPr>
          <w:rFonts w:ascii="Arial" w:hAnsi="Arial" w:cs="Arial"/>
        </w:rPr>
      </w:pPr>
      <w:r w:rsidRPr="00FF3989">
        <w:rPr>
          <w:rFonts w:ascii="Arial" w:hAnsi="Arial" w:cs="Arial"/>
        </w:rPr>
        <w:t>Les offres devront être adressées de préférence par courrier électronique, sinon sous pli postal et porteront la mention du nom du candidat et l’objet du marché : « </w:t>
      </w:r>
      <w:r w:rsidR="002D40A5" w:rsidRPr="00FF3989">
        <w:rPr>
          <w:rFonts w:ascii="Arial" w:hAnsi="Arial" w:cs="Arial"/>
        </w:rPr>
        <w:t>Acquisition</w:t>
      </w:r>
      <w:r w:rsidR="006B4C68">
        <w:rPr>
          <w:rFonts w:ascii="Arial" w:hAnsi="Arial" w:cs="Arial"/>
        </w:rPr>
        <w:t xml:space="preserve"> d’un bar à salade</w:t>
      </w:r>
      <w:r w:rsidR="009E65C6">
        <w:rPr>
          <w:rFonts w:ascii="Arial" w:hAnsi="Arial" w:cs="Arial"/>
        </w:rPr>
        <w:t xml:space="preserve"> </w:t>
      </w:r>
      <w:r w:rsidRPr="00FF3989">
        <w:rPr>
          <w:rFonts w:ascii="Arial" w:hAnsi="Arial" w:cs="Arial"/>
        </w:rPr>
        <w:t>».</w:t>
      </w:r>
    </w:p>
    <w:p w:rsidR="006D45C7" w:rsidRDefault="006D45C7" w:rsidP="009F7C2E">
      <w:pPr>
        <w:tabs>
          <w:tab w:val="left" w:pos="2127"/>
        </w:tabs>
        <w:jc w:val="both"/>
        <w:rPr>
          <w:rFonts w:ascii="Arial" w:hAnsi="Arial" w:cs="Arial"/>
        </w:rPr>
      </w:pPr>
    </w:p>
    <w:p w:rsidR="007B41FF" w:rsidRDefault="007B41FF" w:rsidP="009F7C2E">
      <w:pPr>
        <w:tabs>
          <w:tab w:val="left" w:pos="2127"/>
        </w:tabs>
        <w:jc w:val="both"/>
        <w:rPr>
          <w:rFonts w:ascii="Arial" w:hAnsi="Arial" w:cs="Arial"/>
        </w:rPr>
      </w:pPr>
    </w:p>
    <w:p w:rsidR="007B41FF" w:rsidRDefault="007B41FF" w:rsidP="009F7C2E">
      <w:pPr>
        <w:tabs>
          <w:tab w:val="left" w:pos="2127"/>
        </w:tabs>
        <w:jc w:val="both"/>
        <w:rPr>
          <w:rFonts w:ascii="Arial" w:hAnsi="Arial" w:cs="Arial"/>
        </w:rPr>
      </w:pPr>
    </w:p>
    <w:p w:rsidR="007B41FF" w:rsidRPr="00FF3989" w:rsidRDefault="007B41FF" w:rsidP="009F7C2E">
      <w:pPr>
        <w:tabs>
          <w:tab w:val="left" w:pos="2127"/>
        </w:tabs>
        <w:jc w:val="both"/>
        <w:rPr>
          <w:rFonts w:ascii="Arial" w:hAnsi="Arial" w:cs="Arial"/>
        </w:rPr>
      </w:pPr>
    </w:p>
    <w:p w:rsidR="006D45C7" w:rsidRPr="00FF3989" w:rsidRDefault="006D45C7" w:rsidP="009F7C2E">
      <w:pPr>
        <w:tabs>
          <w:tab w:val="left" w:pos="2127"/>
        </w:tabs>
        <w:jc w:val="both"/>
        <w:rPr>
          <w:rFonts w:ascii="Arial" w:hAnsi="Arial" w:cs="Arial"/>
        </w:rPr>
      </w:pPr>
      <w:r w:rsidRPr="00FF3989">
        <w:rPr>
          <w:rFonts w:ascii="Arial" w:hAnsi="Arial" w:cs="Arial"/>
        </w:rPr>
        <w:lastRenderedPageBreak/>
        <w:t xml:space="preserve">Coordonnées pour la transmission des offres (avant </w:t>
      </w:r>
      <w:r w:rsidR="00661084">
        <w:rPr>
          <w:b/>
          <w:bCs/>
          <w:sz w:val="28"/>
          <w:szCs w:val="28"/>
        </w:rPr>
        <w:t>vendredi 6 juillet 2018</w:t>
      </w:r>
      <w:r w:rsidR="00A917B8" w:rsidRPr="00FF3989">
        <w:rPr>
          <w:b/>
          <w:bCs/>
          <w:sz w:val="28"/>
          <w:szCs w:val="28"/>
        </w:rPr>
        <w:t xml:space="preserve"> </w:t>
      </w:r>
      <w:r w:rsidRPr="00FF3989">
        <w:rPr>
          <w:b/>
          <w:bCs/>
          <w:sz w:val="28"/>
          <w:szCs w:val="28"/>
        </w:rPr>
        <w:t>à 12h00</w:t>
      </w:r>
      <w:r w:rsidRPr="00FF3989">
        <w:rPr>
          <w:rFonts w:ascii="Arial" w:hAnsi="Arial" w:cs="Arial"/>
        </w:rPr>
        <w:t xml:space="preserve">) : </w:t>
      </w:r>
    </w:p>
    <w:p w:rsidR="006D45C7" w:rsidRPr="00FF3989" w:rsidRDefault="006D45C7" w:rsidP="009F7C2E">
      <w:pPr>
        <w:tabs>
          <w:tab w:val="left" w:pos="2127"/>
        </w:tabs>
        <w:jc w:val="both"/>
        <w:rPr>
          <w:rFonts w:ascii="Arial" w:hAnsi="Arial" w:cs="Arial"/>
        </w:rPr>
      </w:pPr>
    </w:p>
    <w:p w:rsidR="002D40A5" w:rsidRPr="00FF3989" w:rsidRDefault="006D45C7" w:rsidP="00F142B1">
      <w:pPr>
        <w:pStyle w:val="Paragraphedeliste"/>
        <w:numPr>
          <w:ilvl w:val="0"/>
          <w:numId w:val="14"/>
        </w:numPr>
        <w:tabs>
          <w:tab w:val="left" w:pos="1418"/>
        </w:tabs>
        <w:ind w:left="1418"/>
        <w:jc w:val="both"/>
        <w:rPr>
          <w:rFonts w:ascii="Arial" w:hAnsi="Arial" w:cs="Arial"/>
          <w:color w:val="548DD4"/>
        </w:rPr>
      </w:pPr>
      <w:r w:rsidRPr="00FF3989">
        <w:rPr>
          <w:rFonts w:ascii="Arial" w:hAnsi="Arial" w:cs="Arial"/>
        </w:rPr>
        <w:t>Courriels : </w:t>
      </w:r>
    </w:p>
    <w:p w:rsidR="002D2373" w:rsidRPr="00FF3989" w:rsidRDefault="002D2373" w:rsidP="002D2373">
      <w:pPr>
        <w:pStyle w:val="Paragraphedeliste"/>
        <w:numPr>
          <w:ilvl w:val="0"/>
          <w:numId w:val="14"/>
        </w:numPr>
        <w:tabs>
          <w:tab w:val="left" w:pos="1418"/>
        </w:tabs>
        <w:jc w:val="both"/>
        <w:rPr>
          <w:rStyle w:val="Lienhypertexte"/>
          <w:rFonts w:ascii="Arial" w:hAnsi="Arial" w:cs="Arial"/>
        </w:rPr>
      </w:pPr>
      <w:r w:rsidRPr="00FF3989">
        <w:rPr>
          <w:rStyle w:val="Lienhypertexte"/>
          <w:rFonts w:ascii="Arial" w:hAnsi="Arial" w:cs="Arial"/>
        </w:rPr>
        <w:t>ce.0572022@ac-nancy-metz.fr</w:t>
      </w:r>
    </w:p>
    <w:p w:rsidR="002D2373" w:rsidRPr="00FF3989" w:rsidRDefault="00C455BF" w:rsidP="0024359F">
      <w:pPr>
        <w:pStyle w:val="Paragraphedeliste"/>
        <w:numPr>
          <w:ilvl w:val="0"/>
          <w:numId w:val="14"/>
        </w:numPr>
        <w:tabs>
          <w:tab w:val="left" w:pos="1418"/>
        </w:tabs>
        <w:jc w:val="both"/>
        <w:rPr>
          <w:rStyle w:val="Lienhypertexte"/>
          <w:rFonts w:ascii="Arial" w:hAnsi="Arial" w:cs="Arial"/>
        </w:rPr>
      </w:pPr>
      <w:hyperlink r:id="rId10" w:history="1">
        <w:r w:rsidR="00156F0F" w:rsidRPr="00FF3989">
          <w:rPr>
            <w:rStyle w:val="Lienhypertexte"/>
            <w:rFonts w:ascii="Arial" w:hAnsi="Arial" w:cs="Arial"/>
          </w:rPr>
          <w:t>cindy.haag@ac-nancy-metz.fr</w:t>
        </w:r>
      </w:hyperlink>
    </w:p>
    <w:p w:rsidR="006D45C7" w:rsidRPr="00FF3989" w:rsidRDefault="006D45C7" w:rsidP="00C27F95">
      <w:pPr>
        <w:pStyle w:val="Standard"/>
        <w:rPr>
          <w:color w:val="548DD4"/>
        </w:rPr>
      </w:pPr>
    </w:p>
    <w:p w:rsidR="006D45C7" w:rsidRPr="00FF3989" w:rsidRDefault="006D45C7" w:rsidP="00C27F95">
      <w:pPr>
        <w:tabs>
          <w:tab w:val="left" w:pos="1418"/>
        </w:tabs>
        <w:ind w:left="2143"/>
        <w:jc w:val="both"/>
        <w:rPr>
          <w:rFonts w:ascii="Arial" w:hAnsi="Arial" w:cs="Arial"/>
        </w:rPr>
      </w:pPr>
    </w:p>
    <w:p w:rsidR="006D45C7" w:rsidRPr="00FF3989" w:rsidRDefault="006D45C7" w:rsidP="009352F6">
      <w:pPr>
        <w:tabs>
          <w:tab w:val="left" w:pos="1418"/>
        </w:tabs>
        <w:jc w:val="both"/>
        <w:rPr>
          <w:rFonts w:ascii="Arial" w:hAnsi="Arial" w:cs="Arial"/>
        </w:rPr>
      </w:pPr>
    </w:p>
    <w:p w:rsidR="006D45C7" w:rsidRPr="00FF3989" w:rsidRDefault="006D45C7" w:rsidP="004333FD">
      <w:pPr>
        <w:pStyle w:val="Paragraphedeliste"/>
        <w:numPr>
          <w:ilvl w:val="0"/>
          <w:numId w:val="14"/>
        </w:numPr>
        <w:tabs>
          <w:tab w:val="left" w:pos="1418"/>
        </w:tabs>
        <w:ind w:left="1418"/>
        <w:jc w:val="both"/>
        <w:rPr>
          <w:rFonts w:ascii="Arial" w:hAnsi="Arial" w:cs="Arial"/>
        </w:rPr>
      </w:pPr>
      <w:r w:rsidRPr="00FF3989">
        <w:rPr>
          <w:rFonts w:ascii="Arial" w:hAnsi="Arial" w:cs="Arial"/>
        </w:rPr>
        <w:t xml:space="preserve">Adresse postale : </w:t>
      </w:r>
    </w:p>
    <w:p w:rsidR="006D45C7" w:rsidRPr="00FF3989" w:rsidRDefault="006D45C7" w:rsidP="00F142B1">
      <w:pPr>
        <w:pStyle w:val="Paragraphedeliste"/>
        <w:tabs>
          <w:tab w:val="left" w:pos="1418"/>
        </w:tabs>
        <w:ind w:left="1276"/>
        <w:jc w:val="center"/>
        <w:rPr>
          <w:rFonts w:ascii="Arial" w:hAnsi="Arial" w:cs="Arial"/>
          <w:b/>
          <w:bCs/>
        </w:rPr>
      </w:pPr>
      <w:r w:rsidRPr="00FF3989">
        <w:rPr>
          <w:rFonts w:ascii="Arial" w:hAnsi="Arial" w:cs="Arial"/>
          <w:b/>
          <w:bCs/>
        </w:rPr>
        <w:t>Lycée Félix Mayer</w:t>
      </w:r>
    </w:p>
    <w:p w:rsidR="006D45C7" w:rsidRPr="00FF3989" w:rsidRDefault="006D45C7" w:rsidP="00F142B1">
      <w:pPr>
        <w:tabs>
          <w:tab w:val="left" w:pos="1418"/>
        </w:tabs>
        <w:ind w:left="1276"/>
        <w:jc w:val="center"/>
        <w:rPr>
          <w:rFonts w:ascii="Arial" w:hAnsi="Arial" w:cs="Arial"/>
        </w:rPr>
      </w:pPr>
      <w:r w:rsidRPr="00FF3989">
        <w:rPr>
          <w:rFonts w:ascii="Arial" w:hAnsi="Arial" w:cs="Arial"/>
        </w:rPr>
        <w:t>Service Intendance</w:t>
      </w:r>
    </w:p>
    <w:p w:rsidR="006D45C7" w:rsidRPr="006B4C68" w:rsidRDefault="00661084" w:rsidP="00F142B1">
      <w:pPr>
        <w:tabs>
          <w:tab w:val="left" w:pos="1418"/>
        </w:tabs>
        <w:ind w:left="1276"/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>Acquisition d’un bar à salade</w:t>
      </w:r>
    </w:p>
    <w:p w:rsidR="006D45C7" w:rsidRPr="00FF3989" w:rsidRDefault="006D45C7" w:rsidP="00F142B1">
      <w:pPr>
        <w:tabs>
          <w:tab w:val="left" w:pos="1418"/>
        </w:tabs>
        <w:ind w:left="1276"/>
        <w:jc w:val="center"/>
        <w:rPr>
          <w:rFonts w:ascii="Arial" w:hAnsi="Arial" w:cs="Arial"/>
        </w:rPr>
      </w:pPr>
      <w:r w:rsidRPr="00FF3989">
        <w:rPr>
          <w:rFonts w:ascii="Arial" w:hAnsi="Arial" w:cs="Arial"/>
        </w:rPr>
        <w:t>2</w:t>
      </w:r>
      <w:r w:rsidR="00E14D8A" w:rsidRPr="00FF3989">
        <w:rPr>
          <w:rFonts w:ascii="Arial" w:hAnsi="Arial" w:cs="Arial"/>
        </w:rPr>
        <w:t>,</w:t>
      </w:r>
      <w:r w:rsidRPr="00FF3989">
        <w:rPr>
          <w:rFonts w:ascii="Arial" w:hAnsi="Arial" w:cs="Arial"/>
        </w:rPr>
        <w:t xml:space="preserve"> square G. Bastide</w:t>
      </w:r>
    </w:p>
    <w:p w:rsidR="00513BD0" w:rsidRPr="00FF3989" w:rsidRDefault="006D45C7" w:rsidP="00156F0F">
      <w:pPr>
        <w:tabs>
          <w:tab w:val="left" w:pos="1418"/>
        </w:tabs>
        <w:ind w:left="1276"/>
        <w:jc w:val="center"/>
        <w:rPr>
          <w:rFonts w:ascii="Arial" w:hAnsi="Arial" w:cs="Arial"/>
        </w:rPr>
      </w:pPr>
      <w:r w:rsidRPr="00FF3989">
        <w:rPr>
          <w:rFonts w:ascii="Arial" w:hAnsi="Arial" w:cs="Arial"/>
        </w:rPr>
        <w:t>57150 Creutzwald</w:t>
      </w:r>
      <w:bookmarkStart w:id="11" w:name="_Toc343422776"/>
    </w:p>
    <w:p w:rsidR="006D45C7" w:rsidRPr="00FF3989" w:rsidRDefault="006D45C7" w:rsidP="009F7C2E">
      <w:pPr>
        <w:pStyle w:val="Titre1"/>
        <w:jc w:val="both"/>
      </w:pPr>
      <w:r w:rsidRPr="00FF3989">
        <w:t>ARTICLE 11 – DECISION DU POUVOIR ADJUDICATEUR</w:t>
      </w:r>
      <w:bookmarkEnd w:id="11"/>
    </w:p>
    <w:p w:rsidR="006D45C7" w:rsidRPr="00FF3989" w:rsidRDefault="006D45C7" w:rsidP="009F7C2E">
      <w:pPr>
        <w:tabs>
          <w:tab w:val="left" w:pos="1842"/>
          <w:tab w:val="left" w:pos="3382"/>
        </w:tabs>
        <w:jc w:val="both"/>
        <w:rPr>
          <w:rFonts w:ascii="Arial" w:hAnsi="Arial" w:cs="Arial"/>
        </w:rPr>
      </w:pPr>
      <w:r w:rsidRPr="00FF3989">
        <w:rPr>
          <w:rFonts w:ascii="Arial" w:hAnsi="Arial" w:cs="Arial"/>
        </w:rPr>
        <w:t>La présente offre est acceptée :</w:t>
      </w:r>
    </w:p>
    <w:p w:rsidR="006D45C7" w:rsidRPr="00FF3989" w:rsidRDefault="006D45C7" w:rsidP="009F7C2E">
      <w:pPr>
        <w:tabs>
          <w:tab w:val="left" w:pos="1842"/>
          <w:tab w:val="left" w:pos="3382"/>
        </w:tabs>
        <w:jc w:val="both"/>
        <w:rPr>
          <w:rFonts w:ascii="Arial" w:hAnsi="Arial" w:cs="Arial"/>
        </w:rPr>
      </w:pPr>
    </w:p>
    <w:p w:rsidR="006D45C7" w:rsidRPr="00FF3989" w:rsidRDefault="006D45C7" w:rsidP="00E47A81">
      <w:pPr>
        <w:pStyle w:val="SOUSARTICLES"/>
        <w:tabs>
          <w:tab w:val="clear" w:pos="1842"/>
          <w:tab w:val="clear" w:pos="3382"/>
          <w:tab w:val="left" w:pos="2268"/>
          <w:tab w:val="left" w:pos="4536"/>
          <w:tab w:val="left" w:pos="6804"/>
        </w:tabs>
        <w:spacing w:line="240" w:lineRule="auto"/>
        <w:ind w:left="0" w:firstLine="0"/>
      </w:pPr>
      <w:r w:rsidRPr="00FF3989">
        <w:rPr>
          <w:b/>
          <w:bCs/>
          <w:lang w:val="en-US"/>
        </w:rPr>
        <w:t xml:space="preserve">Oui </w:t>
      </w:r>
      <w:r w:rsidRPr="00FF3989">
        <w:rPr>
          <w:b/>
          <w:bCs/>
          <w:sz w:val="28"/>
          <w:szCs w:val="28"/>
        </w:rPr>
        <w:sym w:font="Wingdings 2" w:char="F0A3"/>
      </w:r>
      <w:r w:rsidRPr="00FF3989">
        <w:rPr>
          <w:b/>
          <w:bCs/>
          <w:sz w:val="28"/>
          <w:szCs w:val="28"/>
          <w:lang w:val="en-US"/>
        </w:rPr>
        <w:tab/>
      </w:r>
      <w:r w:rsidRPr="00FF3989">
        <w:rPr>
          <w:b/>
          <w:bCs/>
          <w:lang w:val="en-US"/>
        </w:rPr>
        <w:t xml:space="preserve">Non </w:t>
      </w:r>
      <w:r w:rsidRPr="00FF3989">
        <w:rPr>
          <w:b/>
          <w:bCs/>
          <w:sz w:val="28"/>
          <w:szCs w:val="28"/>
        </w:rPr>
        <w:sym w:font="Wingdings 2" w:char="F0A3"/>
      </w:r>
      <w:r w:rsidRPr="00FF3989">
        <w:rPr>
          <w:b/>
          <w:bCs/>
          <w:sz w:val="28"/>
          <w:szCs w:val="28"/>
          <w:lang w:val="en-US"/>
        </w:rPr>
        <w:tab/>
      </w:r>
    </w:p>
    <w:p w:rsidR="006D45C7" w:rsidRPr="00FF3989" w:rsidRDefault="006D45C7" w:rsidP="00543E80">
      <w:pPr>
        <w:pStyle w:val="SOUSARTICLES"/>
        <w:tabs>
          <w:tab w:val="clear" w:pos="1842"/>
          <w:tab w:val="clear" w:pos="3382"/>
          <w:tab w:val="left" w:pos="2268"/>
          <w:tab w:val="left" w:pos="4536"/>
          <w:tab w:val="left" w:pos="6804"/>
        </w:tabs>
        <w:spacing w:line="240" w:lineRule="auto"/>
        <w:ind w:left="0" w:firstLine="0"/>
        <w:rPr>
          <w:b/>
          <w:bCs/>
          <w:color w:val="FFFFFF"/>
          <w:lang w:val="en-US"/>
        </w:rPr>
      </w:pPr>
      <w:r w:rsidRPr="00FF3989">
        <w:rPr>
          <w:b/>
          <w:bCs/>
          <w:color w:val="FFFFFF"/>
          <w:sz w:val="28"/>
          <w:szCs w:val="28"/>
        </w:rPr>
        <w:sym w:font="Wingdings 2" w:char="F0A3"/>
      </w:r>
    </w:p>
    <w:p w:rsidR="006D45C7" w:rsidRPr="00FF3989" w:rsidRDefault="006D45C7" w:rsidP="002B4F80">
      <w:pPr>
        <w:pStyle w:val="SOUSARTICLES"/>
        <w:tabs>
          <w:tab w:val="clear" w:pos="1842"/>
          <w:tab w:val="clear" w:pos="3382"/>
          <w:tab w:val="left" w:pos="567"/>
          <w:tab w:val="left" w:pos="3969"/>
          <w:tab w:val="left" w:pos="7371"/>
        </w:tabs>
        <w:spacing w:line="240" w:lineRule="auto"/>
        <w:ind w:left="0" w:firstLine="0"/>
        <w:rPr>
          <w:b/>
          <w:bCs/>
          <w:lang w:val="en-US"/>
        </w:rPr>
      </w:pPr>
    </w:p>
    <w:p w:rsidR="006D45C7" w:rsidRPr="00FF3989" w:rsidRDefault="006D45C7" w:rsidP="009F7C2E">
      <w:pPr>
        <w:tabs>
          <w:tab w:val="left" w:pos="1842"/>
          <w:tab w:val="left" w:pos="3382"/>
        </w:tabs>
        <w:jc w:val="both"/>
        <w:rPr>
          <w:rFonts w:ascii="Arial" w:hAnsi="Arial" w:cs="Arial"/>
          <w:lang w:val="en-US"/>
        </w:rPr>
      </w:pPr>
    </w:p>
    <w:p w:rsidR="006D45C7" w:rsidRPr="005C4FC1" w:rsidRDefault="006D45C7" w:rsidP="00156F0F">
      <w:pPr>
        <w:tabs>
          <w:tab w:val="left" w:pos="3382"/>
          <w:tab w:val="left" w:leader="dot" w:pos="5670"/>
          <w:tab w:val="left" w:leader="dot" w:pos="7655"/>
        </w:tabs>
        <w:jc w:val="both"/>
        <w:rPr>
          <w:rFonts w:ascii="Arial" w:hAnsi="Arial" w:cs="Arial"/>
          <w:lang w:val="en-US"/>
        </w:rPr>
      </w:pPr>
      <w:r w:rsidRPr="00FF3989">
        <w:rPr>
          <w:rFonts w:ascii="Arial" w:hAnsi="Arial" w:cs="Arial"/>
          <w:lang w:val="en-US"/>
        </w:rPr>
        <w:tab/>
        <w:t xml:space="preserve">A </w:t>
      </w:r>
      <w:r w:rsidRPr="00FF3989">
        <w:rPr>
          <w:rFonts w:ascii="Arial" w:hAnsi="Arial" w:cs="Arial"/>
          <w:lang w:val="en-US"/>
        </w:rPr>
        <w:tab/>
        <w:t xml:space="preserve">, le </w:t>
      </w:r>
      <w:r w:rsidRPr="00FF3989">
        <w:rPr>
          <w:rFonts w:ascii="Arial" w:hAnsi="Arial" w:cs="Arial"/>
          <w:lang w:val="en-US"/>
        </w:rPr>
        <w:tab/>
        <w:t xml:space="preserve"> Signature</w:t>
      </w:r>
    </w:p>
    <w:sectPr w:rsidR="006D45C7" w:rsidRPr="005C4FC1" w:rsidSect="00C252BD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45C7" w:rsidRDefault="006D45C7" w:rsidP="005900BE">
      <w:r>
        <w:separator/>
      </w:r>
    </w:p>
  </w:endnote>
  <w:endnote w:type="continuationSeparator" w:id="0">
    <w:p w:rsidR="006D45C7" w:rsidRDefault="006D45C7" w:rsidP="00590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erlin Sans FB">
    <w:altName w:val="Candara"/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5C7" w:rsidRDefault="006D45C7">
    <w:pPr>
      <w:pStyle w:val="Pieddepage"/>
      <w:jc w:val="right"/>
    </w:pPr>
  </w:p>
  <w:p w:rsidR="006D45C7" w:rsidRPr="005900BE" w:rsidRDefault="006D45C7" w:rsidP="007974F6">
    <w:pPr>
      <w:pStyle w:val="Pieddepage"/>
      <w:jc w:val="center"/>
      <w:rPr>
        <w:rFonts w:ascii="Berlin Sans FB" w:hAnsi="Berlin Sans FB" w:cs="Berlin Sans FB"/>
        <w:color w:val="80808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5C7" w:rsidRDefault="006D45C7">
    <w:pPr>
      <w:pStyle w:val="Pieddepage"/>
      <w:jc w:val="right"/>
    </w:pPr>
  </w:p>
  <w:p w:rsidR="006D45C7" w:rsidRDefault="006D45C7" w:rsidP="007974F6">
    <w:pPr>
      <w:pStyle w:val="Pieddepage"/>
      <w:jc w:val="right"/>
    </w:pPr>
  </w:p>
  <w:p w:rsidR="006D45C7" w:rsidRPr="00324D46" w:rsidRDefault="006D45C7" w:rsidP="007974F6">
    <w:pPr>
      <w:pStyle w:val="Pieddepage"/>
      <w:jc w:val="center"/>
      <w:rPr>
        <w:rFonts w:ascii="Berlin Sans FB" w:hAnsi="Berlin Sans FB" w:cs="Berlin Sans FB"/>
        <w:color w:val="808080"/>
        <w:lang w:val="en-GB"/>
      </w:rPr>
    </w:pPr>
    <w:r w:rsidRPr="00324D46">
      <w:rPr>
        <w:rFonts w:ascii="Berlin Sans FB" w:hAnsi="Berlin Sans FB" w:cs="Berlin Sans FB"/>
        <w:color w:val="808080"/>
        <w:lang w:val="en-GB"/>
      </w:rPr>
      <w:t xml:space="preserve">Lycée Félix Mayer – 2 square Georges Bastide </w:t>
    </w:r>
    <w:r>
      <w:rPr>
        <w:rFonts w:ascii="Berlin Sans FB" w:hAnsi="Berlin Sans FB" w:cs="Berlin Sans FB"/>
        <w:color w:val="808080"/>
        <w:lang w:val="en-GB"/>
      </w:rPr>
      <w:t xml:space="preserve"> 57150 Creutzwald</w:t>
    </w:r>
  </w:p>
  <w:p w:rsidR="006D45C7" w:rsidRPr="005900BE" w:rsidRDefault="006D45C7" w:rsidP="007974F6">
    <w:pPr>
      <w:pStyle w:val="Pieddepage"/>
      <w:jc w:val="center"/>
      <w:rPr>
        <w:rFonts w:ascii="Berlin Sans FB" w:hAnsi="Berlin Sans FB" w:cs="Berlin Sans FB"/>
        <w:color w:val="808080"/>
      </w:rPr>
    </w:pPr>
    <w:r>
      <w:rPr>
        <w:rFonts w:ascii="Berlin Sans FB" w:hAnsi="Berlin Sans FB" w:cs="Berlin Sans FB"/>
        <w:color w:val="808080"/>
      </w:rPr>
      <w:t>Tel : 03.87.29.27.17 –Fax : 03.87.29.27.18</w:t>
    </w:r>
  </w:p>
  <w:p w:rsidR="006D45C7" w:rsidRPr="005900BE" w:rsidRDefault="006D45C7" w:rsidP="007974F6">
    <w:pPr>
      <w:pStyle w:val="Pieddepage"/>
      <w:jc w:val="center"/>
      <w:rPr>
        <w:rFonts w:ascii="Berlin Sans FB" w:hAnsi="Berlin Sans FB" w:cs="Berlin Sans FB"/>
        <w:color w:val="80808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45C7" w:rsidRDefault="006D45C7" w:rsidP="005900BE">
      <w:r>
        <w:separator/>
      </w:r>
    </w:p>
  </w:footnote>
  <w:footnote w:type="continuationSeparator" w:id="0">
    <w:p w:rsidR="006D45C7" w:rsidRDefault="006D45C7" w:rsidP="005900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B4B52"/>
    <w:multiLevelType w:val="hybridMultilevel"/>
    <w:tmpl w:val="2B5E365A"/>
    <w:lvl w:ilvl="0" w:tplc="44F84DC0">
      <w:start w:val="1"/>
      <w:numFmt w:val="upperRoman"/>
      <w:lvlText w:val="%1-"/>
      <w:lvlJc w:val="left"/>
      <w:pPr>
        <w:ind w:left="1080" w:hanging="72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3AF6DB4"/>
    <w:multiLevelType w:val="hybridMultilevel"/>
    <w:tmpl w:val="0A2ECA8C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DFA5997"/>
    <w:multiLevelType w:val="hybridMultilevel"/>
    <w:tmpl w:val="0BDA1CDA"/>
    <w:lvl w:ilvl="0" w:tplc="988E120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F102D"/>
    <w:multiLevelType w:val="hybridMultilevel"/>
    <w:tmpl w:val="6CB61412"/>
    <w:lvl w:ilvl="0" w:tplc="040C0005">
      <w:start w:val="1"/>
      <w:numFmt w:val="bullet"/>
      <w:lvlText w:val=""/>
      <w:lvlJc w:val="left"/>
      <w:pPr>
        <w:ind w:left="143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5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1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7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4" w15:restartNumberingAfterBreak="0">
    <w:nsid w:val="12852E61"/>
    <w:multiLevelType w:val="hybridMultilevel"/>
    <w:tmpl w:val="569029C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BB1B69"/>
    <w:multiLevelType w:val="hybridMultilevel"/>
    <w:tmpl w:val="7C00A390"/>
    <w:lvl w:ilvl="0" w:tplc="18BA16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9B5B16"/>
    <w:multiLevelType w:val="hybridMultilevel"/>
    <w:tmpl w:val="676402B8"/>
    <w:lvl w:ilvl="0" w:tplc="040C0005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</w:rPr>
    </w:lvl>
    <w:lvl w:ilvl="1" w:tplc="E4063534">
      <w:start w:val="1"/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hint="default"/>
      </w:rPr>
    </w:lvl>
    <w:lvl w:ilvl="2" w:tplc="040C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331F7976"/>
    <w:multiLevelType w:val="hybridMultilevel"/>
    <w:tmpl w:val="4AC26ABA"/>
    <w:lvl w:ilvl="0" w:tplc="F84AB034">
      <w:start w:val="3"/>
      <w:numFmt w:val="bullet"/>
      <w:lvlText w:val="-"/>
      <w:lvlJc w:val="left"/>
      <w:pPr>
        <w:ind w:left="1070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3AF91874"/>
    <w:multiLevelType w:val="hybridMultilevel"/>
    <w:tmpl w:val="21F4DD80"/>
    <w:lvl w:ilvl="0" w:tplc="FD542C04">
      <w:start w:val="1"/>
      <w:numFmt w:val="bullet"/>
      <w:lvlText w:val=""/>
      <w:lvlJc w:val="left"/>
      <w:pPr>
        <w:ind w:left="2143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863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3583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5023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6463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7183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7903" w:hanging="360"/>
      </w:pPr>
      <w:rPr>
        <w:rFonts w:ascii="Wingdings" w:hAnsi="Wingdings" w:hint="default"/>
      </w:rPr>
    </w:lvl>
  </w:abstractNum>
  <w:abstractNum w:abstractNumId="9" w15:restartNumberingAfterBreak="0">
    <w:nsid w:val="3D506C1C"/>
    <w:multiLevelType w:val="hybridMultilevel"/>
    <w:tmpl w:val="55786772"/>
    <w:lvl w:ilvl="0" w:tplc="A3C64B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7C17B5"/>
    <w:multiLevelType w:val="hybridMultilevel"/>
    <w:tmpl w:val="88CEB630"/>
    <w:lvl w:ilvl="0" w:tplc="170C7D6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6F048F"/>
    <w:multiLevelType w:val="hybridMultilevel"/>
    <w:tmpl w:val="52ECAF44"/>
    <w:lvl w:ilvl="0" w:tplc="040C0001">
      <w:start w:val="1"/>
      <w:numFmt w:val="bullet"/>
      <w:lvlText w:val=""/>
      <w:lvlJc w:val="left"/>
      <w:pPr>
        <w:ind w:left="2143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863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3583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5023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6463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7183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7903" w:hanging="360"/>
      </w:pPr>
      <w:rPr>
        <w:rFonts w:ascii="Wingdings" w:hAnsi="Wingdings" w:hint="default"/>
      </w:rPr>
    </w:lvl>
  </w:abstractNum>
  <w:abstractNum w:abstractNumId="12" w15:restartNumberingAfterBreak="0">
    <w:nsid w:val="43C50F32"/>
    <w:multiLevelType w:val="hybridMultilevel"/>
    <w:tmpl w:val="3612B0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E93E3B"/>
    <w:multiLevelType w:val="hybridMultilevel"/>
    <w:tmpl w:val="7840CC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32178A"/>
    <w:multiLevelType w:val="hybridMultilevel"/>
    <w:tmpl w:val="58181F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E43834"/>
    <w:multiLevelType w:val="hybridMultilevel"/>
    <w:tmpl w:val="D3448D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9A4FED"/>
    <w:multiLevelType w:val="multilevel"/>
    <w:tmpl w:val="DCC63D80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7" w15:restartNumberingAfterBreak="0">
    <w:nsid w:val="590601F8"/>
    <w:multiLevelType w:val="hybridMultilevel"/>
    <w:tmpl w:val="54549FD2"/>
    <w:lvl w:ilvl="0" w:tplc="F84AB034">
      <w:start w:val="3"/>
      <w:numFmt w:val="bullet"/>
      <w:lvlText w:val="-"/>
      <w:lvlJc w:val="left"/>
      <w:pPr>
        <w:ind w:left="1070" w:hanging="360"/>
      </w:pPr>
      <w:rPr>
        <w:rFonts w:ascii="Arial" w:eastAsia="Times New Roman" w:hAnsi="Arial" w:hint="default"/>
      </w:rPr>
    </w:lvl>
    <w:lvl w:ilvl="1" w:tplc="E4063534">
      <w:start w:val="1"/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hint="default"/>
      </w:rPr>
    </w:lvl>
    <w:lvl w:ilvl="2" w:tplc="040C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8" w15:restartNumberingAfterBreak="0">
    <w:nsid w:val="5B300951"/>
    <w:multiLevelType w:val="hybridMultilevel"/>
    <w:tmpl w:val="4740D4E8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CF3B9E"/>
    <w:multiLevelType w:val="hybridMultilevel"/>
    <w:tmpl w:val="CC6CC1C0"/>
    <w:lvl w:ilvl="0" w:tplc="040C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5F5C205A"/>
    <w:multiLevelType w:val="hybridMultilevel"/>
    <w:tmpl w:val="467A3C5A"/>
    <w:lvl w:ilvl="0" w:tplc="040C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43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03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63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21" w15:restartNumberingAfterBreak="0">
    <w:nsid w:val="64943D08"/>
    <w:multiLevelType w:val="hybridMultilevel"/>
    <w:tmpl w:val="2BDCF80E"/>
    <w:lvl w:ilvl="0" w:tplc="A3C64B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465B4B"/>
    <w:multiLevelType w:val="hybridMultilevel"/>
    <w:tmpl w:val="431E3E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FB6806"/>
    <w:multiLevelType w:val="multilevel"/>
    <w:tmpl w:val="6DA011B0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4" w15:restartNumberingAfterBreak="0">
    <w:nsid w:val="6D680190"/>
    <w:multiLevelType w:val="hybridMultilevel"/>
    <w:tmpl w:val="4FBA1D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CE2CCE"/>
    <w:multiLevelType w:val="hybridMultilevel"/>
    <w:tmpl w:val="0C568A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2974D9"/>
    <w:multiLevelType w:val="hybridMultilevel"/>
    <w:tmpl w:val="A394E228"/>
    <w:lvl w:ilvl="0" w:tplc="AE0814A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3"/>
  </w:num>
  <w:num w:numId="3">
    <w:abstractNumId w:val="1"/>
  </w:num>
  <w:num w:numId="4">
    <w:abstractNumId w:val="16"/>
  </w:num>
  <w:num w:numId="5">
    <w:abstractNumId w:val="7"/>
  </w:num>
  <w:num w:numId="6">
    <w:abstractNumId w:val="3"/>
  </w:num>
  <w:num w:numId="7">
    <w:abstractNumId w:val="17"/>
  </w:num>
  <w:num w:numId="8">
    <w:abstractNumId w:val="6"/>
  </w:num>
  <w:num w:numId="9">
    <w:abstractNumId w:val="2"/>
  </w:num>
  <w:num w:numId="10">
    <w:abstractNumId w:val="14"/>
  </w:num>
  <w:num w:numId="11">
    <w:abstractNumId w:val="13"/>
  </w:num>
  <w:num w:numId="12">
    <w:abstractNumId w:val="11"/>
  </w:num>
  <w:num w:numId="13">
    <w:abstractNumId w:val="20"/>
  </w:num>
  <w:num w:numId="14">
    <w:abstractNumId w:val="8"/>
  </w:num>
  <w:num w:numId="15">
    <w:abstractNumId w:val="4"/>
  </w:num>
  <w:num w:numId="16">
    <w:abstractNumId w:val="19"/>
  </w:num>
  <w:num w:numId="17">
    <w:abstractNumId w:val="18"/>
  </w:num>
  <w:num w:numId="18">
    <w:abstractNumId w:val="26"/>
  </w:num>
  <w:num w:numId="19">
    <w:abstractNumId w:val="10"/>
  </w:num>
  <w:num w:numId="20">
    <w:abstractNumId w:val="24"/>
  </w:num>
  <w:num w:numId="21">
    <w:abstractNumId w:val="5"/>
  </w:num>
  <w:num w:numId="22">
    <w:abstractNumId w:val="12"/>
  </w:num>
  <w:num w:numId="23">
    <w:abstractNumId w:val="22"/>
  </w:num>
  <w:num w:numId="24">
    <w:abstractNumId w:val="15"/>
  </w:num>
  <w:num w:numId="25">
    <w:abstractNumId w:val="25"/>
  </w:num>
  <w:num w:numId="26">
    <w:abstractNumId w:val="9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9BD"/>
    <w:rsid w:val="00011CAF"/>
    <w:rsid w:val="00020C4F"/>
    <w:rsid w:val="00072D4F"/>
    <w:rsid w:val="000820CA"/>
    <w:rsid w:val="000A34B6"/>
    <w:rsid w:val="000A43F5"/>
    <w:rsid w:val="000A6D57"/>
    <w:rsid w:val="000B1B56"/>
    <w:rsid w:val="000C2051"/>
    <w:rsid w:val="000D08EE"/>
    <w:rsid w:val="000D2998"/>
    <w:rsid w:val="000E4BD2"/>
    <w:rsid w:val="000F2A79"/>
    <w:rsid w:val="00121C27"/>
    <w:rsid w:val="00126FFD"/>
    <w:rsid w:val="00127851"/>
    <w:rsid w:val="00134D9D"/>
    <w:rsid w:val="00156F0F"/>
    <w:rsid w:val="00164D80"/>
    <w:rsid w:val="00181C37"/>
    <w:rsid w:val="0018208C"/>
    <w:rsid w:val="00183F5E"/>
    <w:rsid w:val="0018434F"/>
    <w:rsid w:val="001B1924"/>
    <w:rsid w:val="001F42B1"/>
    <w:rsid w:val="002005E1"/>
    <w:rsid w:val="00212E9B"/>
    <w:rsid w:val="00222248"/>
    <w:rsid w:val="00225ADA"/>
    <w:rsid w:val="00226A93"/>
    <w:rsid w:val="002273B7"/>
    <w:rsid w:val="00235DC8"/>
    <w:rsid w:val="0023680D"/>
    <w:rsid w:val="00244380"/>
    <w:rsid w:val="00267006"/>
    <w:rsid w:val="002735D7"/>
    <w:rsid w:val="002737BB"/>
    <w:rsid w:val="00283B98"/>
    <w:rsid w:val="00287944"/>
    <w:rsid w:val="00287E2E"/>
    <w:rsid w:val="002961B8"/>
    <w:rsid w:val="002A1DE4"/>
    <w:rsid w:val="002B41C7"/>
    <w:rsid w:val="002B4F80"/>
    <w:rsid w:val="002D0A32"/>
    <w:rsid w:val="002D16F6"/>
    <w:rsid w:val="002D2373"/>
    <w:rsid w:val="002D40A5"/>
    <w:rsid w:val="002D4504"/>
    <w:rsid w:val="002E2C65"/>
    <w:rsid w:val="002E44DC"/>
    <w:rsid w:val="002E4D47"/>
    <w:rsid w:val="002E581F"/>
    <w:rsid w:val="002E6C46"/>
    <w:rsid w:val="002E796C"/>
    <w:rsid w:val="002F298E"/>
    <w:rsid w:val="00312DDF"/>
    <w:rsid w:val="00320E67"/>
    <w:rsid w:val="00324D46"/>
    <w:rsid w:val="00327605"/>
    <w:rsid w:val="003527D0"/>
    <w:rsid w:val="00353B48"/>
    <w:rsid w:val="003579BD"/>
    <w:rsid w:val="00370C42"/>
    <w:rsid w:val="00395FE1"/>
    <w:rsid w:val="003A7A19"/>
    <w:rsid w:val="003B08A9"/>
    <w:rsid w:val="003D4D26"/>
    <w:rsid w:val="003E0A8D"/>
    <w:rsid w:val="003E50F1"/>
    <w:rsid w:val="004325B2"/>
    <w:rsid w:val="004333FD"/>
    <w:rsid w:val="00450AF6"/>
    <w:rsid w:val="00455481"/>
    <w:rsid w:val="00455898"/>
    <w:rsid w:val="00474BA8"/>
    <w:rsid w:val="004C205E"/>
    <w:rsid w:val="004C7F28"/>
    <w:rsid w:val="004D0B36"/>
    <w:rsid w:val="004D5035"/>
    <w:rsid w:val="00503EB5"/>
    <w:rsid w:val="005107AE"/>
    <w:rsid w:val="00513BD0"/>
    <w:rsid w:val="00526921"/>
    <w:rsid w:val="00527356"/>
    <w:rsid w:val="0053646E"/>
    <w:rsid w:val="00543E80"/>
    <w:rsid w:val="005453BB"/>
    <w:rsid w:val="00562857"/>
    <w:rsid w:val="005776BA"/>
    <w:rsid w:val="005900BE"/>
    <w:rsid w:val="00595B2E"/>
    <w:rsid w:val="005C20A2"/>
    <w:rsid w:val="005C4FC1"/>
    <w:rsid w:val="005C77F4"/>
    <w:rsid w:val="005D05FE"/>
    <w:rsid w:val="005D5350"/>
    <w:rsid w:val="005E779F"/>
    <w:rsid w:val="006014C1"/>
    <w:rsid w:val="00613482"/>
    <w:rsid w:val="006155FB"/>
    <w:rsid w:val="00621EFB"/>
    <w:rsid w:val="006330FC"/>
    <w:rsid w:val="006378EF"/>
    <w:rsid w:val="006439A7"/>
    <w:rsid w:val="00652F4B"/>
    <w:rsid w:val="006538C3"/>
    <w:rsid w:val="00661084"/>
    <w:rsid w:val="0066277A"/>
    <w:rsid w:val="0067488E"/>
    <w:rsid w:val="00687E4C"/>
    <w:rsid w:val="006959B3"/>
    <w:rsid w:val="006A6921"/>
    <w:rsid w:val="006A70E0"/>
    <w:rsid w:val="006B4C68"/>
    <w:rsid w:val="006B54D9"/>
    <w:rsid w:val="006C7E10"/>
    <w:rsid w:val="006D00A8"/>
    <w:rsid w:val="006D45C7"/>
    <w:rsid w:val="007005FC"/>
    <w:rsid w:val="00700626"/>
    <w:rsid w:val="007176B7"/>
    <w:rsid w:val="00727688"/>
    <w:rsid w:val="00747F3E"/>
    <w:rsid w:val="00751F12"/>
    <w:rsid w:val="007676A4"/>
    <w:rsid w:val="00780F9A"/>
    <w:rsid w:val="0078134D"/>
    <w:rsid w:val="007974F6"/>
    <w:rsid w:val="007A01AE"/>
    <w:rsid w:val="007A5D45"/>
    <w:rsid w:val="007B41FF"/>
    <w:rsid w:val="007C15C9"/>
    <w:rsid w:val="007D1C67"/>
    <w:rsid w:val="007E3CE2"/>
    <w:rsid w:val="007F1184"/>
    <w:rsid w:val="007F4414"/>
    <w:rsid w:val="00805A6A"/>
    <w:rsid w:val="00810D1A"/>
    <w:rsid w:val="00835DDA"/>
    <w:rsid w:val="008962DB"/>
    <w:rsid w:val="00896DA2"/>
    <w:rsid w:val="00896E13"/>
    <w:rsid w:val="008976B9"/>
    <w:rsid w:val="008A0D2E"/>
    <w:rsid w:val="008A4E80"/>
    <w:rsid w:val="008B3FED"/>
    <w:rsid w:val="008B4567"/>
    <w:rsid w:val="008C2A46"/>
    <w:rsid w:val="008D2F67"/>
    <w:rsid w:val="008D3E8C"/>
    <w:rsid w:val="008E0892"/>
    <w:rsid w:val="008F6096"/>
    <w:rsid w:val="00924B55"/>
    <w:rsid w:val="0093494F"/>
    <w:rsid w:val="009352F6"/>
    <w:rsid w:val="009408E4"/>
    <w:rsid w:val="00947CE3"/>
    <w:rsid w:val="009660CD"/>
    <w:rsid w:val="009B54EB"/>
    <w:rsid w:val="009C4B99"/>
    <w:rsid w:val="009D2C74"/>
    <w:rsid w:val="009D4BCA"/>
    <w:rsid w:val="009E2B55"/>
    <w:rsid w:val="009E65C6"/>
    <w:rsid w:val="009E6C9B"/>
    <w:rsid w:val="009F30B3"/>
    <w:rsid w:val="009F625B"/>
    <w:rsid w:val="009F7C2E"/>
    <w:rsid w:val="00A06E81"/>
    <w:rsid w:val="00A1202B"/>
    <w:rsid w:val="00A30A40"/>
    <w:rsid w:val="00A54823"/>
    <w:rsid w:val="00A640DA"/>
    <w:rsid w:val="00A7014F"/>
    <w:rsid w:val="00A75BF3"/>
    <w:rsid w:val="00A81E0A"/>
    <w:rsid w:val="00A87D6B"/>
    <w:rsid w:val="00A917B8"/>
    <w:rsid w:val="00AA1E9E"/>
    <w:rsid w:val="00AB4300"/>
    <w:rsid w:val="00AB5024"/>
    <w:rsid w:val="00AC7023"/>
    <w:rsid w:val="00AE1628"/>
    <w:rsid w:val="00AF15FD"/>
    <w:rsid w:val="00AF1BF5"/>
    <w:rsid w:val="00AF1F99"/>
    <w:rsid w:val="00B37869"/>
    <w:rsid w:val="00B52FF8"/>
    <w:rsid w:val="00B609B1"/>
    <w:rsid w:val="00B64361"/>
    <w:rsid w:val="00B87752"/>
    <w:rsid w:val="00B900C9"/>
    <w:rsid w:val="00B94B1B"/>
    <w:rsid w:val="00B94C5F"/>
    <w:rsid w:val="00B952F7"/>
    <w:rsid w:val="00BA1263"/>
    <w:rsid w:val="00BA60E7"/>
    <w:rsid w:val="00BA63A3"/>
    <w:rsid w:val="00BB6B97"/>
    <w:rsid w:val="00BD6630"/>
    <w:rsid w:val="00BE4AE7"/>
    <w:rsid w:val="00BF1F72"/>
    <w:rsid w:val="00BF3C8F"/>
    <w:rsid w:val="00C12112"/>
    <w:rsid w:val="00C216C4"/>
    <w:rsid w:val="00C252BD"/>
    <w:rsid w:val="00C27F95"/>
    <w:rsid w:val="00C31C4F"/>
    <w:rsid w:val="00C34827"/>
    <w:rsid w:val="00C3512B"/>
    <w:rsid w:val="00C41CFD"/>
    <w:rsid w:val="00C41F62"/>
    <w:rsid w:val="00C4538C"/>
    <w:rsid w:val="00C455BF"/>
    <w:rsid w:val="00C62443"/>
    <w:rsid w:val="00C722B6"/>
    <w:rsid w:val="00C743EB"/>
    <w:rsid w:val="00C763AD"/>
    <w:rsid w:val="00C8677F"/>
    <w:rsid w:val="00C869CE"/>
    <w:rsid w:val="00C87F7B"/>
    <w:rsid w:val="00C96FDF"/>
    <w:rsid w:val="00CC117E"/>
    <w:rsid w:val="00CC1D0F"/>
    <w:rsid w:val="00CD0C82"/>
    <w:rsid w:val="00CD1CA8"/>
    <w:rsid w:val="00CD6D52"/>
    <w:rsid w:val="00CE1F31"/>
    <w:rsid w:val="00CE3595"/>
    <w:rsid w:val="00CE7957"/>
    <w:rsid w:val="00CF5567"/>
    <w:rsid w:val="00D11CE2"/>
    <w:rsid w:val="00D11E78"/>
    <w:rsid w:val="00D269A1"/>
    <w:rsid w:val="00D312C8"/>
    <w:rsid w:val="00D471B1"/>
    <w:rsid w:val="00D55EFE"/>
    <w:rsid w:val="00D641A9"/>
    <w:rsid w:val="00D71080"/>
    <w:rsid w:val="00D71583"/>
    <w:rsid w:val="00D910EB"/>
    <w:rsid w:val="00D947A2"/>
    <w:rsid w:val="00DB374A"/>
    <w:rsid w:val="00DB6A40"/>
    <w:rsid w:val="00DC58B9"/>
    <w:rsid w:val="00DE06E8"/>
    <w:rsid w:val="00DE3854"/>
    <w:rsid w:val="00E14D8A"/>
    <w:rsid w:val="00E17EE2"/>
    <w:rsid w:val="00E40749"/>
    <w:rsid w:val="00E426C5"/>
    <w:rsid w:val="00E47A81"/>
    <w:rsid w:val="00E505AE"/>
    <w:rsid w:val="00E702C2"/>
    <w:rsid w:val="00E72537"/>
    <w:rsid w:val="00E73E1E"/>
    <w:rsid w:val="00E75BD4"/>
    <w:rsid w:val="00E76CA9"/>
    <w:rsid w:val="00E901F6"/>
    <w:rsid w:val="00E91BC4"/>
    <w:rsid w:val="00EA376A"/>
    <w:rsid w:val="00EC734B"/>
    <w:rsid w:val="00ED56D9"/>
    <w:rsid w:val="00EF54E4"/>
    <w:rsid w:val="00F133D0"/>
    <w:rsid w:val="00F142B1"/>
    <w:rsid w:val="00F1715E"/>
    <w:rsid w:val="00F36BCF"/>
    <w:rsid w:val="00F41267"/>
    <w:rsid w:val="00F44B3B"/>
    <w:rsid w:val="00F56334"/>
    <w:rsid w:val="00F56E98"/>
    <w:rsid w:val="00F73242"/>
    <w:rsid w:val="00F92AE1"/>
    <w:rsid w:val="00F972A4"/>
    <w:rsid w:val="00FA16FA"/>
    <w:rsid w:val="00FA27AA"/>
    <w:rsid w:val="00FB7DE2"/>
    <w:rsid w:val="00FC5BF5"/>
    <w:rsid w:val="00FE44D4"/>
    <w:rsid w:val="00FF3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7A83086-0F94-4825-BB38-549BC7684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05FC"/>
    <w:rPr>
      <w:rFonts w:cs="Calibri"/>
      <w:lang w:eastAsia="en-US"/>
    </w:rPr>
  </w:style>
  <w:style w:type="paragraph" w:styleId="Titre1">
    <w:name w:val="heading 1"/>
    <w:aliases w:val="ARTICLE"/>
    <w:basedOn w:val="Normal"/>
    <w:next w:val="Normal"/>
    <w:link w:val="Titre1Car"/>
    <w:uiPriority w:val="99"/>
    <w:qFormat/>
    <w:rsid w:val="00C763AD"/>
    <w:pPr>
      <w:keepNext/>
      <w:keepLines/>
      <w:spacing w:before="480" w:after="240"/>
      <w:outlineLvl w:val="0"/>
    </w:pPr>
    <w:rPr>
      <w:rFonts w:ascii="Arial" w:eastAsia="Times New Roman" w:hAnsi="Arial" w:cs="Arial"/>
      <w:b/>
      <w:bCs/>
      <w:color w:val="000000"/>
      <w:sz w:val="28"/>
      <w:szCs w:val="28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aliases w:val="ARTICLE Car"/>
    <w:basedOn w:val="Policepardfaut"/>
    <w:link w:val="Titre1"/>
    <w:uiPriority w:val="99"/>
    <w:locked/>
    <w:rsid w:val="00C763AD"/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Textedebulles">
    <w:name w:val="Balloon Text"/>
    <w:basedOn w:val="Normal"/>
    <w:link w:val="TextedebullesCar"/>
    <w:uiPriority w:val="99"/>
    <w:semiHidden/>
    <w:rsid w:val="003579B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3579BD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rsid w:val="005900B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5900BE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5900B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5900BE"/>
    <w:rPr>
      <w:rFonts w:cs="Times New Roman"/>
    </w:rPr>
  </w:style>
  <w:style w:type="paragraph" w:styleId="Paragraphedeliste">
    <w:name w:val="List Paragraph"/>
    <w:basedOn w:val="Normal"/>
    <w:link w:val="ParagraphedelisteCar"/>
    <w:uiPriority w:val="99"/>
    <w:qFormat/>
    <w:rsid w:val="005900BE"/>
    <w:pPr>
      <w:ind w:left="720"/>
    </w:pPr>
  </w:style>
  <w:style w:type="paragraph" w:styleId="En-ttedetabledesmatires">
    <w:name w:val="TOC Heading"/>
    <w:basedOn w:val="Titre1"/>
    <w:next w:val="Normal"/>
    <w:uiPriority w:val="99"/>
    <w:qFormat/>
    <w:rsid w:val="00D71583"/>
    <w:pPr>
      <w:outlineLvl w:val="9"/>
    </w:pPr>
    <w:rPr>
      <w:rFonts w:ascii="Cambria" w:hAnsi="Cambria" w:cs="Cambria"/>
      <w:color w:val="365F91"/>
    </w:rPr>
  </w:style>
  <w:style w:type="paragraph" w:styleId="TM1">
    <w:name w:val="toc 1"/>
    <w:basedOn w:val="Normal"/>
    <w:next w:val="Normal"/>
    <w:autoRedefine/>
    <w:uiPriority w:val="99"/>
    <w:semiHidden/>
    <w:rsid w:val="00780F9A"/>
    <w:pPr>
      <w:tabs>
        <w:tab w:val="right" w:leader="dot" w:pos="9062"/>
      </w:tabs>
      <w:spacing w:after="100"/>
    </w:pPr>
    <w:rPr>
      <w:noProof/>
      <w:sz w:val="32"/>
      <w:szCs w:val="32"/>
    </w:rPr>
  </w:style>
  <w:style w:type="character" w:styleId="Lienhypertexte">
    <w:name w:val="Hyperlink"/>
    <w:basedOn w:val="Policepardfaut"/>
    <w:uiPriority w:val="99"/>
    <w:rsid w:val="00D71583"/>
    <w:rPr>
      <w:rFonts w:cs="Times New Roman"/>
      <w:color w:val="0000FF"/>
      <w:u w:val="single"/>
    </w:rPr>
  </w:style>
  <w:style w:type="paragraph" w:customStyle="1" w:styleId="SOUSARTICLES">
    <w:name w:val="SOUS ARTICLES"/>
    <w:basedOn w:val="Paragraphedeliste"/>
    <w:link w:val="SOUSARTICLESCar"/>
    <w:uiPriority w:val="99"/>
    <w:rsid w:val="00652F4B"/>
    <w:pPr>
      <w:tabs>
        <w:tab w:val="left" w:pos="1842"/>
        <w:tab w:val="left" w:pos="3382"/>
      </w:tabs>
      <w:spacing w:line="360" w:lineRule="auto"/>
      <w:ind w:left="357" w:hanging="357"/>
      <w:jc w:val="both"/>
    </w:pPr>
    <w:rPr>
      <w:rFonts w:ascii="Arial" w:hAnsi="Arial" w:cs="Arial"/>
    </w:rPr>
  </w:style>
  <w:style w:type="character" w:customStyle="1" w:styleId="ParagraphedelisteCar">
    <w:name w:val="Paragraphe de liste Car"/>
    <w:basedOn w:val="Policepardfaut"/>
    <w:link w:val="Paragraphedeliste"/>
    <w:uiPriority w:val="99"/>
    <w:locked/>
    <w:rsid w:val="00EA376A"/>
    <w:rPr>
      <w:rFonts w:cs="Times New Roman"/>
    </w:rPr>
  </w:style>
  <w:style w:type="character" w:customStyle="1" w:styleId="SOUSARTICLESCar">
    <w:name w:val="SOUS ARTICLES Car"/>
    <w:basedOn w:val="ParagraphedelisteCar"/>
    <w:link w:val="SOUSARTICLES"/>
    <w:uiPriority w:val="99"/>
    <w:locked/>
    <w:rsid w:val="00652F4B"/>
    <w:rPr>
      <w:rFonts w:ascii="Arial" w:hAnsi="Arial" w:cs="Arial"/>
      <w:sz w:val="26"/>
      <w:szCs w:val="26"/>
    </w:rPr>
  </w:style>
  <w:style w:type="paragraph" w:styleId="Sansinterligne">
    <w:name w:val="No Spacing"/>
    <w:uiPriority w:val="99"/>
    <w:qFormat/>
    <w:rsid w:val="00F92AE1"/>
    <w:rPr>
      <w:rFonts w:cs="Calibri"/>
      <w:lang w:eastAsia="en-US"/>
    </w:rPr>
  </w:style>
  <w:style w:type="paragraph" w:styleId="NormalWeb">
    <w:name w:val="Normal (Web)"/>
    <w:basedOn w:val="Normal"/>
    <w:uiPriority w:val="99"/>
    <w:semiHidden/>
    <w:rsid w:val="00C27F95"/>
    <w:pPr>
      <w:spacing w:before="100" w:beforeAutospacing="1" w:after="119"/>
    </w:pPr>
    <w:rPr>
      <w:rFonts w:ascii="Times New Roman" w:eastAsia="Times New Roman" w:hAnsi="Times New Roman" w:cs="Times New Roman"/>
      <w:sz w:val="24"/>
      <w:szCs w:val="24"/>
      <w:lang w:val="fr-LU" w:eastAsia="fr-LU"/>
    </w:rPr>
  </w:style>
  <w:style w:type="paragraph" w:customStyle="1" w:styleId="Standard">
    <w:name w:val="Standard"/>
    <w:uiPriority w:val="99"/>
    <w:rsid w:val="00C27F95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56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yperlink" Target="mailto:cindy.haag@ac-nancy-metz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indy.haag@ac-nancy-metz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640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schmitt</dc:creator>
  <cp:keywords/>
  <dc:description/>
  <cp:lastModifiedBy>chaag</cp:lastModifiedBy>
  <cp:revision>44</cp:revision>
  <cp:lastPrinted>2015-03-16T09:34:00Z</cp:lastPrinted>
  <dcterms:created xsi:type="dcterms:W3CDTF">2016-10-20T12:05:00Z</dcterms:created>
  <dcterms:modified xsi:type="dcterms:W3CDTF">2018-06-22T09:53:00Z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643832209</vt:i4>
  </property>
</Properties>
</file>