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C" w:rsidRPr="00ED43EC" w:rsidRDefault="001F062C" w:rsidP="001F062C">
      <w:pPr>
        <w:tabs>
          <w:tab w:val="center" w:pos="1420"/>
          <w:tab w:val="left" w:pos="6220"/>
        </w:tabs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tab/>
      </w:r>
      <w:r w:rsidRPr="00ED43EC">
        <w:rPr>
          <w:rFonts w:asciiTheme="minorHAnsi" w:hAnsiTheme="minorHAnsi"/>
        </w:rPr>
        <w:tab/>
        <w:t>Version N°5</w:t>
      </w:r>
    </w:p>
    <w:p w:rsidR="001F062C" w:rsidRPr="00ED43EC" w:rsidRDefault="001F062C" w:rsidP="001F062C">
      <w:pPr>
        <w:tabs>
          <w:tab w:val="center" w:pos="1420"/>
          <w:tab w:val="left" w:pos="6220"/>
        </w:tabs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tab/>
      </w:r>
      <w:r w:rsidRPr="00ED43EC">
        <w:rPr>
          <w:rFonts w:asciiTheme="minorHAnsi" w:hAnsiTheme="minorHAnsi"/>
        </w:rPr>
        <w:tab/>
      </w:r>
    </w:p>
    <w:p w:rsidR="00413EDD" w:rsidRPr="00ED43EC" w:rsidRDefault="00F061C5" w:rsidP="00413EDD">
      <w:pPr>
        <w:tabs>
          <w:tab w:val="center" w:pos="1420"/>
          <w:tab w:val="left" w:pos="622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189865</wp:posOffset>
            </wp:positionV>
            <wp:extent cx="1579880" cy="666115"/>
            <wp:effectExtent l="0" t="0" r="1270" b="635"/>
            <wp:wrapNone/>
            <wp:docPr id="1" name="Image 1" descr="F:\admin\DOSSIER COMMUNICATION\Logo\LNM-Logo__en_long_basse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admin\DOSSIER COMMUNICATION\Logo\LNM-Logo__en_long_basse_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0"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F061C5" w:rsidRDefault="00F061C5" w:rsidP="00413EDD">
      <w:pPr>
        <w:pStyle w:val="Normalcentr"/>
        <w:ind w:left="120" w:right="0"/>
        <w:rPr>
          <w:rFonts w:asciiTheme="minorHAnsi" w:hAnsiTheme="minorHAnsi" w:cs="Calibri"/>
          <w:color w:val="auto"/>
          <w:sz w:val="56"/>
          <w:szCs w:val="56"/>
        </w:rPr>
      </w:pPr>
    </w:p>
    <w:p w:rsidR="00F061C5" w:rsidRDefault="00F061C5" w:rsidP="00413EDD">
      <w:pPr>
        <w:pStyle w:val="Normalcentr"/>
        <w:ind w:left="120" w:right="0"/>
        <w:rPr>
          <w:rFonts w:asciiTheme="minorHAnsi" w:hAnsiTheme="minorHAnsi" w:cs="Calibri"/>
          <w:color w:val="auto"/>
          <w:sz w:val="56"/>
          <w:szCs w:val="5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1330960" cy="361950"/>
                <wp:effectExtent l="3810" t="254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1C5" w:rsidRPr="00C27108" w:rsidRDefault="00F061C5" w:rsidP="00F061C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Le monde a changé, </w:t>
                            </w:r>
                          </w:p>
                          <w:p w:rsidR="00F061C5" w:rsidRPr="00C27108" w:rsidRDefault="00F061C5" w:rsidP="00F061C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notre</w:t>
                            </w:r>
                            <w:proofErr w:type="gramEnd"/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lycée aussi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1.5pt;width:104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" stroked="f">
                <v:textbox>
                  <w:txbxContent>
                    <w:p w:rsidR="00F061C5" w:rsidRPr="00C27108" w:rsidRDefault="00F061C5" w:rsidP="00F061C5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Le monde a changé, </w:t>
                      </w:r>
                    </w:p>
                    <w:p w:rsidR="00F061C5" w:rsidRPr="00C27108" w:rsidRDefault="00F061C5" w:rsidP="00F061C5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notre</w:t>
                      </w:r>
                      <w:proofErr w:type="gramEnd"/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lycée aussi</w:t>
                      </w:r>
                    </w:p>
                  </w:txbxContent>
                </v:textbox>
              </v:shape>
            </w:pict>
          </mc:Fallback>
        </mc:AlternateContent>
      </w:r>
    </w:p>
    <w:p w:rsidR="00413EDD" w:rsidRPr="00ED43EC" w:rsidRDefault="00413EDD" w:rsidP="00413EDD">
      <w:pPr>
        <w:pStyle w:val="Normalcentr"/>
        <w:ind w:left="120" w:right="0"/>
        <w:rPr>
          <w:rFonts w:asciiTheme="minorHAnsi" w:hAnsiTheme="minorHAnsi"/>
          <w:color w:val="auto"/>
          <w:sz w:val="56"/>
          <w:szCs w:val="56"/>
        </w:rPr>
      </w:pPr>
      <w:r w:rsidRPr="00ED43EC">
        <w:rPr>
          <w:rFonts w:asciiTheme="minorHAnsi" w:hAnsiTheme="minorHAnsi" w:cs="Calibri"/>
          <w:color w:val="auto"/>
          <w:sz w:val="56"/>
          <w:szCs w:val="56"/>
        </w:rPr>
        <w:t xml:space="preserve">Contrat d’Exploitation des Installations Thermiques et aérauliques des </w:t>
      </w:r>
      <w:r w:rsidR="007D5419">
        <w:rPr>
          <w:rFonts w:asciiTheme="minorHAnsi" w:hAnsiTheme="minorHAnsi" w:cs="Calibri"/>
          <w:color w:val="auto"/>
          <w:sz w:val="56"/>
          <w:szCs w:val="56"/>
        </w:rPr>
        <w:t>EPLE</w:t>
      </w:r>
    </w:p>
    <w:p w:rsidR="00413EDD" w:rsidRPr="00ED43EC" w:rsidRDefault="00413EDD" w:rsidP="00413EDD">
      <w:pPr>
        <w:pStyle w:val="Normalcentr"/>
        <w:ind w:left="120" w:right="0"/>
        <w:rPr>
          <w:rFonts w:asciiTheme="minorHAnsi" w:hAnsiTheme="minorHAnsi"/>
          <w:color w:val="auto"/>
          <w:szCs w:val="28"/>
        </w:rPr>
      </w:pP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object w:dxaOrig="2821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3pt" o:ole="" fillcolor="window">
            <v:imagedata r:id="rId9" o:title=""/>
          </v:shape>
          <o:OLEObject Type="Embed" ProgID="Word.Picture.8" ShapeID="_x0000_i1025" DrawAspect="Content" ObjectID="_1588766913" r:id="rId10"/>
        </w:object>
      </w:r>
    </w:p>
    <w:p w:rsidR="00413EDD" w:rsidRPr="00ED43EC" w:rsidRDefault="00413EDD" w:rsidP="00413EDD">
      <w:pPr>
        <w:pStyle w:val="Normalcentr"/>
        <w:ind w:left="120" w:right="0"/>
        <w:rPr>
          <w:rFonts w:asciiTheme="minorHAnsi" w:hAnsiTheme="minorHAnsi"/>
          <w:color w:val="auto"/>
          <w:sz w:val="32"/>
          <w:szCs w:val="32"/>
        </w:rPr>
      </w:pPr>
      <w:r w:rsidRPr="00ED43EC">
        <w:rPr>
          <w:rFonts w:asciiTheme="minorHAnsi" w:hAnsiTheme="minorHAnsi"/>
          <w:color w:val="auto"/>
          <w:sz w:val="32"/>
          <w:szCs w:val="32"/>
        </w:rPr>
        <w:t>CAHIER DES CLAUSES PARTICULIERES</w:t>
      </w:r>
    </w:p>
    <w:p w:rsidR="00413EDD" w:rsidRDefault="00413EDD" w:rsidP="00413EDD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 w:rsidRPr="00ED43EC">
        <w:rPr>
          <w:rFonts w:asciiTheme="minorHAnsi" w:hAnsiTheme="minorHAnsi"/>
          <w:color w:val="auto"/>
          <w:sz w:val="32"/>
          <w:szCs w:val="32"/>
        </w:rPr>
        <w:t xml:space="preserve">Annexe </w:t>
      </w:r>
      <w:r w:rsidR="001F062C" w:rsidRPr="00ED43EC">
        <w:rPr>
          <w:rFonts w:asciiTheme="minorHAnsi" w:hAnsiTheme="minorHAnsi"/>
          <w:color w:val="auto"/>
          <w:sz w:val="32"/>
          <w:szCs w:val="32"/>
        </w:rPr>
        <w:t>2</w:t>
      </w:r>
      <w:r w:rsidRPr="00ED43EC">
        <w:rPr>
          <w:rFonts w:asciiTheme="minorHAnsi" w:hAnsiTheme="minorHAnsi"/>
          <w:color w:val="auto"/>
          <w:sz w:val="32"/>
          <w:szCs w:val="32"/>
        </w:rPr>
        <w:t xml:space="preserve"> - PLAN D’ENTRETIEN PREVENTIF</w:t>
      </w:r>
    </w:p>
    <w:p w:rsidR="009A02BA" w:rsidRPr="00ED43EC" w:rsidRDefault="009A02BA" w:rsidP="00413EDD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Contrats de niveau I</w:t>
      </w: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object w:dxaOrig="2821" w:dyaOrig="646">
          <v:shape id="_x0000_i1026" type="#_x0000_t75" style="width:141pt;height:33pt" o:ole="" fillcolor="window">
            <v:imagedata r:id="rId9" o:title=""/>
          </v:shape>
          <o:OLEObject Type="Embed" ProgID="Word.Picture.8" ShapeID="_x0000_i1026" DrawAspect="Content" ObjectID="_1588766914" r:id="rId11"/>
        </w:object>
      </w:r>
    </w:p>
    <w:p w:rsidR="00413EDD" w:rsidRPr="00ED43EC" w:rsidRDefault="00413EDD" w:rsidP="00413EDD">
      <w:pPr>
        <w:ind w:right="-1"/>
        <w:rPr>
          <w:rFonts w:asciiTheme="minorHAnsi" w:hAnsiTheme="minorHAnsi"/>
          <w:b/>
          <w:u w:val="single"/>
        </w:rPr>
      </w:pPr>
    </w:p>
    <w:p w:rsidR="001F062C" w:rsidRPr="00ED43EC" w:rsidRDefault="001F062C" w:rsidP="00B4788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120" w:right="-1"/>
        <w:rPr>
          <w:rFonts w:asciiTheme="minorHAnsi" w:hAnsiTheme="minorHAnsi"/>
          <w:b/>
          <w:u w:val="single"/>
        </w:rPr>
      </w:pPr>
      <w:r w:rsidRPr="00ED43EC">
        <w:rPr>
          <w:rFonts w:asciiTheme="minorHAnsi" w:hAnsiTheme="minorHAnsi"/>
          <w:b/>
          <w:u w:val="single"/>
        </w:rPr>
        <w:t>Lycée :</w:t>
      </w:r>
      <w:r w:rsidR="00AA1163">
        <w:rPr>
          <w:rFonts w:asciiTheme="minorHAnsi" w:hAnsiTheme="minorHAnsi"/>
          <w:b/>
          <w:u w:val="single"/>
        </w:rPr>
        <w:t xml:space="preserve"> Lycée Professionnel Nelson Mandela</w:t>
      </w:r>
    </w:p>
    <w:p w:rsidR="001F062C" w:rsidRPr="00ED43EC" w:rsidRDefault="001F062C" w:rsidP="001F062C">
      <w:pPr>
        <w:ind w:left="120" w:right="-1"/>
        <w:jc w:val="center"/>
        <w:rPr>
          <w:rFonts w:asciiTheme="minorHAnsi" w:hAnsiTheme="minorHAnsi"/>
          <w:b/>
          <w:u w:val="single"/>
        </w:rPr>
      </w:pPr>
    </w:p>
    <w:p w:rsidR="001F062C" w:rsidRPr="00ED43EC" w:rsidRDefault="001F062C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1F062C" w:rsidRPr="00ED43EC" w:rsidRDefault="001F062C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  <w:b/>
        </w:rPr>
      </w:pPr>
      <w:r w:rsidRPr="00ED43EC">
        <w:rPr>
          <w:rFonts w:asciiTheme="minorHAnsi" w:hAnsiTheme="minorHAnsi"/>
          <w:b/>
        </w:rPr>
        <w:sym w:font="Wingdings" w:char="F028"/>
      </w:r>
      <w:r w:rsidRPr="00ED43EC">
        <w:rPr>
          <w:rFonts w:asciiTheme="minorHAnsi" w:hAnsiTheme="minorHAnsi"/>
          <w:b/>
        </w:rPr>
        <w:t xml:space="preserve"> : 03.81.</w:t>
      </w:r>
      <w:r w:rsidR="00AA1163">
        <w:rPr>
          <w:rFonts w:asciiTheme="minorHAnsi" w:hAnsiTheme="minorHAnsi"/>
          <w:b/>
        </w:rPr>
        <w:t>36.22.00</w:t>
      </w:r>
    </w:p>
    <w:p w:rsidR="00413EDD" w:rsidRDefault="00413EDD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Pr="007D5419" w:rsidRDefault="007D5419" w:rsidP="007D5419">
      <w:pPr>
        <w:ind w:left="120" w:right="-1"/>
        <w:rPr>
          <w:rFonts w:asciiTheme="minorHAnsi" w:hAnsiTheme="minorHAnsi"/>
          <w:b/>
          <w:sz w:val="22"/>
        </w:rPr>
      </w:pPr>
    </w:p>
    <w:p w:rsidR="001F062C" w:rsidRPr="007D5419" w:rsidRDefault="001F062C" w:rsidP="007D5419">
      <w:pPr>
        <w:ind w:left="120" w:right="-1"/>
        <w:rPr>
          <w:rFonts w:asciiTheme="minorHAnsi" w:hAnsiTheme="minorHAnsi"/>
          <w:b/>
          <w:sz w:val="22"/>
          <w:u w:val="single"/>
        </w:rPr>
      </w:pPr>
      <w:r w:rsidRPr="007D5419">
        <w:rPr>
          <w:rFonts w:asciiTheme="minorHAnsi" w:hAnsiTheme="minorHAnsi"/>
          <w:b/>
          <w:sz w:val="22"/>
          <w:u w:val="single"/>
        </w:rPr>
        <w:t>Conseil Technique pour la rédaction des pièces</w:t>
      </w:r>
    </w:p>
    <w:p w:rsidR="00413EDD" w:rsidRPr="007D5419" w:rsidRDefault="00413EDD" w:rsidP="007D5419">
      <w:pPr>
        <w:ind w:left="120" w:right="-1"/>
        <w:rPr>
          <w:rFonts w:asciiTheme="minorHAnsi" w:hAnsiTheme="minorHAnsi"/>
          <w:b/>
          <w:sz w:val="22"/>
        </w:rPr>
      </w:pPr>
      <w:r w:rsidRPr="007D5419">
        <w:rPr>
          <w:rFonts w:asciiTheme="minorHAnsi" w:hAnsiTheme="minorHAnsi"/>
          <w:b/>
          <w:sz w:val="22"/>
        </w:rPr>
        <w:t>ASSIST SARL</w:t>
      </w:r>
    </w:p>
    <w:p w:rsidR="0043472F" w:rsidRPr="00ED43EC" w:rsidRDefault="0043472F" w:rsidP="009A02BA">
      <w:pPr>
        <w:pStyle w:val="Normalcentr"/>
        <w:ind w:left="120" w:right="0"/>
        <w:rPr>
          <w:rFonts w:asciiTheme="minorHAnsi" w:hAnsiTheme="minorHAnsi"/>
          <w:color w:val="auto"/>
          <w:sz w:val="40"/>
        </w:rPr>
      </w:pPr>
      <w:r w:rsidRPr="009A02BA">
        <w:rPr>
          <w:rFonts w:asciiTheme="minorHAnsi" w:hAnsiTheme="minorHAnsi"/>
          <w:color w:val="auto"/>
          <w:sz w:val="36"/>
        </w:rPr>
        <w:br w:type="page"/>
      </w:r>
      <w:r w:rsidRPr="00ED43EC">
        <w:rPr>
          <w:rFonts w:asciiTheme="minorHAnsi" w:hAnsiTheme="minorHAnsi"/>
          <w:color w:val="auto"/>
          <w:sz w:val="32"/>
          <w:szCs w:val="32"/>
        </w:rPr>
        <w:lastRenderedPageBreak/>
        <w:t>CAHIER DES CLAUSES PARTICULIERES</w:t>
      </w:r>
    </w:p>
    <w:p w:rsidR="0043472F" w:rsidRDefault="0043472F" w:rsidP="0043472F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 w:rsidRPr="00ED43EC">
        <w:rPr>
          <w:rFonts w:asciiTheme="minorHAnsi" w:hAnsiTheme="minorHAnsi"/>
          <w:color w:val="auto"/>
          <w:sz w:val="32"/>
          <w:szCs w:val="32"/>
        </w:rPr>
        <w:t>Annexe</w:t>
      </w:r>
      <w:r w:rsidR="007D5419">
        <w:rPr>
          <w:rFonts w:asciiTheme="minorHAnsi" w:hAnsiTheme="minorHAnsi"/>
          <w:color w:val="auto"/>
          <w:sz w:val="32"/>
          <w:szCs w:val="32"/>
        </w:rPr>
        <w:t xml:space="preserve"> 2</w:t>
      </w:r>
      <w:r w:rsidRPr="00ED43EC">
        <w:rPr>
          <w:rFonts w:asciiTheme="minorHAnsi" w:hAnsiTheme="minorHAnsi"/>
          <w:color w:val="auto"/>
          <w:sz w:val="32"/>
          <w:szCs w:val="32"/>
        </w:rPr>
        <w:t xml:space="preserve"> - PLAN D’ENTRETIEN PREVENTIF</w:t>
      </w:r>
    </w:p>
    <w:p w:rsidR="009A02BA" w:rsidRPr="00ED43EC" w:rsidRDefault="009A02BA" w:rsidP="009A02BA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Contrats de niveau I</w:t>
      </w:r>
    </w:p>
    <w:p w:rsidR="0043472F" w:rsidRPr="00ED43EC" w:rsidRDefault="0043472F" w:rsidP="0043472F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  <w:r w:rsidRPr="00ED43EC">
        <w:rPr>
          <w:rFonts w:asciiTheme="minorHAnsi" w:hAnsiTheme="minorHAnsi" w:cs="Calibri"/>
          <w:bCs/>
          <w:color w:val="000000"/>
        </w:rPr>
        <w:t xml:space="preserve">Ce programme de maintenance est à réaliser à </w:t>
      </w:r>
      <w:r w:rsidRPr="007D5419">
        <w:rPr>
          <w:rFonts w:asciiTheme="minorHAnsi" w:hAnsiTheme="minorHAnsi" w:cs="Calibri"/>
          <w:bCs/>
          <w:i/>
          <w:color w:val="000000"/>
        </w:rPr>
        <w:t>minima</w:t>
      </w:r>
      <w:r w:rsidR="007D5419">
        <w:rPr>
          <w:rFonts w:asciiTheme="minorHAnsi" w:hAnsiTheme="minorHAnsi" w:cs="Calibri"/>
          <w:bCs/>
          <w:color w:val="000000"/>
        </w:rPr>
        <w:t>,</w:t>
      </w:r>
      <w:r w:rsidRPr="00ED43EC">
        <w:rPr>
          <w:rFonts w:asciiTheme="minorHAnsi" w:hAnsiTheme="minorHAnsi" w:cs="Calibri"/>
          <w:bCs/>
          <w:color w:val="000000"/>
        </w:rPr>
        <w:t xml:space="preserve"> il pourra être complété et modifié en fonction des besoins réels et de l’état des équipements.</w:t>
      </w: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  <w:r w:rsidRPr="00ED43EC">
        <w:rPr>
          <w:rFonts w:asciiTheme="minorHAnsi" w:hAnsiTheme="minorHAnsi" w:cs="Calibri"/>
          <w:bCs/>
          <w:color w:val="000000"/>
        </w:rPr>
        <w:t>Le TITULAIRE devra fournir un planning de maintenance complet. Le suivi de la réalisation du planning sera réalisé à chaque réunion trimestrielle.</w:t>
      </w: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ED43EC">
        <w:rPr>
          <w:rFonts w:asciiTheme="minorHAnsi" w:hAnsiTheme="minorHAnsi" w:cs="Calibri"/>
          <w:bCs/>
          <w:color w:val="000000"/>
        </w:rPr>
        <w:t xml:space="preserve">A la fin de la saison de chauffe le TITULAIRE fournira un état récapitulatif de la réalisation des entretiens </w:t>
      </w:r>
    </w:p>
    <w:p w:rsidR="0043472F" w:rsidRPr="00ED43EC" w:rsidRDefault="0043472F" w:rsidP="0043472F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 xml:space="preserve">Pour les prestations de NIVEAU </w:t>
      </w:r>
      <w:r w:rsidR="007D5419">
        <w:rPr>
          <w:rFonts w:asciiTheme="minorHAnsi" w:hAnsiTheme="minorHAnsi"/>
          <w:color w:val="auto"/>
          <w:sz w:val="24"/>
          <w:szCs w:val="24"/>
          <w:u w:val="single"/>
        </w:rPr>
        <w:t>I</w:t>
      </w: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> :</w:t>
      </w: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ED43EC">
        <w:rPr>
          <w:rFonts w:asciiTheme="minorHAnsi" w:hAnsiTheme="minorHAnsi"/>
          <w:b w:val="0"/>
          <w:color w:val="auto"/>
          <w:sz w:val="24"/>
          <w:szCs w:val="24"/>
        </w:rPr>
        <w:t>Les fréquences mensuelles de prestations sont ramenées à une périodicité trimestrielle d’interventions.</w:t>
      </w: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color w:val="auto"/>
          <w:sz w:val="32"/>
          <w:szCs w:val="32"/>
        </w:rPr>
      </w:pP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 xml:space="preserve">Pour les prestations de NIVEAU </w:t>
      </w:r>
      <w:r w:rsidR="007D5419">
        <w:rPr>
          <w:rFonts w:asciiTheme="minorHAnsi" w:hAnsiTheme="minorHAnsi"/>
          <w:color w:val="auto"/>
          <w:sz w:val="24"/>
          <w:szCs w:val="24"/>
          <w:u w:val="single"/>
        </w:rPr>
        <w:t>II</w:t>
      </w: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> :</w:t>
      </w: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ED43EC">
        <w:rPr>
          <w:rFonts w:asciiTheme="minorHAnsi" w:hAnsiTheme="minorHAnsi"/>
          <w:b w:val="0"/>
          <w:color w:val="auto"/>
          <w:sz w:val="24"/>
          <w:szCs w:val="24"/>
        </w:rPr>
        <w:t xml:space="preserve">Les fréquences indiquées dans les tableaux de Prévention d’Entretien Préventif  (PEP) – Détail et Périodicité des Interventions, sont à respecter à </w:t>
      </w:r>
      <w:r w:rsidRPr="007D5419">
        <w:rPr>
          <w:rFonts w:asciiTheme="minorHAnsi" w:hAnsiTheme="minorHAnsi"/>
          <w:b w:val="0"/>
          <w:i/>
          <w:color w:val="auto"/>
          <w:sz w:val="24"/>
          <w:szCs w:val="24"/>
        </w:rPr>
        <w:t>minima</w:t>
      </w:r>
      <w:r w:rsidRPr="00ED43EC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43472F" w:rsidRPr="00ED43EC" w:rsidRDefault="0043472F">
      <w:pPr>
        <w:rPr>
          <w:rFonts w:asciiTheme="minorHAnsi" w:hAnsiTheme="minorHAnsi"/>
          <w:b/>
          <w:sz w:val="40"/>
          <w:szCs w:val="20"/>
          <w:lang w:eastAsia="zh-TW"/>
        </w:rPr>
      </w:pPr>
      <w:r w:rsidRPr="00ED43EC">
        <w:rPr>
          <w:rFonts w:asciiTheme="minorHAnsi" w:hAnsiTheme="minorHAnsi"/>
          <w:b/>
          <w:sz w:val="40"/>
          <w:szCs w:val="20"/>
          <w:lang w:eastAsia="zh-TW"/>
        </w:rPr>
        <w:br w:type="page"/>
      </w:r>
    </w:p>
    <w:p w:rsidR="00804E51" w:rsidRPr="00ED43EC" w:rsidRDefault="00DD5AB5" w:rsidP="00F561D5">
      <w:pPr>
        <w:pStyle w:val="Corpsdetexte"/>
        <w:rPr>
          <w:rFonts w:asciiTheme="minorHAnsi" w:hAnsiTheme="minorHAnsi"/>
          <w:sz w:val="24"/>
        </w:rPr>
      </w:pPr>
      <w:r w:rsidRPr="00DD5AB5">
        <w:rPr>
          <w:noProof/>
        </w:rPr>
        <w:lastRenderedPageBreak/>
        <w:drawing>
          <wp:inline distT="0" distB="0" distL="0" distR="0" wp14:anchorId="4D51AFAE" wp14:editId="51CD8884">
            <wp:extent cx="6120765" cy="83664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51" w:rsidRPr="00ED43EC" w:rsidRDefault="00804E51" w:rsidP="001A737D">
      <w:pPr>
        <w:pStyle w:val="Corpsdetexte"/>
        <w:jc w:val="left"/>
        <w:rPr>
          <w:rFonts w:asciiTheme="minorHAnsi" w:hAnsiTheme="minorHAnsi"/>
          <w:sz w:val="24"/>
        </w:rPr>
      </w:pPr>
    </w:p>
    <w:p w:rsidR="00804E51" w:rsidRDefault="00804E51">
      <w:pPr>
        <w:rPr>
          <w:rFonts w:asciiTheme="minorHAnsi" w:hAnsiTheme="minorHAnsi"/>
        </w:rPr>
      </w:pPr>
      <w:r w:rsidRPr="00ED43EC">
        <w:rPr>
          <w:rFonts w:asciiTheme="minorHAnsi" w:hAnsiTheme="minorHAnsi"/>
        </w:rPr>
        <w:br w:type="page"/>
      </w:r>
    </w:p>
    <w:p w:rsidR="005062D4" w:rsidRDefault="005062D4">
      <w:pPr>
        <w:rPr>
          <w:rFonts w:asciiTheme="minorHAnsi" w:hAnsiTheme="minorHAnsi"/>
        </w:rPr>
      </w:pPr>
    </w:p>
    <w:p w:rsidR="001A737D" w:rsidRDefault="00DD5AB5">
      <w:pPr>
        <w:rPr>
          <w:rFonts w:asciiTheme="minorHAnsi" w:hAnsiTheme="minorHAnsi"/>
        </w:rPr>
      </w:pPr>
      <w:r w:rsidRPr="00DD5AB5">
        <w:rPr>
          <w:noProof/>
        </w:rPr>
        <w:drawing>
          <wp:inline distT="0" distB="0" distL="0" distR="0" wp14:anchorId="79724AE0" wp14:editId="30AF7095">
            <wp:extent cx="6120765" cy="877026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7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D4" w:rsidRDefault="00DD5AB5" w:rsidP="005062D4">
      <w:pPr>
        <w:jc w:val="center"/>
        <w:rPr>
          <w:rFonts w:asciiTheme="minorHAnsi" w:hAnsiTheme="minorHAnsi"/>
          <w:b/>
          <w:bCs/>
        </w:rPr>
      </w:pPr>
      <w:r w:rsidRPr="00DD5AB5">
        <w:rPr>
          <w:noProof/>
        </w:rPr>
        <w:lastRenderedPageBreak/>
        <w:drawing>
          <wp:inline distT="0" distB="0" distL="0" distR="0" wp14:anchorId="5A1EA556" wp14:editId="64B9B8DF">
            <wp:extent cx="6120765" cy="830978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CC" w:rsidRPr="00ED43EC" w:rsidRDefault="00B50FCC" w:rsidP="005062D4">
      <w:pPr>
        <w:jc w:val="center"/>
        <w:rPr>
          <w:rFonts w:asciiTheme="minorHAnsi" w:hAnsiTheme="minorHAnsi"/>
          <w:b/>
          <w:bCs/>
        </w:rPr>
      </w:pPr>
    </w:p>
    <w:p w:rsidR="005062D4" w:rsidRPr="00ED43EC" w:rsidRDefault="005062D4" w:rsidP="00B50FCC">
      <w:pPr>
        <w:rPr>
          <w:rFonts w:asciiTheme="minorHAnsi" w:hAnsiTheme="minorHAnsi"/>
          <w:b/>
          <w:bCs/>
        </w:rPr>
      </w:pPr>
    </w:p>
    <w:p w:rsidR="005062D4" w:rsidRPr="00ED43EC" w:rsidRDefault="005062D4" w:rsidP="005062D4">
      <w:pPr>
        <w:jc w:val="center"/>
        <w:rPr>
          <w:rFonts w:asciiTheme="minorHAnsi" w:hAnsiTheme="minorHAnsi"/>
          <w:b/>
          <w:bCs/>
        </w:rPr>
      </w:pPr>
    </w:p>
    <w:p w:rsidR="005062D4" w:rsidRPr="00ED43EC" w:rsidRDefault="00DD5AB5">
      <w:pPr>
        <w:rPr>
          <w:rFonts w:asciiTheme="minorHAnsi" w:hAnsiTheme="minorHAnsi"/>
          <w:b/>
          <w:bCs/>
        </w:rPr>
      </w:pPr>
      <w:r w:rsidRPr="00DD5AB5">
        <w:rPr>
          <w:noProof/>
        </w:rPr>
        <w:lastRenderedPageBreak/>
        <w:drawing>
          <wp:inline distT="0" distB="0" distL="0" distR="0" wp14:anchorId="47C0E612" wp14:editId="4E472B03">
            <wp:extent cx="6120765" cy="896153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2D4" w:rsidRPr="00ED43EC">
        <w:rPr>
          <w:rFonts w:asciiTheme="minorHAnsi" w:hAnsiTheme="minorHAnsi"/>
          <w:b/>
          <w:bCs/>
        </w:rPr>
        <w:br w:type="page"/>
      </w:r>
    </w:p>
    <w:p w:rsidR="005062D4" w:rsidRPr="00ED43EC" w:rsidRDefault="00DD5AB5" w:rsidP="005062D4">
      <w:pPr>
        <w:jc w:val="center"/>
        <w:rPr>
          <w:rFonts w:asciiTheme="minorHAnsi" w:hAnsiTheme="minorHAnsi"/>
          <w:b/>
          <w:bCs/>
        </w:rPr>
      </w:pPr>
      <w:r w:rsidRPr="00DD5AB5">
        <w:rPr>
          <w:noProof/>
        </w:rPr>
        <w:lastRenderedPageBreak/>
        <w:drawing>
          <wp:inline distT="0" distB="0" distL="0" distR="0" wp14:anchorId="78618E07" wp14:editId="5192AA76">
            <wp:extent cx="6120765" cy="8338125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D4" w:rsidRPr="00ED43EC" w:rsidRDefault="005062D4" w:rsidP="005062D4">
      <w:pPr>
        <w:jc w:val="center"/>
        <w:rPr>
          <w:rFonts w:asciiTheme="minorHAnsi" w:hAnsiTheme="minorHAnsi"/>
          <w:b/>
          <w:bCs/>
        </w:rPr>
      </w:pPr>
    </w:p>
    <w:p w:rsidR="005062D4" w:rsidRPr="00ED43EC" w:rsidRDefault="005062D4">
      <w:pPr>
        <w:rPr>
          <w:rFonts w:asciiTheme="minorHAnsi" w:hAnsiTheme="minorHAnsi"/>
          <w:b/>
          <w:bCs/>
        </w:rPr>
      </w:pPr>
      <w:r w:rsidRPr="00ED43EC">
        <w:rPr>
          <w:rFonts w:asciiTheme="minorHAnsi" w:hAnsiTheme="minorHAnsi"/>
          <w:b/>
          <w:bCs/>
        </w:rPr>
        <w:br w:type="page"/>
      </w:r>
    </w:p>
    <w:p w:rsidR="005062D4" w:rsidRPr="00ED43EC" w:rsidRDefault="00DD5AB5">
      <w:pPr>
        <w:rPr>
          <w:rFonts w:asciiTheme="minorHAnsi" w:hAnsiTheme="minorHAnsi"/>
          <w:b/>
          <w:bCs/>
        </w:rPr>
      </w:pPr>
      <w:r w:rsidRPr="00DD5AB5">
        <w:rPr>
          <w:noProof/>
        </w:rPr>
        <w:lastRenderedPageBreak/>
        <w:drawing>
          <wp:inline distT="0" distB="0" distL="0" distR="0" wp14:anchorId="614AD2E0" wp14:editId="0E88CC72">
            <wp:extent cx="6120765" cy="3407509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2D4" w:rsidRPr="00ED43EC" w:rsidSect="00413EDD">
      <w:headerReference w:type="default" r:id="rId18"/>
      <w:footerReference w:type="default" r:id="rId19"/>
      <w:pgSz w:w="11907" w:h="16840" w:code="9"/>
      <w:pgMar w:top="1276" w:right="1134" w:bottom="1418" w:left="1134" w:header="720" w:footer="471" w:gutter="0"/>
      <w:paperSrc w:first="7" w:other="7"/>
      <w:pgBorders w:display="firstPage"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3B" w:rsidRDefault="00643A3B">
      <w:r>
        <w:separator/>
      </w:r>
    </w:p>
  </w:endnote>
  <w:endnote w:type="continuationSeparator" w:id="0">
    <w:p w:rsidR="00643A3B" w:rsidRDefault="006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A5" w:rsidRPr="00ED43EC" w:rsidRDefault="00BB6DA5">
    <w:pPr>
      <w:pStyle w:val="Pieddepage"/>
      <w:tabs>
        <w:tab w:val="clear" w:pos="4536"/>
        <w:tab w:val="clear" w:pos="9072"/>
        <w:tab w:val="right" w:leader="underscore" w:pos="9356"/>
      </w:tabs>
      <w:rPr>
        <w:rFonts w:asciiTheme="minorHAnsi" w:hAnsiTheme="minorHAnsi"/>
        <w:b/>
        <w:bCs/>
        <w:sz w:val="20"/>
        <w:szCs w:val="20"/>
      </w:rPr>
    </w:pPr>
    <w:r w:rsidRPr="00ED43EC">
      <w:rPr>
        <w:rFonts w:asciiTheme="minorHAnsi" w:hAnsiTheme="minorHAnsi"/>
        <w:b/>
        <w:bCs/>
        <w:sz w:val="20"/>
        <w:szCs w:val="20"/>
      </w:rPr>
      <w:tab/>
    </w:r>
  </w:p>
  <w:p w:rsidR="00BB6DA5" w:rsidRPr="00ED43EC" w:rsidRDefault="00BB6DA5">
    <w:pPr>
      <w:pStyle w:val="Pieddepage"/>
      <w:tabs>
        <w:tab w:val="clear" w:pos="4536"/>
        <w:tab w:val="clear" w:pos="9072"/>
        <w:tab w:val="right" w:leader="underscore" w:pos="9639"/>
      </w:tabs>
      <w:jc w:val="right"/>
      <w:rPr>
        <w:rStyle w:val="Numrodepage"/>
        <w:rFonts w:asciiTheme="minorHAnsi" w:hAnsiTheme="minorHAnsi"/>
        <w:sz w:val="20"/>
        <w:szCs w:val="20"/>
      </w:rPr>
    </w:pPr>
    <w:r w:rsidRPr="00ED43EC">
      <w:rPr>
        <w:rFonts w:asciiTheme="minorHAnsi" w:hAnsiTheme="minorHAnsi"/>
        <w:sz w:val="20"/>
        <w:szCs w:val="20"/>
      </w:rPr>
      <w:t xml:space="preserve">Page </w:t>
    </w:r>
    <w:r w:rsidR="008B76C2" w:rsidRPr="00ED43EC">
      <w:rPr>
        <w:rStyle w:val="Numrodepage"/>
        <w:rFonts w:asciiTheme="minorHAnsi" w:hAnsiTheme="minorHAnsi"/>
        <w:sz w:val="20"/>
        <w:szCs w:val="20"/>
      </w:rPr>
      <w:fldChar w:fldCharType="begin"/>
    </w:r>
    <w:r w:rsidRPr="00ED43EC">
      <w:rPr>
        <w:rStyle w:val="Numrodepage"/>
        <w:rFonts w:asciiTheme="minorHAnsi" w:hAnsiTheme="minorHAnsi"/>
        <w:sz w:val="20"/>
        <w:szCs w:val="20"/>
      </w:rPr>
      <w:instrText xml:space="preserve"> PAGE </w:instrText>
    </w:r>
    <w:r w:rsidR="008B76C2" w:rsidRPr="00ED43EC">
      <w:rPr>
        <w:rStyle w:val="Numrodepage"/>
        <w:rFonts w:asciiTheme="minorHAnsi" w:hAnsiTheme="minorHAnsi"/>
        <w:sz w:val="20"/>
        <w:szCs w:val="20"/>
      </w:rPr>
      <w:fldChar w:fldCharType="separate"/>
    </w:r>
    <w:r w:rsidR="00F061C5">
      <w:rPr>
        <w:rStyle w:val="Numrodepage"/>
        <w:rFonts w:asciiTheme="minorHAnsi" w:hAnsiTheme="minorHAnsi"/>
        <w:noProof/>
        <w:sz w:val="20"/>
        <w:szCs w:val="20"/>
      </w:rPr>
      <w:t>2</w:t>
    </w:r>
    <w:r w:rsidR="008B76C2" w:rsidRPr="00ED43EC">
      <w:rPr>
        <w:rStyle w:val="Numrodepage"/>
        <w:rFonts w:asciiTheme="minorHAnsi" w:hAnsiTheme="minorHAnsi"/>
        <w:sz w:val="20"/>
        <w:szCs w:val="20"/>
      </w:rPr>
      <w:fldChar w:fldCharType="end"/>
    </w:r>
  </w:p>
  <w:p w:rsidR="00BB6DA5" w:rsidRPr="00ED43EC" w:rsidRDefault="00BB6DA5" w:rsidP="00187D7A">
    <w:pPr>
      <w:pStyle w:val="Pieddepage"/>
      <w:tabs>
        <w:tab w:val="clear" w:pos="4536"/>
        <w:tab w:val="clear" w:pos="9072"/>
        <w:tab w:val="right" w:leader="underscore" w:pos="9639"/>
      </w:tabs>
      <w:rPr>
        <w:rFonts w:asciiTheme="minorHAnsi" w:hAnsiTheme="minorHAnsi"/>
        <w:sz w:val="20"/>
        <w:szCs w:val="20"/>
      </w:rPr>
    </w:pPr>
    <w:r w:rsidRPr="00ED43EC">
      <w:rPr>
        <w:rStyle w:val="Numrodepage"/>
        <w:rFonts w:asciiTheme="minorHAnsi" w:hAnsiTheme="minorHAnsi"/>
        <w:sz w:val="20"/>
        <w:szCs w:val="20"/>
      </w:rPr>
      <w:t xml:space="preserve">Annexe </w:t>
    </w:r>
    <w:r w:rsidR="007D5419">
      <w:rPr>
        <w:rStyle w:val="Numrodepage"/>
        <w:rFonts w:asciiTheme="minorHAnsi" w:hAnsiTheme="minorHAnsi"/>
        <w:sz w:val="20"/>
        <w:szCs w:val="20"/>
      </w:rPr>
      <w:t>2</w:t>
    </w:r>
    <w:r w:rsidR="00F54CB3" w:rsidRPr="00ED43EC">
      <w:rPr>
        <w:rStyle w:val="Numrodepage"/>
        <w:rFonts w:asciiTheme="minorHAnsi" w:hAnsiTheme="minorHAnsi"/>
        <w:sz w:val="20"/>
        <w:szCs w:val="20"/>
      </w:rPr>
      <w:t xml:space="preserve"> CCP</w:t>
    </w:r>
    <w:r w:rsidR="007D5419">
      <w:rPr>
        <w:rStyle w:val="Numrodepage"/>
        <w:rFonts w:asciiTheme="minorHAnsi" w:hAnsiTheme="minorHAnsi"/>
        <w:sz w:val="20"/>
        <w:szCs w:val="20"/>
      </w:rPr>
      <w:t xml:space="preserve"> – Plan d’entretien préventif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3B" w:rsidRDefault="00643A3B">
      <w:r>
        <w:separator/>
      </w:r>
    </w:p>
  </w:footnote>
  <w:footnote w:type="continuationSeparator" w:id="0">
    <w:p w:rsidR="00643A3B" w:rsidRDefault="006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A5" w:rsidRPr="00ED43EC" w:rsidRDefault="00BB6DA5" w:rsidP="00EC436D">
    <w:pPr>
      <w:pStyle w:val="Normalcentr"/>
      <w:ind w:left="2127" w:right="0" w:hanging="2007"/>
      <w:jc w:val="both"/>
      <w:rPr>
        <w:rFonts w:asciiTheme="minorHAnsi" w:hAnsiTheme="minorHAnsi"/>
        <w:b w:val="0"/>
        <w:color w:val="auto"/>
      </w:rPr>
    </w:pPr>
    <w:r w:rsidRPr="00ED43EC">
      <w:rPr>
        <w:rFonts w:asciiTheme="minorHAnsi" w:hAnsiTheme="minorHAnsi"/>
        <w:b w:val="0"/>
        <w:color w:val="auto"/>
        <w:sz w:val="16"/>
        <w:szCs w:val="16"/>
      </w:rPr>
      <w:t xml:space="preserve">Marché d’Exploitation </w:t>
    </w:r>
    <w:r w:rsidR="009F74D6" w:rsidRPr="00ED43EC">
      <w:rPr>
        <w:rFonts w:asciiTheme="minorHAnsi" w:hAnsiTheme="minorHAnsi"/>
        <w:b w:val="0"/>
        <w:color w:val="auto"/>
        <w:sz w:val="16"/>
        <w:szCs w:val="16"/>
      </w:rPr>
      <w:t xml:space="preserve">et de maintenance </w:t>
    </w:r>
    <w:r w:rsidRPr="00ED43EC">
      <w:rPr>
        <w:rFonts w:asciiTheme="minorHAnsi" w:hAnsiTheme="minorHAnsi"/>
        <w:b w:val="0"/>
        <w:color w:val="auto"/>
        <w:sz w:val="16"/>
        <w:szCs w:val="16"/>
      </w:rPr>
      <w:t xml:space="preserve">des Installations </w:t>
    </w:r>
    <w:r w:rsidR="009F74D6" w:rsidRPr="00ED43EC">
      <w:rPr>
        <w:rFonts w:asciiTheme="minorHAnsi" w:hAnsiTheme="minorHAnsi"/>
        <w:b w:val="0"/>
        <w:color w:val="auto"/>
        <w:sz w:val="16"/>
        <w:szCs w:val="16"/>
      </w:rPr>
      <w:t>thermiques des bâtiments</w:t>
    </w:r>
  </w:p>
  <w:p w:rsidR="00BB6DA5" w:rsidRPr="00ED43EC" w:rsidRDefault="00BB6DA5" w:rsidP="00910FBA">
    <w:pPr>
      <w:pStyle w:val="En-tte"/>
      <w:tabs>
        <w:tab w:val="clear" w:pos="4536"/>
        <w:tab w:val="clear" w:pos="9072"/>
        <w:tab w:val="right" w:leader="underscore" w:pos="9356"/>
      </w:tabs>
      <w:rPr>
        <w:rFonts w:asciiTheme="minorHAnsi" w:hAnsiTheme="minorHAnsi"/>
      </w:rPr>
    </w:pPr>
    <w:r w:rsidRPr="00ED43EC">
      <w:rPr>
        <w:rFonts w:asciiTheme="minorHAnsi" w:hAnsiTheme="minorHAnsi"/>
        <w:b/>
        <w:bCs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0"/>
      <w:numFmt w:val="decimal"/>
      <w:lvlText w:val="%1"/>
      <w:lvlJc w:val="left"/>
      <w:pPr>
        <w:tabs>
          <w:tab w:val="num" w:pos="2134"/>
        </w:tabs>
        <w:ind w:left="2134" w:hanging="705"/>
      </w:pPr>
      <w:rPr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1353"/>
        </w:tabs>
        <w:ind w:left="1353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B0E48E5"/>
    <w:multiLevelType w:val="singleLevel"/>
    <w:tmpl w:val="DC3EB0A6"/>
    <w:lvl w:ilvl="0">
      <w:start w:val="1"/>
      <w:numFmt w:val="bullet"/>
      <w:pStyle w:val="NOTE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361E6E"/>
    <w:multiLevelType w:val="multilevel"/>
    <w:tmpl w:val="9C1C78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A"/>
    <w:rsid w:val="00006C86"/>
    <w:rsid w:val="00010A0B"/>
    <w:rsid w:val="00014C13"/>
    <w:rsid w:val="00021FEF"/>
    <w:rsid w:val="00031ABB"/>
    <w:rsid w:val="00032C1D"/>
    <w:rsid w:val="00044E2F"/>
    <w:rsid w:val="0007269D"/>
    <w:rsid w:val="00095853"/>
    <w:rsid w:val="000A228F"/>
    <w:rsid w:val="000A4BB5"/>
    <w:rsid w:val="000B0BA7"/>
    <w:rsid w:val="000C56A8"/>
    <w:rsid w:val="000C5D79"/>
    <w:rsid w:val="001010DD"/>
    <w:rsid w:val="00112EB0"/>
    <w:rsid w:val="0013410E"/>
    <w:rsid w:val="00154724"/>
    <w:rsid w:val="00156F0C"/>
    <w:rsid w:val="00157653"/>
    <w:rsid w:val="001634FF"/>
    <w:rsid w:val="001659E8"/>
    <w:rsid w:val="00187D7A"/>
    <w:rsid w:val="001A737D"/>
    <w:rsid w:val="001B6A46"/>
    <w:rsid w:val="001D0DAE"/>
    <w:rsid w:val="001D4BBF"/>
    <w:rsid w:val="001D6D64"/>
    <w:rsid w:val="001D6E7B"/>
    <w:rsid w:val="001E1932"/>
    <w:rsid w:val="001E2E54"/>
    <w:rsid w:val="001E545F"/>
    <w:rsid w:val="001E7716"/>
    <w:rsid w:val="001F062C"/>
    <w:rsid w:val="001F6B47"/>
    <w:rsid w:val="00201E55"/>
    <w:rsid w:val="00221B93"/>
    <w:rsid w:val="00221EED"/>
    <w:rsid w:val="0022738A"/>
    <w:rsid w:val="00232703"/>
    <w:rsid w:val="00234892"/>
    <w:rsid w:val="00246FD9"/>
    <w:rsid w:val="00290B62"/>
    <w:rsid w:val="00291BF0"/>
    <w:rsid w:val="002955D9"/>
    <w:rsid w:val="00295B0B"/>
    <w:rsid w:val="002A1AE5"/>
    <w:rsid w:val="002C1B0A"/>
    <w:rsid w:val="002D7AAE"/>
    <w:rsid w:val="002E02C1"/>
    <w:rsid w:val="002E06B3"/>
    <w:rsid w:val="002E3E98"/>
    <w:rsid w:val="00302035"/>
    <w:rsid w:val="00306AAC"/>
    <w:rsid w:val="003075FE"/>
    <w:rsid w:val="00326F55"/>
    <w:rsid w:val="003335F3"/>
    <w:rsid w:val="00333C41"/>
    <w:rsid w:val="00340786"/>
    <w:rsid w:val="00343A85"/>
    <w:rsid w:val="00361F95"/>
    <w:rsid w:val="00362243"/>
    <w:rsid w:val="003757F3"/>
    <w:rsid w:val="00383598"/>
    <w:rsid w:val="00384C08"/>
    <w:rsid w:val="003B02C9"/>
    <w:rsid w:val="003B2D44"/>
    <w:rsid w:val="003C42BE"/>
    <w:rsid w:val="003E7A8F"/>
    <w:rsid w:val="00406901"/>
    <w:rsid w:val="00412DEF"/>
    <w:rsid w:val="00413EDD"/>
    <w:rsid w:val="00426B03"/>
    <w:rsid w:val="0043472F"/>
    <w:rsid w:val="0044538A"/>
    <w:rsid w:val="00445D2E"/>
    <w:rsid w:val="00460235"/>
    <w:rsid w:val="00461FDD"/>
    <w:rsid w:val="004678EC"/>
    <w:rsid w:val="00497D97"/>
    <w:rsid w:val="004A6260"/>
    <w:rsid w:val="004A747D"/>
    <w:rsid w:val="004E31F2"/>
    <w:rsid w:val="004F7C7B"/>
    <w:rsid w:val="005062D4"/>
    <w:rsid w:val="005108A4"/>
    <w:rsid w:val="00511AE3"/>
    <w:rsid w:val="00523C29"/>
    <w:rsid w:val="005274A9"/>
    <w:rsid w:val="00547620"/>
    <w:rsid w:val="00551F83"/>
    <w:rsid w:val="0055376E"/>
    <w:rsid w:val="00567580"/>
    <w:rsid w:val="005808EA"/>
    <w:rsid w:val="005834BE"/>
    <w:rsid w:val="00597E9A"/>
    <w:rsid w:val="005A43E4"/>
    <w:rsid w:val="005B6E6C"/>
    <w:rsid w:val="005C0595"/>
    <w:rsid w:val="005C645A"/>
    <w:rsid w:val="005D4658"/>
    <w:rsid w:val="005D4FC6"/>
    <w:rsid w:val="005D5863"/>
    <w:rsid w:val="005E3BC8"/>
    <w:rsid w:val="005F641E"/>
    <w:rsid w:val="005F7464"/>
    <w:rsid w:val="006017B7"/>
    <w:rsid w:val="00603E78"/>
    <w:rsid w:val="00612593"/>
    <w:rsid w:val="00612CBA"/>
    <w:rsid w:val="00623DEE"/>
    <w:rsid w:val="00630B38"/>
    <w:rsid w:val="00633635"/>
    <w:rsid w:val="00640FB9"/>
    <w:rsid w:val="00643A3B"/>
    <w:rsid w:val="00657421"/>
    <w:rsid w:val="0066418A"/>
    <w:rsid w:val="00670C28"/>
    <w:rsid w:val="006726CE"/>
    <w:rsid w:val="0068085E"/>
    <w:rsid w:val="006920E2"/>
    <w:rsid w:val="006B014A"/>
    <w:rsid w:val="006E62DD"/>
    <w:rsid w:val="006F47B4"/>
    <w:rsid w:val="00704F22"/>
    <w:rsid w:val="00716726"/>
    <w:rsid w:val="00736398"/>
    <w:rsid w:val="007452FC"/>
    <w:rsid w:val="00752812"/>
    <w:rsid w:val="00754E16"/>
    <w:rsid w:val="00756218"/>
    <w:rsid w:val="007572F1"/>
    <w:rsid w:val="00765BDB"/>
    <w:rsid w:val="00770553"/>
    <w:rsid w:val="007747DA"/>
    <w:rsid w:val="00775AB8"/>
    <w:rsid w:val="0077638E"/>
    <w:rsid w:val="0078262D"/>
    <w:rsid w:val="007B57C0"/>
    <w:rsid w:val="007C0477"/>
    <w:rsid w:val="007C3F1A"/>
    <w:rsid w:val="007C6A17"/>
    <w:rsid w:val="007C754E"/>
    <w:rsid w:val="007D5419"/>
    <w:rsid w:val="007D6066"/>
    <w:rsid w:val="00800CAB"/>
    <w:rsid w:val="0080393C"/>
    <w:rsid w:val="008048CF"/>
    <w:rsid w:val="00804E51"/>
    <w:rsid w:val="008176D1"/>
    <w:rsid w:val="00822855"/>
    <w:rsid w:val="00823387"/>
    <w:rsid w:val="008463E0"/>
    <w:rsid w:val="0086431F"/>
    <w:rsid w:val="0086460B"/>
    <w:rsid w:val="0086677B"/>
    <w:rsid w:val="00884523"/>
    <w:rsid w:val="008B3F03"/>
    <w:rsid w:val="008B76C2"/>
    <w:rsid w:val="008D232B"/>
    <w:rsid w:val="008F1610"/>
    <w:rsid w:val="008F6504"/>
    <w:rsid w:val="00901C0C"/>
    <w:rsid w:val="009058E6"/>
    <w:rsid w:val="00910FBA"/>
    <w:rsid w:val="00914CCC"/>
    <w:rsid w:val="00925B23"/>
    <w:rsid w:val="00934C99"/>
    <w:rsid w:val="0094018A"/>
    <w:rsid w:val="00961B52"/>
    <w:rsid w:val="00974622"/>
    <w:rsid w:val="00974F88"/>
    <w:rsid w:val="00980889"/>
    <w:rsid w:val="00984645"/>
    <w:rsid w:val="009A02BA"/>
    <w:rsid w:val="009C193D"/>
    <w:rsid w:val="009D0C34"/>
    <w:rsid w:val="009D2074"/>
    <w:rsid w:val="009F3F3F"/>
    <w:rsid w:val="009F5516"/>
    <w:rsid w:val="009F74D6"/>
    <w:rsid w:val="00A35B37"/>
    <w:rsid w:val="00A43E80"/>
    <w:rsid w:val="00A52A31"/>
    <w:rsid w:val="00AA1163"/>
    <w:rsid w:val="00AB26A5"/>
    <w:rsid w:val="00AB4CFB"/>
    <w:rsid w:val="00AD2DE0"/>
    <w:rsid w:val="00AD2E07"/>
    <w:rsid w:val="00AD7C0F"/>
    <w:rsid w:val="00AE5083"/>
    <w:rsid w:val="00B02337"/>
    <w:rsid w:val="00B21DD1"/>
    <w:rsid w:val="00B34894"/>
    <w:rsid w:val="00B3581B"/>
    <w:rsid w:val="00B462D0"/>
    <w:rsid w:val="00B47886"/>
    <w:rsid w:val="00B50FCC"/>
    <w:rsid w:val="00B521D8"/>
    <w:rsid w:val="00B54D60"/>
    <w:rsid w:val="00B875C0"/>
    <w:rsid w:val="00BA18E0"/>
    <w:rsid w:val="00BB55F7"/>
    <w:rsid w:val="00BB6DA5"/>
    <w:rsid w:val="00BB7668"/>
    <w:rsid w:val="00BE1B68"/>
    <w:rsid w:val="00BE6F99"/>
    <w:rsid w:val="00BF105E"/>
    <w:rsid w:val="00BF45B7"/>
    <w:rsid w:val="00C02AEC"/>
    <w:rsid w:val="00C1672D"/>
    <w:rsid w:val="00C27352"/>
    <w:rsid w:val="00C6512E"/>
    <w:rsid w:val="00C74325"/>
    <w:rsid w:val="00C82B6D"/>
    <w:rsid w:val="00C93545"/>
    <w:rsid w:val="00CA7FD0"/>
    <w:rsid w:val="00CC6297"/>
    <w:rsid w:val="00CD5524"/>
    <w:rsid w:val="00CE0D2A"/>
    <w:rsid w:val="00D10432"/>
    <w:rsid w:val="00D1463E"/>
    <w:rsid w:val="00D34542"/>
    <w:rsid w:val="00D37102"/>
    <w:rsid w:val="00D45942"/>
    <w:rsid w:val="00D6655F"/>
    <w:rsid w:val="00D80E65"/>
    <w:rsid w:val="00DA2844"/>
    <w:rsid w:val="00DC27B0"/>
    <w:rsid w:val="00DC2A1E"/>
    <w:rsid w:val="00DC3600"/>
    <w:rsid w:val="00DD22E5"/>
    <w:rsid w:val="00DD5AB5"/>
    <w:rsid w:val="00DE76F0"/>
    <w:rsid w:val="00E11077"/>
    <w:rsid w:val="00E32734"/>
    <w:rsid w:val="00E36643"/>
    <w:rsid w:val="00E36AA0"/>
    <w:rsid w:val="00E401DE"/>
    <w:rsid w:val="00E56FFB"/>
    <w:rsid w:val="00E604D4"/>
    <w:rsid w:val="00E70B0E"/>
    <w:rsid w:val="00E740F2"/>
    <w:rsid w:val="00E80DC4"/>
    <w:rsid w:val="00E83C3B"/>
    <w:rsid w:val="00E8533B"/>
    <w:rsid w:val="00E870FE"/>
    <w:rsid w:val="00EA423E"/>
    <w:rsid w:val="00EC03F5"/>
    <w:rsid w:val="00EC3737"/>
    <w:rsid w:val="00EC436D"/>
    <w:rsid w:val="00ED43EC"/>
    <w:rsid w:val="00ED7FD7"/>
    <w:rsid w:val="00EE27D8"/>
    <w:rsid w:val="00EF2D15"/>
    <w:rsid w:val="00F03A55"/>
    <w:rsid w:val="00F061C5"/>
    <w:rsid w:val="00F31F7D"/>
    <w:rsid w:val="00F36FE4"/>
    <w:rsid w:val="00F54CB3"/>
    <w:rsid w:val="00F561D5"/>
    <w:rsid w:val="00F847B9"/>
    <w:rsid w:val="00FA6AB8"/>
    <w:rsid w:val="00FA7570"/>
    <w:rsid w:val="00FB08EF"/>
    <w:rsid w:val="00FB39E3"/>
    <w:rsid w:val="00FB5E35"/>
    <w:rsid w:val="00FC22C0"/>
    <w:rsid w:val="00FC5E2E"/>
    <w:rsid w:val="00FF20E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5462EBBB-7339-424F-8F48-A051A5F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2D"/>
    <w:rPr>
      <w:sz w:val="24"/>
      <w:szCs w:val="24"/>
    </w:rPr>
  </w:style>
  <w:style w:type="paragraph" w:styleId="Titre1">
    <w:name w:val="heading 1"/>
    <w:basedOn w:val="Normal"/>
    <w:next w:val="Normal"/>
    <w:qFormat/>
    <w:rsid w:val="0078262D"/>
    <w:pPr>
      <w:keepNext/>
      <w:numPr>
        <w:numId w:val="1"/>
      </w:numPr>
      <w:spacing w:before="360" w:after="360"/>
      <w:outlineLvl w:val="0"/>
    </w:pPr>
    <w:rPr>
      <w:rFonts w:cs="Arial"/>
      <w:b/>
      <w:bCs/>
      <w:kern w:val="32"/>
      <w:szCs w:val="32"/>
      <w:u w:val="thick"/>
    </w:rPr>
  </w:style>
  <w:style w:type="paragraph" w:styleId="Titre2">
    <w:name w:val="heading 2"/>
    <w:basedOn w:val="Normal"/>
    <w:next w:val="Normal"/>
    <w:autoRedefine/>
    <w:qFormat/>
    <w:rsid w:val="0078262D"/>
    <w:pPr>
      <w:keepNext/>
      <w:numPr>
        <w:ilvl w:val="1"/>
        <w:numId w:val="1"/>
      </w:numPr>
      <w:spacing w:before="360" w:after="3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8262D"/>
    <w:pPr>
      <w:keepNext/>
      <w:numPr>
        <w:ilvl w:val="2"/>
        <w:numId w:val="1"/>
      </w:numPr>
      <w:spacing w:before="360" w:after="3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78262D"/>
    <w:pPr>
      <w:keepNext/>
      <w:numPr>
        <w:ilvl w:val="3"/>
        <w:numId w:val="1"/>
      </w:numPr>
      <w:spacing w:before="360" w:after="360"/>
      <w:outlineLvl w:val="3"/>
    </w:pPr>
    <w:rPr>
      <w:bCs/>
      <w:i/>
    </w:rPr>
  </w:style>
  <w:style w:type="paragraph" w:styleId="Titre5">
    <w:name w:val="heading 5"/>
    <w:basedOn w:val="Normal"/>
    <w:next w:val="Normal"/>
    <w:qFormat/>
    <w:rsid w:val="0078262D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78262D"/>
    <w:pPr>
      <w:keepNext/>
      <w:numPr>
        <w:ilvl w:val="5"/>
        <w:numId w:val="1"/>
      </w:numPr>
      <w:spacing w:before="120" w:after="3600"/>
      <w:ind w:right="4869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7826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826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826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26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782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262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8262D"/>
    <w:pPr>
      <w:jc w:val="center"/>
    </w:pPr>
    <w:rPr>
      <w:b/>
      <w:bCs/>
      <w:sz w:val="32"/>
    </w:rPr>
  </w:style>
  <w:style w:type="paragraph" w:styleId="Titre">
    <w:name w:val="Title"/>
    <w:basedOn w:val="Normal"/>
    <w:qFormat/>
    <w:rsid w:val="0078262D"/>
    <w:pPr>
      <w:spacing w:before="360" w:after="360"/>
    </w:pPr>
    <w:rPr>
      <w:b/>
      <w:bCs/>
      <w:u w:val="thick"/>
    </w:rPr>
  </w:style>
  <w:style w:type="paragraph" w:styleId="Corpsdetexte2">
    <w:name w:val="Body Text 2"/>
    <w:basedOn w:val="Normal"/>
    <w:rsid w:val="0078262D"/>
    <w:pPr>
      <w:ind w:right="4536"/>
      <w:jc w:val="center"/>
    </w:pPr>
  </w:style>
  <w:style w:type="paragraph" w:styleId="Notedebasdepage">
    <w:name w:val="footnote text"/>
    <w:basedOn w:val="Normal"/>
    <w:semiHidden/>
    <w:rsid w:val="0078262D"/>
    <w:rPr>
      <w:sz w:val="20"/>
      <w:szCs w:val="20"/>
    </w:rPr>
  </w:style>
  <w:style w:type="character" w:styleId="Appelnotedebasdep">
    <w:name w:val="footnote reference"/>
    <w:basedOn w:val="Policepardfaut"/>
    <w:semiHidden/>
    <w:rsid w:val="0078262D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78262D"/>
    <w:pPr>
      <w:tabs>
        <w:tab w:val="left" w:pos="482"/>
        <w:tab w:val="right" w:leader="dot" w:pos="9639"/>
      </w:tabs>
      <w:spacing w:before="360" w:after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rsid w:val="0078262D"/>
    <w:pPr>
      <w:tabs>
        <w:tab w:val="left" w:pos="960"/>
        <w:tab w:val="right" w:leader="dot" w:pos="9639"/>
      </w:tabs>
      <w:spacing w:after="120"/>
      <w:ind w:left="238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78262D"/>
    <w:pPr>
      <w:tabs>
        <w:tab w:val="left" w:pos="1440"/>
        <w:tab w:val="right" w:leader="dot" w:pos="9639"/>
      </w:tabs>
      <w:spacing w:after="120"/>
      <w:ind w:left="482"/>
      <w:jc w:val="both"/>
    </w:pPr>
    <w:rPr>
      <w:noProof/>
    </w:rPr>
  </w:style>
  <w:style w:type="paragraph" w:styleId="TM4">
    <w:name w:val="toc 4"/>
    <w:basedOn w:val="Normal"/>
    <w:next w:val="Normal"/>
    <w:autoRedefine/>
    <w:semiHidden/>
    <w:rsid w:val="0078262D"/>
    <w:pPr>
      <w:ind w:left="720"/>
    </w:pPr>
  </w:style>
  <w:style w:type="paragraph" w:styleId="TM5">
    <w:name w:val="toc 5"/>
    <w:basedOn w:val="Normal"/>
    <w:next w:val="Normal"/>
    <w:autoRedefine/>
    <w:semiHidden/>
    <w:rsid w:val="0078262D"/>
    <w:pPr>
      <w:ind w:left="960"/>
    </w:pPr>
  </w:style>
  <w:style w:type="paragraph" w:styleId="TM6">
    <w:name w:val="toc 6"/>
    <w:basedOn w:val="Normal"/>
    <w:next w:val="Normal"/>
    <w:autoRedefine/>
    <w:semiHidden/>
    <w:rsid w:val="0078262D"/>
    <w:pPr>
      <w:ind w:left="1200"/>
    </w:pPr>
  </w:style>
  <w:style w:type="paragraph" w:styleId="TM7">
    <w:name w:val="toc 7"/>
    <w:basedOn w:val="Normal"/>
    <w:next w:val="Normal"/>
    <w:autoRedefine/>
    <w:semiHidden/>
    <w:rsid w:val="0078262D"/>
    <w:pPr>
      <w:ind w:left="1440"/>
    </w:pPr>
  </w:style>
  <w:style w:type="paragraph" w:styleId="TM8">
    <w:name w:val="toc 8"/>
    <w:basedOn w:val="Normal"/>
    <w:next w:val="Normal"/>
    <w:autoRedefine/>
    <w:semiHidden/>
    <w:rsid w:val="0078262D"/>
    <w:pPr>
      <w:ind w:left="1680"/>
    </w:pPr>
  </w:style>
  <w:style w:type="paragraph" w:styleId="TM9">
    <w:name w:val="toc 9"/>
    <w:basedOn w:val="Normal"/>
    <w:next w:val="Normal"/>
    <w:autoRedefine/>
    <w:semiHidden/>
    <w:rsid w:val="0078262D"/>
    <w:pPr>
      <w:ind w:left="1920"/>
    </w:pPr>
  </w:style>
  <w:style w:type="character" w:styleId="Lienhypertexte">
    <w:name w:val="Hyperlink"/>
    <w:basedOn w:val="Policepardfaut"/>
    <w:uiPriority w:val="99"/>
    <w:rsid w:val="0078262D"/>
    <w:rPr>
      <w:color w:val="0000FF"/>
      <w:u w:val="single"/>
    </w:rPr>
  </w:style>
  <w:style w:type="paragraph" w:styleId="Corpsdetexte3">
    <w:name w:val="Body Text 3"/>
    <w:basedOn w:val="Normal"/>
    <w:semiHidden/>
    <w:rsid w:val="0078262D"/>
    <w:pPr>
      <w:spacing w:after="240"/>
      <w:jc w:val="both"/>
    </w:pPr>
  </w:style>
  <w:style w:type="paragraph" w:customStyle="1" w:styleId="david">
    <w:name w:val="david"/>
    <w:basedOn w:val="Default"/>
    <w:rsid w:val="0078262D"/>
    <w:pPr>
      <w:spacing w:before="240" w:after="240"/>
    </w:pPr>
    <w:rPr>
      <w:i/>
      <w:iCs/>
      <w:color w:val="auto"/>
    </w:rPr>
  </w:style>
  <w:style w:type="character" w:styleId="Numrodepage">
    <w:name w:val="page number"/>
    <w:basedOn w:val="Policepardfaut"/>
    <w:rsid w:val="0078262D"/>
  </w:style>
  <w:style w:type="character" w:styleId="Lienhypertextesuivivisit">
    <w:name w:val="FollowedHyperlink"/>
    <w:basedOn w:val="Policepardfaut"/>
    <w:semiHidden/>
    <w:rsid w:val="0078262D"/>
    <w:rPr>
      <w:color w:val="800080"/>
      <w:u w:val="single"/>
    </w:rPr>
  </w:style>
  <w:style w:type="paragraph" w:styleId="Retraitcorpsdetexte">
    <w:name w:val="Body Text Indent"/>
    <w:basedOn w:val="Normal"/>
    <w:rsid w:val="0078262D"/>
    <w:pPr>
      <w:ind w:left="709"/>
      <w:jc w:val="both"/>
    </w:pPr>
    <w:rPr>
      <w:rFonts w:ascii="Arial" w:hAnsi="Arial"/>
      <w:sz w:val="22"/>
      <w:szCs w:val="22"/>
    </w:rPr>
  </w:style>
  <w:style w:type="paragraph" w:customStyle="1" w:styleId="essai">
    <w:name w:val="essai"/>
    <w:basedOn w:val="Normal"/>
    <w:rsid w:val="0078262D"/>
    <w:pPr>
      <w:ind w:left="1134"/>
      <w:jc w:val="both"/>
    </w:pPr>
    <w:rPr>
      <w:sz w:val="22"/>
      <w:szCs w:val="20"/>
    </w:rPr>
  </w:style>
  <w:style w:type="paragraph" w:styleId="Normalcentr">
    <w:name w:val="Block Text"/>
    <w:basedOn w:val="Normal"/>
    <w:rsid w:val="00187D7A"/>
    <w:pPr>
      <w:tabs>
        <w:tab w:val="num" w:pos="2694"/>
      </w:tabs>
      <w:ind w:left="567" w:right="567"/>
      <w:jc w:val="center"/>
    </w:pPr>
    <w:rPr>
      <w:rFonts w:ascii="Algerian" w:hAnsi="Algerian"/>
      <w:b/>
      <w:color w:val="000080"/>
      <w:sz w:val="28"/>
      <w:szCs w:val="20"/>
      <w:lang w:eastAsia="zh-TW"/>
    </w:rPr>
  </w:style>
  <w:style w:type="table" w:styleId="Grilledutableau">
    <w:name w:val="Table Grid"/>
    <w:basedOn w:val="TableauNormal"/>
    <w:rsid w:val="004E3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010D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0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8463E0"/>
    <w:pPr>
      <w:spacing w:after="480"/>
      <w:ind w:left="567"/>
      <w:jc w:val="both"/>
    </w:pPr>
    <w:rPr>
      <w:sz w:val="22"/>
      <w:szCs w:val="20"/>
    </w:rPr>
  </w:style>
  <w:style w:type="paragraph" w:styleId="Lgende">
    <w:name w:val="caption"/>
    <w:basedOn w:val="Normal"/>
    <w:next w:val="Normal"/>
    <w:qFormat/>
    <w:rsid w:val="008463E0"/>
    <w:pPr>
      <w:ind w:left="1134"/>
      <w:jc w:val="both"/>
    </w:pPr>
    <w:rPr>
      <w:b/>
      <w:sz w:val="22"/>
      <w:szCs w:val="20"/>
      <w:u w:val="single"/>
    </w:rPr>
  </w:style>
  <w:style w:type="paragraph" w:customStyle="1" w:styleId="paragraphestandard">
    <w:name w:val="paragraphe standard"/>
    <w:basedOn w:val="Normal"/>
    <w:rsid w:val="008463E0"/>
    <w:pPr>
      <w:spacing w:before="480"/>
      <w:ind w:left="1134"/>
      <w:jc w:val="both"/>
    </w:pPr>
    <w:rPr>
      <w:sz w:val="22"/>
      <w:szCs w:val="20"/>
    </w:rPr>
  </w:style>
  <w:style w:type="paragraph" w:styleId="Signature">
    <w:name w:val="Signature"/>
    <w:basedOn w:val="Normal"/>
    <w:link w:val="SignatureCar"/>
    <w:rsid w:val="008463E0"/>
    <w:pPr>
      <w:spacing w:before="1200" w:after="2400"/>
      <w:ind w:left="1134"/>
    </w:pPr>
    <w:rPr>
      <w:caps/>
      <w:sz w:val="22"/>
      <w:szCs w:val="20"/>
    </w:rPr>
  </w:style>
  <w:style w:type="character" w:customStyle="1" w:styleId="SignatureCar">
    <w:name w:val="Signature Car"/>
    <w:basedOn w:val="Policepardfaut"/>
    <w:link w:val="Signature"/>
    <w:rsid w:val="008463E0"/>
    <w:rPr>
      <w:caps/>
      <w:sz w:val="22"/>
    </w:rPr>
  </w:style>
  <w:style w:type="paragraph" w:customStyle="1" w:styleId="PJ">
    <w:name w:val="PJ"/>
    <w:basedOn w:val="Signature"/>
    <w:rsid w:val="008463E0"/>
    <w:pPr>
      <w:tabs>
        <w:tab w:val="left" w:pos="709"/>
      </w:tabs>
      <w:spacing w:before="0" w:after="0"/>
    </w:pPr>
    <w:rPr>
      <w:b/>
      <w:i/>
    </w:rPr>
  </w:style>
  <w:style w:type="paragraph" w:customStyle="1" w:styleId="Essai0">
    <w:name w:val="Essai"/>
    <w:basedOn w:val="Normal"/>
    <w:rsid w:val="008463E0"/>
    <w:pPr>
      <w:ind w:left="1134"/>
      <w:jc w:val="both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8463E0"/>
    <w:pPr>
      <w:ind w:left="1134"/>
      <w:jc w:val="both"/>
    </w:pPr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8463E0"/>
    <w:pPr>
      <w:ind w:left="360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463E0"/>
    <w:rPr>
      <w:sz w:val="22"/>
    </w:rPr>
  </w:style>
  <w:style w:type="paragraph" w:customStyle="1" w:styleId="NOTE">
    <w:name w:val="NOTE"/>
    <w:basedOn w:val="Normal"/>
    <w:rsid w:val="008463E0"/>
    <w:pPr>
      <w:numPr>
        <w:numId w:val="2"/>
      </w:numPr>
      <w:jc w:val="both"/>
    </w:pPr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rsid w:val="008463E0"/>
    <w:pPr>
      <w:tabs>
        <w:tab w:val="left" w:pos="426"/>
      </w:tabs>
      <w:ind w:left="426" w:hanging="426"/>
      <w:jc w:val="both"/>
    </w:pPr>
    <w:rPr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8463E0"/>
    <w:rPr>
      <w:sz w:val="22"/>
    </w:rPr>
  </w:style>
  <w:style w:type="paragraph" w:customStyle="1" w:styleId="Standardniv2">
    <w:name w:val="Standard niv 2"/>
    <w:basedOn w:val="Normal"/>
    <w:rsid w:val="008463E0"/>
    <w:pPr>
      <w:ind w:left="1276"/>
      <w:jc w:val="both"/>
    </w:pPr>
    <w:rPr>
      <w:rFonts w:ascii="Times" w:hAnsi="Times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8463E0"/>
    <w:rPr>
      <w:b/>
      <w:bCs/>
      <w:sz w:val="32"/>
      <w:szCs w:val="24"/>
    </w:rPr>
  </w:style>
  <w:style w:type="character" w:customStyle="1" w:styleId="CarCar">
    <w:name w:val="Car Car"/>
    <w:basedOn w:val="Policepardfaut"/>
    <w:locked/>
    <w:rsid w:val="008463E0"/>
    <w:rPr>
      <w:sz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C06A-59DF-428B-AF6D-D983BBD4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Mairie de Thionville</Company>
  <LinksUpToDate>false</LinksUpToDate>
  <CharactersWithSpaces>1243</CharactersWithSpaces>
  <SharedDoc>false</SharedDoc>
  <HLinks>
    <vt:vector size="228" baseType="variant"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_Toc275880923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_Toc275880922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_Toc275880921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_Toc275880920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_Toc275880919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_Toc275880918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_Toc275880917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_Toc275880916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_Toc275880915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_Toc275880914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_Toc275880913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_Toc275880912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_Toc275880911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_Toc275880910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_Toc275880909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_Toc275880908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_Toc275880907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_Toc275880906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_Toc275880905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_Toc275880904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_Toc275880903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_Toc275880902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_Toc275880901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_Toc275880900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_Toc275880899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_Toc275880898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_Toc275880897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_Toc275880896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_Toc275880895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_Toc275880894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_Toc275880893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_Toc275880892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_Toc275880891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_Toc275880890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_Toc275880889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_Toc275880888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_Toc275880887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_Toc275880886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Raulet_d</dc:creator>
  <cp:lastModifiedBy>Eric BARDEY</cp:lastModifiedBy>
  <cp:revision>4</cp:revision>
  <cp:lastPrinted>2014-12-08T20:06:00Z</cp:lastPrinted>
  <dcterms:created xsi:type="dcterms:W3CDTF">2015-06-17T13:51:00Z</dcterms:created>
  <dcterms:modified xsi:type="dcterms:W3CDTF">2018-05-25T13:21:00Z</dcterms:modified>
</cp:coreProperties>
</file>