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8C" w:rsidRPr="0042638C" w:rsidRDefault="0042638C" w:rsidP="0042638C">
      <w:pPr>
        <w:tabs>
          <w:tab w:val="num" w:pos="2694"/>
        </w:tabs>
        <w:ind w:left="120" w:right="-1"/>
        <w:jc w:val="center"/>
        <w:rPr>
          <w:b/>
          <w:sz w:val="48"/>
          <w:szCs w:val="48"/>
          <w:lang w:eastAsia="zh-TW"/>
        </w:rPr>
      </w:pPr>
    </w:p>
    <w:p w:rsidR="0042638C" w:rsidRPr="0042638C" w:rsidRDefault="0042638C" w:rsidP="0042638C">
      <w:pPr>
        <w:tabs>
          <w:tab w:val="num" w:pos="2694"/>
        </w:tabs>
        <w:ind w:left="120" w:right="-1"/>
        <w:jc w:val="center"/>
        <w:rPr>
          <w:b/>
          <w:sz w:val="48"/>
          <w:szCs w:val="48"/>
          <w:lang w:eastAsia="zh-TW"/>
        </w:rPr>
      </w:pPr>
    </w:p>
    <w:p w:rsidR="0042638C" w:rsidRPr="0042638C" w:rsidRDefault="0042638C" w:rsidP="0042638C">
      <w:pPr>
        <w:tabs>
          <w:tab w:val="num" w:pos="2694"/>
        </w:tabs>
        <w:ind w:left="120"/>
        <w:jc w:val="center"/>
        <w:rPr>
          <w:b/>
          <w:sz w:val="48"/>
          <w:szCs w:val="48"/>
          <w:lang w:eastAsia="zh-TW"/>
        </w:rPr>
      </w:pPr>
      <w:r w:rsidRPr="0042638C">
        <w:rPr>
          <w:b/>
          <w:sz w:val="48"/>
          <w:szCs w:val="48"/>
          <w:lang w:eastAsia="zh-TW"/>
        </w:rPr>
        <w:t>Marché d’Exploitation des Installations Thermiques et A</w:t>
      </w:r>
      <w:bookmarkStart w:id="0" w:name="_GoBack"/>
      <w:bookmarkEnd w:id="0"/>
      <w:r w:rsidRPr="0042638C">
        <w:rPr>
          <w:b/>
          <w:sz w:val="48"/>
          <w:szCs w:val="48"/>
          <w:lang w:eastAsia="zh-TW"/>
        </w:rPr>
        <w:t xml:space="preserve">érauliques </w:t>
      </w:r>
    </w:p>
    <w:p w:rsidR="0042638C" w:rsidRDefault="0042638C" w:rsidP="0042638C">
      <w:pPr>
        <w:tabs>
          <w:tab w:val="num" w:pos="2694"/>
        </w:tabs>
        <w:ind w:left="120"/>
        <w:jc w:val="center"/>
        <w:rPr>
          <w:b/>
          <w:sz w:val="48"/>
          <w:szCs w:val="48"/>
          <w:lang w:eastAsia="zh-TW"/>
        </w:rPr>
      </w:pPr>
    </w:p>
    <w:p w:rsidR="009B0601" w:rsidRPr="0042638C" w:rsidRDefault="009B0601" w:rsidP="0042638C">
      <w:pPr>
        <w:tabs>
          <w:tab w:val="num" w:pos="2694"/>
        </w:tabs>
        <w:ind w:left="120"/>
        <w:jc w:val="center"/>
        <w:rPr>
          <w:b/>
          <w:sz w:val="48"/>
          <w:szCs w:val="48"/>
          <w:lang w:eastAsia="zh-TW"/>
        </w:rPr>
      </w:pPr>
    </w:p>
    <w:p w:rsidR="0042638C" w:rsidRPr="0042638C" w:rsidRDefault="0042638C" w:rsidP="0042638C">
      <w:pPr>
        <w:ind w:left="120" w:right="-1"/>
        <w:jc w:val="center"/>
      </w:pPr>
      <w:r w:rsidRPr="0042638C">
        <w:object w:dxaOrig="2821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1.5pt" o:ole="" fillcolor="window">
            <v:imagedata r:id="rId8" o:title=""/>
          </v:shape>
          <o:OLEObject Type="Embed" ProgID="Word.Picture.8" ShapeID="_x0000_i1025" DrawAspect="Content" ObjectID="_1579615918" r:id="rId9"/>
        </w:object>
      </w:r>
    </w:p>
    <w:p w:rsidR="009B0601" w:rsidRDefault="009B0601" w:rsidP="0042638C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</w:p>
    <w:p w:rsidR="00BE5695" w:rsidRDefault="00BE5695" w:rsidP="0042638C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</w:p>
    <w:p w:rsidR="0042638C" w:rsidRDefault="0042638C" w:rsidP="0042638C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  <w:r w:rsidRPr="0042638C">
        <w:rPr>
          <w:b/>
          <w:sz w:val="40"/>
          <w:szCs w:val="40"/>
          <w:lang w:eastAsia="zh-TW"/>
        </w:rPr>
        <w:t>CAHIER DES CLAUSES PARTICULIERES</w:t>
      </w:r>
    </w:p>
    <w:p w:rsidR="00EB1838" w:rsidRDefault="00EB1838" w:rsidP="0042638C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</w:p>
    <w:p w:rsidR="00EB1838" w:rsidRPr="008D1563" w:rsidRDefault="00EB1838" w:rsidP="00EB1838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  <w:r>
        <w:rPr>
          <w:b/>
          <w:sz w:val="40"/>
          <w:szCs w:val="40"/>
          <w:lang w:eastAsia="zh-TW"/>
        </w:rPr>
        <w:t xml:space="preserve">ANNEXE 1- Liste </w:t>
      </w:r>
      <w:r w:rsidR="009B0601">
        <w:rPr>
          <w:b/>
          <w:sz w:val="40"/>
          <w:szCs w:val="40"/>
          <w:lang w:eastAsia="zh-TW"/>
        </w:rPr>
        <w:t>du matériel</w:t>
      </w:r>
    </w:p>
    <w:p w:rsidR="00EB1838" w:rsidRPr="0042638C" w:rsidRDefault="00EB1838" w:rsidP="0042638C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</w:p>
    <w:p w:rsidR="0042638C" w:rsidRPr="0042638C" w:rsidRDefault="009B0601" w:rsidP="009B0601">
      <w:pPr>
        <w:tabs>
          <w:tab w:val="num" w:pos="2694"/>
          <w:tab w:val="left" w:pos="6735"/>
        </w:tabs>
        <w:ind w:left="120"/>
        <w:rPr>
          <w:b/>
          <w:sz w:val="32"/>
          <w:szCs w:val="32"/>
          <w:lang w:eastAsia="zh-TW"/>
        </w:rPr>
      </w:pPr>
      <w:r>
        <w:rPr>
          <w:b/>
          <w:sz w:val="32"/>
          <w:szCs w:val="32"/>
          <w:lang w:eastAsia="zh-TW"/>
        </w:rPr>
        <w:tab/>
      </w:r>
      <w:r>
        <w:rPr>
          <w:b/>
          <w:sz w:val="32"/>
          <w:szCs w:val="32"/>
          <w:lang w:eastAsia="zh-TW"/>
        </w:rPr>
        <w:tab/>
      </w:r>
    </w:p>
    <w:p w:rsidR="00FD3499" w:rsidRDefault="00804AC3" w:rsidP="0042638C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  <w:r w:rsidRPr="00804AC3">
        <w:rPr>
          <w:b/>
          <w:sz w:val="40"/>
          <w:szCs w:val="40"/>
          <w:lang w:eastAsia="zh-TW"/>
        </w:rPr>
        <w:t xml:space="preserve">COLLEGE </w:t>
      </w:r>
      <w:r w:rsidR="00FD3499">
        <w:rPr>
          <w:b/>
          <w:sz w:val="40"/>
          <w:szCs w:val="40"/>
          <w:lang w:eastAsia="zh-TW"/>
        </w:rPr>
        <w:t>RENE CASSIN</w:t>
      </w:r>
    </w:p>
    <w:p w:rsidR="00FD3499" w:rsidRDefault="00FD3499" w:rsidP="0042638C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</w:p>
    <w:p w:rsidR="0042638C" w:rsidRPr="00804AC3" w:rsidRDefault="00804AC3" w:rsidP="0042638C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  <w:r w:rsidRPr="00804AC3">
        <w:rPr>
          <w:b/>
          <w:sz w:val="40"/>
          <w:szCs w:val="40"/>
          <w:lang w:eastAsia="zh-TW"/>
        </w:rPr>
        <w:t>BAUME LES DAMES</w:t>
      </w:r>
    </w:p>
    <w:p w:rsidR="0042638C" w:rsidRPr="0042638C" w:rsidRDefault="0042638C" w:rsidP="0042638C">
      <w:pPr>
        <w:tabs>
          <w:tab w:val="num" w:pos="2694"/>
        </w:tabs>
        <w:ind w:left="120"/>
        <w:jc w:val="center"/>
        <w:rPr>
          <w:b/>
          <w:sz w:val="28"/>
          <w:szCs w:val="28"/>
          <w:lang w:eastAsia="zh-TW"/>
        </w:rPr>
      </w:pPr>
    </w:p>
    <w:p w:rsidR="0042638C" w:rsidRPr="0042638C" w:rsidRDefault="0042638C" w:rsidP="0042638C">
      <w:pPr>
        <w:ind w:left="120" w:right="-1"/>
        <w:jc w:val="center"/>
      </w:pPr>
      <w:r w:rsidRPr="0042638C">
        <w:object w:dxaOrig="2821" w:dyaOrig="646">
          <v:shape id="_x0000_i1026" type="#_x0000_t75" style="width:135.75pt;height:31.5pt" o:ole="" fillcolor="window">
            <v:imagedata r:id="rId8" o:title=""/>
          </v:shape>
          <o:OLEObject Type="Embed" ProgID="Word.Picture.8" ShapeID="_x0000_i1026" DrawAspect="Content" ObjectID="_1579615919" r:id="rId10"/>
        </w:object>
      </w:r>
    </w:p>
    <w:p w:rsidR="0042638C" w:rsidRPr="0042638C" w:rsidRDefault="0042638C" w:rsidP="0042638C">
      <w:pPr>
        <w:ind w:left="120" w:right="-1"/>
        <w:jc w:val="center"/>
        <w:rPr>
          <w:b/>
        </w:rPr>
      </w:pPr>
    </w:p>
    <w:p w:rsidR="0042638C" w:rsidRPr="0042638C" w:rsidRDefault="0042638C" w:rsidP="0042638C">
      <w:pPr>
        <w:ind w:left="120" w:right="-1"/>
        <w:jc w:val="center"/>
        <w:rPr>
          <w:b/>
        </w:rPr>
      </w:pPr>
    </w:p>
    <w:p w:rsidR="0042638C" w:rsidRPr="0042638C" w:rsidRDefault="0042638C" w:rsidP="0042638C">
      <w:pPr>
        <w:ind w:left="120" w:right="-1"/>
        <w:jc w:val="center"/>
        <w:rPr>
          <w:b/>
        </w:rPr>
      </w:pPr>
    </w:p>
    <w:p w:rsidR="0042638C" w:rsidRPr="0042638C" w:rsidRDefault="0042638C" w:rsidP="0042638C">
      <w:pPr>
        <w:ind w:left="120" w:right="-1"/>
        <w:jc w:val="center"/>
        <w:rPr>
          <w:b/>
        </w:rPr>
      </w:pPr>
    </w:p>
    <w:p w:rsidR="0042638C" w:rsidRPr="0042638C" w:rsidRDefault="0042638C" w:rsidP="0042638C">
      <w:pPr>
        <w:ind w:left="120" w:right="-1"/>
        <w:jc w:val="center"/>
        <w:rPr>
          <w:b/>
        </w:rPr>
      </w:pPr>
    </w:p>
    <w:p w:rsidR="00804AC3" w:rsidRDefault="0042638C" w:rsidP="00804AC3">
      <w:pPr>
        <w:jc w:val="center"/>
      </w:pPr>
      <w:r w:rsidRPr="0042638C">
        <w:br w:type="page"/>
      </w:r>
    </w:p>
    <w:p w:rsidR="00F62368" w:rsidRPr="009F54B0" w:rsidRDefault="00F62368" w:rsidP="00804AC3">
      <w:pPr>
        <w:rPr>
          <w:b/>
        </w:rPr>
      </w:pPr>
      <w:bookmarkStart w:id="1" w:name="_Toc473213272"/>
      <w:r w:rsidRPr="009F54B0">
        <w:rPr>
          <w:b/>
        </w:rPr>
        <w:lastRenderedPageBreak/>
        <w:t>Collège RENE CASSIN – BAUME LES DAMES</w:t>
      </w:r>
      <w:bookmarkEnd w:id="1"/>
    </w:p>
    <w:p w:rsidR="009F54B0" w:rsidRDefault="009F54B0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</w:p>
    <w:p w:rsidR="00F62368" w:rsidRPr="0082758C" w:rsidRDefault="00F62368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  <w:r w:rsidRPr="0082758C">
        <w:rPr>
          <w:b/>
          <w:bCs/>
          <w:sz w:val="24"/>
          <w:szCs w:val="24"/>
          <w:u w:val="single"/>
        </w:rPr>
        <w:t xml:space="preserve">Production de Chaleur : </w:t>
      </w:r>
    </w:p>
    <w:p w:rsidR="00F62368" w:rsidRPr="0082758C" w:rsidRDefault="00F62368" w:rsidP="008463E0">
      <w:pPr>
        <w:pStyle w:val="texte"/>
        <w:spacing w:after="0"/>
        <w:ind w:left="0"/>
        <w:jc w:val="left"/>
        <w:rPr>
          <w:sz w:val="16"/>
          <w:szCs w:val="16"/>
          <w:u w:val="single"/>
        </w:rPr>
      </w:pPr>
    </w:p>
    <w:p w:rsidR="00F62368" w:rsidRPr="0082758C" w:rsidRDefault="00F62368" w:rsidP="008463E0">
      <w:pPr>
        <w:pStyle w:val="texte"/>
        <w:spacing w:after="0"/>
        <w:ind w:left="360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2 Chaudières gaz BUDERUS LOGANO GE 615</w:t>
      </w:r>
      <w:r w:rsidRPr="0082758C">
        <w:rPr>
          <w:sz w:val="24"/>
          <w:szCs w:val="24"/>
        </w:rPr>
        <w:tab/>
        <w:t>Puissance : 570 kW</w:t>
      </w:r>
      <w:r w:rsidRPr="0082758C">
        <w:rPr>
          <w:sz w:val="24"/>
          <w:szCs w:val="24"/>
        </w:rPr>
        <w:tab/>
        <w:t>Etat : b</w:t>
      </w:r>
      <w:r w:rsidRPr="0082758C">
        <w:rPr>
          <w:sz w:val="24"/>
          <w:szCs w:val="24"/>
        </w:rPr>
        <w:tab/>
        <w:t>on</w:t>
      </w:r>
    </w:p>
    <w:p w:rsidR="00F62368" w:rsidRPr="0082758C" w:rsidRDefault="00F62368" w:rsidP="008463E0">
      <w:pPr>
        <w:pStyle w:val="texte"/>
        <w:tabs>
          <w:tab w:val="left" w:pos="644"/>
        </w:tabs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 xml:space="preserve"> -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2 Brûleurs CUENOD C 60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</w:t>
      </w:r>
      <w:r w:rsidRPr="0082758C">
        <w:rPr>
          <w:sz w:val="24"/>
          <w:szCs w:val="24"/>
        </w:rPr>
        <w:tab/>
        <w:t xml:space="preserve">on </w:t>
      </w:r>
    </w:p>
    <w:p w:rsidR="00F62368" w:rsidRPr="0082758C" w:rsidRDefault="000E5F3B" w:rsidP="008463E0">
      <w:pPr>
        <w:pStyle w:val="texte"/>
        <w:tabs>
          <w:tab w:val="left" w:pos="644"/>
        </w:tabs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F62368" w:rsidRPr="0082758C">
        <w:rPr>
          <w:sz w:val="24"/>
          <w:szCs w:val="24"/>
        </w:rPr>
        <w:t xml:space="preserve"> Pompe</w:t>
      </w:r>
      <w:r>
        <w:rPr>
          <w:sz w:val="24"/>
          <w:szCs w:val="24"/>
        </w:rPr>
        <w:t>s</w:t>
      </w:r>
      <w:r w:rsidR="00F62368" w:rsidRPr="0082758C">
        <w:rPr>
          <w:sz w:val="24"/>
          <w:szCs w:val="24"/>
        </w:rPr>
        <w:t xml:space="preserve"> </w:t>
      </w:r>
      <w:r>
        <w:rPr>
          <w:sz w:val="24"/>
          <w:szCs w:val="24"/>
        </w:rPr>
        <w:t>de charge SALMSON DCX 80-50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>Etat : b</w:t>
      </w:r>
      <w:r w:rsidR="00F62368" w:rsidRPr="0082758C">
        <w:rPr>
          <w:sz w:val="24"/>
          <w:szCs w:val="24"/>
        </w:rPr>
        <w:tab/>
        <w:t xml:space="preserve">on </w:t>
      </w:r>
    </w:p>
    <w:p w:rsidR="00F62368" w:rsidRPr="0082758C" w:rsidRDefault="00F62368" w:rsidP="008463E0">
      <w:pPr>
        <w:pStyle w:val="texte"/>
        <w:tabs>
          <w:tab w:val="left" w:pos="644"/>
        </w:tabs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 xml:space="preserve"> -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1 Disconnecteur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</w:t>
      </w:r>
      <w:r w:rsidRPr="0082758C">
        <w:rPr>
          <w:sz w:val="24"/>
          <w:szCs w:val="24"/>
        </w:rPr>
        <w:tab/>
        <w:t xml:space="preserve">on </w:t>
      </w:r>
    </w:p>
    <w:p w:rsidR="00F62368" w:rsidRDefault="00F62368" w:rsidP="008463E0">
      <w:pPr>
        <w:pStyle w:val="texte"/>
        <w:tabs>
          <w:tab w:val="left" w:pos="644"/>
        </w:tabs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 xml:space="preserve"> -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1 Groupe de Maintien de pression avec pompe GRUNDFOS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</w:t>
      </w:r>
      <w:r w:rsidRPr="0082758C">
        <w:rPr>
          <w:sz w:val="24"/>
          <w:szCs w:val="24"/>
        </w:rPr>
        <w:tab/>
        <w:t>on</w:t>
      </w:r>
    </w:p>
    <w:p w:rsidR="00C34BF9" w:rsidRPr="0082758C" w:rsidRDefault="00C34BF9" w:rsidP="008463E0">
      <w:pPr>
        <w:pStyle w:val="texte"/>
        <w:tabs>
          <w:tab w:val="left" w:pos="644"/>
        </w:tabs>
        <w:suppressAutoHyphens/>
        <w:spacing w:after="0"/>
        <w:ind w:left="284"/>
        <w:jc w:val="left"/>
        <w:rPr>
          <w:sz w:val="24"/>
          <w:szCs w:val="24"/>
        </w:rPr>
      </w:pPr>
    </w:p>
    <w:p w:rsidR="00F62368" w:rsidRDefault="00F62368" w:rsidP="008463E0">
      <w:pPr>
        <w:pStyle w:val="texte"/>
        <w:tabs>
          <w:tab w:val="left" w:pos="644"/>
        </w:tabs>
        <w:suppressAutoHyphens/>
        <w:spacing w:after="0"/>
        <w:ind w:left="284"/>
        <w:jc w:val="left"/>
        <w:rPr>
          <w:sz w:val="24"/>
          <w:szCs w:val="24"/>
        </w:rPr>
      </w:pPr>
    </w:p>
    <w:p w:rsidR="009F54B0" w:rsidRPr="0082758C" w:rsidRDefault="009F54B0" w:rsidP="008463E0">
      <w:pPr>
        <w:pStyle w:val="texte"/>
        <w:tabs>
          <w:tab w:val="left" w:pos="644"/>
        </w:tabs>
        <w:suppressAutoHyphens/>
        <w:spacing w:after="0"/>
        <w:ind w:left="284"/>
        <w:jc w:val="left"/>
        <w:rPr>
          <w:sz w:val="24"/>
          <w:szCs w:val="24"/>
        </w:rPr>
      </w:pPr>
    </w:p>
    <w:p w:rsidR="00F62368" w:rsidRPr="0082758C" w:rsidRDefault="00F62368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  <w:r w:rsidRPr="0082758C">
        <w:rPr>
          <w:b/>
          <w:bCs/>
          <w:sz w:val="24"/>
          <w:szCs w:val="24"/>
          <w:u w:val="single"/>
        </w:rPr>
        <w:t xml:space="preserve">Production de Chaleur Logements : </w:t>
      </w:r>
    </w:p>
    <w:p w:rsidR="00F62368" w:rsidRPr="0082758C" w:rsidRDefault="00F62368" w:rsidP="008463E0">
      <w:pPr>
        <w:pStyle w:val="texte"/>
        <w:spacing w:after="0"/>
        <w:ind w:left="0"/>
        <w:jc w:val="left"/>
        <w:rPr>
          <w:sz w:val="16"/>
          <w:szCs w:val="16"/>
          <w:u w:val="single"/>
        </w:rPr>
      </w:pPr>
    </w:p>
    <w:p w:rsidR="00F62368" w:rsidRPr="0082758C" w:rsidRDefault="00F62368" w:rsidP="008463E0">
      <w:pPr>
        <w:pStyle w:val="texte"/>
        <w:spacing w:after="0"/>
        <w:ind w:left="360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5 Chaudières murales VIESMANN VITOPEND 200 Puissance : 29,3 kW Etat : bon</w:t>
      </w:r>
    </w:p>
    <w:p w:rsidR="00F62368" w:rsidRDefault="00F62368" w:rsidP="008463E0">
      <w:pPr>
        <w:pStyle w:val="texte"/>
        <w:tabs>
          <w:tab w:val="left" w:pos="644"/>
        </w:tabs>
        <w:suppressAutoHyphens/>
        <w:spacing w:after="0"/>
        <w:ind w:left="284"/>
        <w:jc w:val="left"/>
        <w:rPr>
          <w:sz w:val="24"/>
          <w:szCs w:val="24"/>
        </w:rPr>
      </w:pPr>
    </w:p>
    <w:p w:rsidR="009F54B0" w:rsidRPr="0082758C" w:rsidRDefault="009F54B0" w:rsidP="008463E0">
      <w:pPr>
        <w:pStyle w:val="texte"/>
        <w:tabs>
          <w:tab w:val="left" w:pos="644"/>
        </w:tabs>
        <w:suppressAutoHyphens/>
        <w:spacing w:after="0"/>
        <w:ind w:left="284"/>
        <w:jc w:val="left"/>
        <w:rPr>
          <w:sz w:val="24"/>
          <w:szCs w:val="24"/>
        </w:rPr>
      </w:pPr>
    </w:p>
    <w:p w:rsidR="00F62368" w:rsidRPr="0082758C" w:rsidRDefault="00F62368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  <w:r w:rsidRPr="0082758C">
        <w:rPr>
          <w:b/>
          <w:bCs/>
          <w:sz w:val="24"/>
          <w:szCs w:val="24"/>
          <w:u w:val="single"/>
        </w:rPr>
        <w:t>Distribution de Chaleur (en chaufferie) :</w:t>
      </w:r>
    </w:p>
    <w:p w:rsidR="00F62368" w:rsidRPr="0082758C" w:rsidRDefault="00F62368" w:rsidP="008463E0">
      <w:pPr>
        <w:pStyle w:val="texte"/>
        <w:spacing w:after="0"/>
        <w:jc w:val="left"/>
        <w:rPr>
          <w:sz w:val="24"/>
          <w:szCs w:val="24"/>
        </w:rPr>
      </w:pPr>
    </w:p>
    <w:p w:rsidR="00F62368" w:rsidRPr="0082758C" w:rsidRDefault="00F62368" w:rsidP="008463E0">
      <w:pPr>
        <w:pStyle w:val="texte"/>
        <w:spacing w:after="0"/>
        <w:ind w:left="0" w:firstLine="709"/>
        <w:jc w:val="left"/>
        <w:rPr>
          <w:sz w:val="24"/>
          <w:szCs w:val="24"/>
          <w:u w:val="single"/>
        </w:rPr>
      </w:pPr>
      <w:r w:rsidRPr="0082758C">
        <w:rPr>
          <w:sz w:val="24"/>
          <w:szCs w:val="24"/>
          <w:u w:val="single"/>
        </w:rPr>
        <w:t>Circuit Chauffage régulé Radiateurs Demi-pension :</w:t>
      </w:r>
    </w:p>
    <w:p w:rsidR="00F62368" w:rsidRPr="0082758C" w:rsidRDefault="00F62368" w:rsidP="008463E0">
      <w:pPr>
        <w:pStyle w:val="texte"/>
        <w:tabs>
          <w:tab w:val="left" w:pos="709"/>
        </w:tabs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 xml:space="preserve"> </w:t>
      </w:r>
    </w:p>
    <w:p w:rsidR="00F62368" w:rsidRPr="0082758C" w:rsidRDefault="00E61D6B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-    2</w:t>
      </w:r>
      <w:r w:rsidR="00F62368" w:rsidRPr="0082758C">
        <w:rPr>
          <w:sz w:val="24"/>
          <w:szCs w:val="24"/>
        </w:rPr>
        <w:t xml:space="preserve"> Pompe</w:t>
      </w:r>
      <w:r>
        <w:rPr>
          <w:sz w:val="24"/>
          <w:szCs w:val="24"/>
        </w:rPr>
        <w:t>s</w:t>
      </w:r>
      <w:r w:rsidR="00F62368" w:rsidRPr="0082758C">
        <w:rPr>
          <w:sz w:val="24"/>
          <w:szCs w:val="24"/>
        </w:rPr>
        <w:t xml:space="preserve"> SALMSON DXM 32-35</w:t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  <w:t>Etat 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Vanne 3 voies CONTROLLI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Régulation MVB 56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Pr="0082758C" w:rsidRDefault="00F62368" w:rsidP="008463E0">
      <w:pPr>
        <w:pStyle w:val="texte"/>
        <w:spacing w:after="0"/>
        <w:ind w:left="0" w:firstLine="709"/>
        <w:jc w:val="left"/>
        <w:rPr>
          <w:sz w:val="24"/>
          <w:szCs w:val="24"/>
          <w:u w:val="single"/>
        </w:rPr>
      </w:pPr>
    </w:p>
    <w:p w:rsidR="00F62368" w:rsidRPr="0082758C" w:rsidRDefault="00F62368" w:rsidP="008463E0">
      <w:pPr>
        <w:pStyle w:val="texte"/>
        <w:spacing w:after="0"/>
        <w:ind w:left="0" w:firstLine="709"/>
        <w:jc w:val="left"/>
        <w:rPr>
          <w:sz w:val="24"/>
          <w:szCs w:val="24"/>
          <w:u w:val="single"/>
        </w:rPr>
      </w:pPr>
      <w:r w:rsidRPr="0082758C">
        <w:rPr>
          <w:sz w:val="24"/>
          <w:szCs w:val="24"/>
          <w:u w:val="single"/>
        </w:rPr>
        <w:t>Circuit Primaire ECS :</w:t>
      </w:r>
    </w:p>
    <w:p w:rsidR="00F62368" w:rsidRPr="0082758C" w:rsidRDefault="00F62368" w:rsidP="008463E0">
      <w:pPr>
        <w:pStyle w:val="texte"/>
        <w:tabs>
          <w:tab w:val="left" w:pos="709"/>
        </w:tabs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 xml:space="preserve"> </w:t>
      </w:r>
    </w:p>
    <w:p w:rsidR="00F62368" w:rsidRPr="0082758C" w:rsidRDefault="00E61D6B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-    2</w:t>
      </w:r>
      <w:r w:rsidR="00F62368" w:rsidRPr="0082758C">
        <w:rPr>
          <w:sz w:val="24"/>
          <w:szCs w:val="24"/>
        </w:rPr>
        <w:t xml:space="preserve"> Pompe</w:t>
      </w:r>
      <w:r>
        <w:rPr>
          <w:sz w:val="24"/>
          <w:szCs w:val="24"/>
        </w:rPr>
        <w:t>s</w:t>
      </w:r>
      <w:r w:rsidR="00F62368" w:rsidRPr="0082758C">
        <w:rPr>
          <w:sz w:val="24"/>
          <w:szCs w:val="24"/>
        </w:rPr>
        <w:t xml:space="preserve"> SALMSON DXM 32-35</w:t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  <w:t>Etat 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Vanne 3 voies CONTROLLI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Régulation MVB 56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Default="00F62368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</w:p>
    <w:p w:rsidR="009F54B0" w:rsidRPr="0082758C" w:rsidRDefault="009F54B0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</w:p>
    <w:p w:rsidR="00F62368" w:rsidRPr="0082758C" w:rsidRDefault="00F62368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  <w:r w:rsidRPr="0082758C">
        <w:rPr>
          <w:b/>
          <w:bCs/>
          <w:sz w:val="24"/>
          <w:szCs w:val="24"/>
          <w:u w:val="single"/>
        </w:rPr>
        <w:t>Distribution de Chaleur (en sous-station) :</w:t>
      </w:r>
    </w:p>
    <w:p w:rsidR="00F62368" w:rsidRPr="0082758C" w:rsidRDefault="00F62368" w:rsidP="008463E0">
      <w:pPr>
        <w:pStyle w:val="texte"/>
        <w:spacing w:after="0"/>
        <w:jc w:val="left"/>
        <w:rPr>
          <w:sz w:val="24"/>
          <w:szCs w:val="24"/>
        </w:rPr>
      </w:pP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 xml:space="preserve">-    1 Régulation </w:t>
      </w:r>
      <w:r w:rsidR="00E61D6B">
        <w:rPr>
          <w:sz w:val="24"/>
          <w:szCs w:val="24"/>
        </w:rPr>
        <w:t>SATCHWELL MN 50-L-LCD</w:t>
      </w:r>
      <w:r w:rsidR="00E61D6B">
        <w:rPr>
          <w:sz w:val="24"/>
          <w:szCs w:val="24"/>
        </w:rPr>
        <w:tab/>
      </w:r>
      <w:r w:rsidR="00E61D6B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F62368" w:rsidRPr="0082758C" w:rsidRDefault="00F62368" w:rsidP="008463E0">
      <w:pPr>
        <w:pStyle w:val="texte"/>
        <w:spacing w:after="0"/>
        <w:jc w:val="left"/>
        <w:rPr>
          <w:sz w:val="24"/>
          <w:szCs w:val="24"/>
        </w:rPr>
      </w:pPr>
    </w:p>
    <w:p w:rsidR="00F62368" w:rsidRPr="0082758C" w:rsidRDefault="00F62368" w:rsidP="008463E0">
      <w:pPr>
        <w:pStyle w:val="texte"/>
        <w:spacing w:after="0"/>
        <w:ind w:left="0" w:firstLine="709"/>
        <w:jc w:val="left"/>
        <w:rPr>
          <w:sz w:val="24"/>
          <w:szCs w:val="24"/>
          <w:u w:val="single"/>
        </w:rPr>
      </w:pPr>
      <w:r w:rsidRPr="0082758C">
        <w:rPr>
          <w:sz w:val="24"/>
          <w:szCs w:val="24"/>
          <w:u w:val="single"/>
        </w:rPr>
        <w:t>Circuit Chauffage régulé CDI :</w:t>
      </w:r>
    </w:p>
    <w:p w:rsidR="00F62368" w:rsidRPr="0082758C" w:rsidRDefault="00F62368" w:rsidP="008463E0">
      <w:pPr>
        <w:pStyle w:val="texte"/>
        <w:tabs>
          <w:tab w:val="left" w:pos="709"/>
        </w:tabs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 xml:space="preserve"> </w:t>
      </w:r>
    </w:p>
    <w:p w:rsidR="00F62368" w:rsidRPr="0082758C" w:rsidRDefault="00E61D6B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-    2</w:t>
      </w:r>
      <w:r w:rsidR="00F62368" w:rsidRPr="0082758C">
        <w:rPr>
          <w:sz w:val="24"/>
          <w:szCs w:val="24"/>
        </w:rPr>
        <w:t xml:space="preserve"> Pompe</w:t>
      </w:r>
      <w:r>
        <w:rPr>
          <w:sz w:val="24"/>
          <w:szCs w:val="24"/>
        </w:rPr>
        <w:t>s</w:t>
      </w:r>
      <w:r w:rsidR="00F62368" w:rsidRPr="0082758C">
        <w:rPr>
          <w:sz w:val="24"/>
          <w:szCs w:val="24"/>
        </w:rPr>
        <w:t xml:space="preserve"> SALMSON DXM </w:t>
      </w:r>
      <w:r>
        <w:rPr>
          <w:sz w:val="24"/>
          <w:szCs w:val="24"/>
        </w:rPr>
        <w:t>32-50</w:t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  <w:t>Etat 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Vanne 3 voies CONTROLLI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Régulation MVB 56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Pr="0082758C" w:rsidRDefault="00F62368" w:rsidP="008463E0">
      <w:pPr>
        <w:pStyle w:val="texte"/>
        <w:spacing w:after="0"/>
        <w:ind w:left="0" w:firstLine="709"/>
        <w:jc w:val="left"/>
        <w:rPr>
          <w:sz w:val="24"/>
          <w:szCs w:val="24"/>
          <w:u w:val="single"/>
        </w:rPr>
      </w:pPr>
    </w:p>
    <w:p w:rsidR="00F62368" w:rsidRPr="0082758C" w:rsidRDefault="00F62368" w:rsidP="008463E0">
      <w:pPr>
        <w:pStyle w:val="texte"/>
        <w:spacing w:after="0"/>
        <w:ind w:left="0" w:firstLine="709"/>
        <w:jc w:val="left"/>
        <w:rPr>
          <w:sz w:val="24"/>
          <w:szCs w:val="24"/>
          <w:u w:val="single"/>
        </w:rPr>
      </w:pPr>
      <w:r w:rsidRPr="0082758C">
        <w:rPr>
          <w:sz w:val="24"/>
          <w:szCs w:val="24"/>
          <w:u w:val="single"/>
        </w:rPr>
        <w:t>Circuit Chauffage régulé Externat :</w:t>
      </w:r>
    </w:p>
    <w:p w:rsidR="00F62368" w:rsidRPr="0082758C" w:rsidRDefault="00F62368" w:rsidP="008463E0">
      <w:pPr>
        <w:pStyle w:val="texte"/>
        <w:tabs>
          <w:tab w:val="left" w:pos="709"/>
        </w:tabs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 xml:space="preserve"> 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 xml:space="preserve">-    </w:t>
      </w:r>
      <w:r w:rsidR="00E61D6B">
        <w:rPr>
          <w:sz w:val="24"/>
          <w:szCs w:val="24"/>
        </w:rPr>
        <w:t>2</w:t>
      </w:r>
      <w:r w:rsidRPr="0082758C">
        <w:rPr>
          <w:sz w:val="24"/>
          <w:szCs w:val="24"/>
        </w:rPr>
        <w:t xml:space="preserve"> Pompe</w:t>
      </w:r>
      <w:r w:rsidR="00E61D6B">
        <w:rPr>
          <w:sz w:val="24"/>
          <w:szCs w:val="24"/>
        </w:rPr>
        <w:t>s</w:t>
      </w:r>
      <w:r w:rsidRPr="0082758C">
        <w:rPr>
          <w:sz w:val="24"/>
          <w:szCs w:val="24"/>
        </w:rPr>
        <w:t xml:space="preserve"> SALMSON DCX 40-80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Vanne 3 voies CONTROLLI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Régulation MVB 56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9F54B0" w:rsidRDefault="009F54B0">
      <w:pPr>
        <w:rPr>
          <w:u w:val="single"/>
        </w:rPr>
      </w:pPr>
      <w:r>
        <w:rPr>
          <w:u w:val="single"/>
        </w:rPr>
        <w:br w:type="page"/>
      </w:r>
    </w:p>
    <w:p w:rsidR="00F62368" w:rsidRPr="0082758C" w:rsidRDefault="00F62368" w:rsidP="008463E0">
      <w:pPr>
        <w:pStyle w:val="texte"/>
        <w:spacing w:after="0"/>
        <w:ind w:left="0" w:firstLine="709"/>
        <w:jc w:val="left"/>
        <w:rPr>
          <w:sz w:val="24"/>
          <w:szCs w:val="24"/>
          <w:u w:val="single"/>
        </w:rPr>
      </w:pPr>
      <w:r w:rsidRPr="0082758C">
        <w:rPr>
          <w:sz w:val="24"/>
          <w:szCs w:val="24"/>
          <w:u w:val="single"/>
        </w:rPr>
        <w:lastRenderedPageBreak/>
        <w:t>Circuit Chauffage régulé Administration :</w:t>
      </w:r>
    </w:p>
    <w:p w:rsidR="00F62368" w:rsidRPr="0082758C" w:rsidRDefault="00F62368" w:rsidP="008463E0">
      <w:pPr>
        <w:pStyle w:val="texte"/>
        <w:tabs>
          <w:tab w:val="left" w:pos="709"/>
        </w:tabs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 xml:space="preserve"> </w:t>
      </w:r>
    </w:p>
    <w:p w:rsidR="00F62368" w:rsidRPr="0082758C" w:rsidRDefault="00E61D6B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-    2</w:t>
      </w:r>
      <w:r w:rsidR="00F62368" w:rsidRPr="0082758C">
        <w:rPr>
          <w:sz w:val="24"/>
          <w:szCs w:val="24"/>
        </w:rPr>
        <w:t xml:space="preserve"> Pompe</w:t>
      </w:r>
      <w:r>
        <w:rPr>
          <w:sz w:val="24"/>
          <w:szCs w:val="24"/>
        </w:rPr>
        <w:t>s</w:t>
      </w:r>
      <w:r w:rsidR="00F62368" w:rsidRPr="0082758C">
        <w:rPr>
          <w:sz w:val="24"/>
          <w:szCs w:val="24"/>
        </w:rPr>
        <w:t xml:space="preserve"> SALMSON DXM 32-35</w:t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  <w:t>Etat 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Vanne 3 voies CONTROLLI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Régulation MVB 56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Pr="0082758C" w:rsidRDefault="00F62368" w:rsidP="008463E0">
      <w:pPr>
        <w:pStyle w:val="texte"/>
        <w:spacing w:after="0"/>
        <w:ind w:left="0" w:firstLine="709"/>
        <w:jc w:val="left"/>
        <w:rPr>
          <w:sz w:val="24"/>
          <w:szCs w:val="24"/>
          <w:u w:val="single"/>
        </w:rPr>
      </w:pPr>
    </w:p>
    <w:p w:rsidR="00F62368" w:rsidRPr="0082758C" w:rsidRDefault="00F62368" w:rsidP="008463E0">
      <w:pPr>
        <w:pStyle w:val="texte"/>
        <w:spacing w:after="0"/>
        <w:ind w:left="0" w:firstLine="709"/>
        <w:jc w:val="left"/>
        <w:rPr>
          <w:sz w:val="24"/>
          <w:szCs w:val="24"/>
          <w:u w:val="single"/>
        </w:rPr>
      </w:pPr>
      <w:r w:rsidRPr="0082758C">
        <w:rPr>
          <w:sz w:val="24"/>
          <w:szCs w:val="24"/>
          <w:u w:val="single"/>
        </w:rPr>
        <w:t>Circuit Chauffage régulé Internat :</w:t>
      </w:r>
    </w:p>
    <w:p w:rsidR="00F62368" w:rsidRPr="0082758C" w:rsidRDefault="00F62368" w:rsidP="008463E0">
      <w:pPr>
        <w:pStyle w:val="texte"/>
        <w:tabs>
          <w:tab w:val="left" w:pos="709"/>
        </w:tabs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 xml:space="preserve"> </w:t>
      </w:r>
    </w:p>
    <w:p w:rsidR="00F62368" w:rsidRPr="0082758C" w:rsidRDefault="00E61D6B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-    2</w:t>
      </w:r>
      <w:r w:rsidR="00F62368" w:rsidRPr="0082758C">
        <w:rPr>
          <w:sz w:val="24"/>
          <w:szCs w:val="24"/>
        </w:rPr>
        <w:t xml:space="preserve"> Pompe</w:t>
      </w:r>
      <w:r>
        <w:rPr>
          <w:sz w:val="24"/>
          <w:szCs w:val="24"/>
        </w:rPr>
        <w:t>s</w:t>
      </w:r>
      <w:r w:rsidR="00F62368" w:rsidRPr="0082758C">
        <w:rPr>
          <w:sz w:val="24"/>
          <w:szCs w:val="24"/>
        </w:rPr>
        <w:t xml:space="preserve"> SALMSON DCX 40-40</w:t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</w:r>
      <w:r w:rsidR="00F62368" w:rsidRPr="0082758C">
        <w:rPr>
          <w:sz w:val="24"/>
          <w:szCs w:val="24"/>
        </w:rPr>
        <w:tab/>
        <w:t>Etat 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Vanne 3 voies CONTROLLI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    1 Régulation MVB 56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 : bon</w:t>
      </w:r>
    </w:p>
    <w:p w:rsidR="00F62368" w:rsidRDefault="00F62368" w:rsidP="008463E0">
      <w:pPr>
        <w:pStyle w:val="texte"/>
        <w:spacing w:after="0"/>
        <w:jc w:val="left"/>
        <w:rPr>
          <w:sz w:val="24"/>
          <w:szCs w:val="24"/>
        </w:rPr>
      </w:pPr>
    </w:p>
    <w:p w:rsidR="009F54B0" w:rsidRPr="0082758C" w:rsidRDefault="009F54B0" w:rsidP="008463E0">
      <w:pPr>
        <w:pStyle w:val="texte"/>
        <w:spacing w:after="0"/>
        <w:jc w:val="left"/>
        <w:rPr>
          <w:sz w:val="24"/>
          <w:szCs w:val="24"/>
        </w:rPr>
      </w:pPr>
    </w:p>
    <w:p w:rsidR="00F62368" w:rsidRPr="0082758C" w:rsidRDefault="00F62368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  <w:r w:rsidRPr="0082758C">
        <w:rPr>
          <w:b/>
          <w:bCs/>
          <w:sz w:val="24"/>
          <w:szCs w:val="24"/>
          <w:u w:val="single"/>
        </w:rPr>
        <w:t xml:space="preserve">Production d’ECS : </w:t>
      </w:r>
    </w:p>
    <w:p w:rsidR="00F62368" w:rsidRPr="0082758C" w:rsidRDefault="00F62368" w:rsidP="008463E0">
      <w:pPr>
        <w:pStyle w:val="texte"/>
        <w:spacing w:after="0"/>
        <w:ind w:left="0"/>
        <w:jc w:val="left"/>
        <w:rPr>
          <w:sz w:val="16"/>
          <w:szCs w:val="16"/>
          <w:u w:val="single"/>
        </w:rPr>
      </w:pP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 xml:space="preserve">1 Echangeur CHAROT </w:t>
      </w:r>
      <w:smartTag w:uri="urn:schemas-microsoft-com:office:smarttags" w:element="metricconverter">
        <w:smartTagPr>
          <w:attr w:name="ProductID" w:val="750 L"/>
        </w:smartTagPr>
        <w:r w:rsidRPr="0082758C">
          <w:rPr>
            <w:sz w:val="24"/>
            <w:szCs w:val="24"/>
          </w:rPr>
          <w:t>750 L</w:t>
        </w:r>
      </w:smartTag>
      <w:r w:rsidRPr="0082758C">
        <w:rPr>
          <w:sz w:val="24"/>
          <w:szCs w:val="24"/>
        </w:rPr>
        <w:t xml:space="preserve"> + Pack control 2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 xml:space="preserve">Etat : bon 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2 Pompes de bouclage ECS SALMSON NSB 10-15B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F62368" w:rsidRDefault="00F62368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</w:p>
    <w:p w:rsidR="009F54B0" w:rsidRPr="0082758C" w:rsidRDefault="009F54B0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</w:p>
    <w:p w:rsidR="00F62368" w:rsidRPr="0082758C" w:rsidRDefault="00F62368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  <w:r w:rsidRPr="0082758C">
        <w:rPr>
          <w:b/>
          <w:bCs/>
          <w:sz w:val="24"/>
          <w:szCs w:val="24"/>
          <w:u w:val="single"/>
        </w:rPr>
        <w:t xml:space="preserve">Ventilation : </w:t>
      </w:r>
    </w:p>
    <w:p w:rsidR="00F62368" w:rsidRPr="0082758C" w:rsidRDefault="00F62368" w:rsidP="008463E0">
      <w:pPr>
        <w:pStyle w:val="texte"/>
        <w:spacing w:after="0"/>
        <w:ind w:left="0"/>
        <w:jc w:val="left"/>
        <w:rPr>
          <w:sz w:val="16"/>
          <w:szCs w:val="16"/>
          <w:u w:val="single"/>
        </w:rPr>
      </w:pPr>
    </w:p>
    <w:p w:rsidR="00F62368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1 CTA</w:t>
      </w:r>
      <w:r w:rsidRPr="0082758C">
        <w:rPr>
          <w:sz w:val="24"/>
          <w:szCs w:val="24"/>
        </w:rPr>
        <w:tab/>
        <w:t>CLUB H60 H2 (cuisine)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E61D6B" w:rsidRDefault="00E61D6B" w:rsidP="00E61D6B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1 CTA</w:t>
      </w:r>
      <w:r>
        <w:rPr>
          <w:sz w:val="24"/>
          <w:szCs w:val="24"/>
        </w:rPr>
        <w:tab/>
        <w:t xml:space="preserve">CLUB H40 </w:t>
      </w:r>
      <w:r w:rsidRPr="0082758C">
        <w:rPr>
          <w:sz w:val="24"/>
          <w:szCs w:val="24"/>
        </w:rPr>
        <w:t xml:space="preserve"> (</w:t>
      </w:r>
      <w:r>
        <w:rPr>
          <w:sz w:val="24"/>
          <w:szCs w:val="24"/>
        </w:rPr>
        <w:t>salle à manger élèves)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2758C">
        <w:rPr>
          <w:sz w:val="24"/>
          <w:szCs w:val="24"/>
        </w:rPr>
        <w:t>Etat : bon</w:t>
      </w:r>
    </w:p>
    <w:p w:rsidR="00E61D6B" w:rsidRDefault="00E61D6B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1 CTA</w:t>
      </w:r>
      <w:r>
        <w:rPr>
          <w:sz w:val="24"/>
          <w:szCs w:val="24"/>
        </w:rPr>
        <w:tab/>
        <w:t>CLUB H15</w:t>
      </w:r>
      <w:r w:rsidRPr="0082758C">
        <w:rPr>
          <w:sz w:val="24"/>
          <w:szCs w:val="24"/>
        </w:rPr>
        <w:t xml:space="preserve"> (</w:t>
      </w:r>
      <w:r>
        <w:rPr>
          <w:sz w:val="24"/>
          <w:szCs w:val="24"/>
        </w:rPr>
        <w:t>salle à manger commensaux)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758C">
        <w:rPr>
          <w:sz w:val="24"/>
          <w:szCs w:val="24"/>
        </w:rPr>
        <w:t>Etat : bon</w:t>
      </w:r>
    </w:p>
    <w:p w:rsidR="00E61D6B" w:rsidRPr="0082758C" w:rsidRDefault="00E61D6B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1 CTA</w:t>
      </w:r>
      <w:r>
        <w:rPr>
          <w:sz w:val="24"/>
          <w:szCs w:val="24"/>
        </w:rPr>
        <w:tab/>
        <w:t>CLUB H40</w:t>
      </w:r>
      <w:r w:rsidRPr="0082758C">
        <w:rPr>
          <w:sz w:val="24"/>
          <w:szCs w:val="24"/>
        </w:rPr>
        <w:t xml:space="preserve"> (</w:t>
      </w:r>
      <w:r>
        <w:rPr>
          <w:sz w:val="24"/>
          <w:szCs w:val="24"/>
        </w:rPr>
        <w:t>salle polyvalente)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758C">
        <w:rPr>
          <w:sz w:val="24"/>
          <w:szCs w:val="24"/>
        </w:rPr>
        <w:t>Etat 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1 VMC ALDES CVEC 1500 (salle à manger élèves)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1 VMC ALDES CVEC 1500 (cuisine)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1 VMC ALDES CVEC 1500 (salle à manger)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F62368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1 VMC ALDES VEC 383 B (externat)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E61D6B" w:rsidRPr="0082758C" w:rsidRDefault="00E61D6B" w:rsidP="00B1566D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1 VMC ALDES</w:t>
      </w:r>
      <w:r w:rsidR="00B1566D">
        <w:rPr>
          <w:sz w:val="24"/>
          <w:szCs w:val="24"/>
        </w:rPr>
        <w:t xml:space="preserve"> CVEC 2500R (salle polyvalente)</w:t>
      </w:r>
      <w:r w:rsidR="00B1566D">
        <w:rPr>
          <w:sz w:val="24"/>
          <w:szCs w:val="24"/>
        </w:rPr>
        <w:tab/>
      </w:r>
      <w:r w:rsidR="00B1566D">
        <w:rPr>
          <w:sz w:val="24"/>
          <w:szCs w:val="24"/>
        </w:rPr>
        <w:tab/>
      </w:r>
      <w:r w:rsidR="00B1566D">
        <w:rPr>
          <w:sz w:val="24"/>
          <w:szCs w:val="24"/>
        </w:rPr>
        <w:tab/>
      </w:r>
      <w:r w:rsidR="00B1566D">
        <w:rPr>
          <w:sz w:val="24"/>
          <w:szCs w:val="24"/>
        </w:rPr>
        <w:tab/>
      </w:r>
      <w:r w:rsidR="00B1566D" w:rsidRPr="0082758C">
        <w:rPr>
          <w:sz w:val="24"/>
          <w:szCs w:val="24"/>
        </w:rPr>
        <w:t>Etat : bon</w:t>
      </w: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1 Hotte VIK 4000 (laverie)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F62368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>1 Caisson ALDES Type 710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E61D6B" w:rsidRDefault="00E61D6B" w:rsidP="00E61D6B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1 Caisson AREM CELN 710 GF / 36 (moteur hotte cuisine)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758C">
        <w:rPr>
          <w:sz w:val="24"/>
          <w:szCs w:val="24"/>
        </w:rPr>
        <w:t>Etat : bon</w:t>
      </w:r>
    </w:p>
    <w:p w:rsidR="00E61D6B" w:rsidRPr="0082758C" w:rsidRDefault="00E61D6B" w:rsidP="00E61D6B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</w:p>
    <w:p w:rsidR="00F62368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</w:p>
    <w:p w:rsidR="009F54B0" w:rsidRPr="0082758C" w:rsidRDefault="009F54B0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</w:p>
    <w:p w:rsidR="00F62368" w:rsidRPr="0082758C" w:rsidRDefault="00F62368" w:rsidP="008463E0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  <w:r w:rsidRPr="0082758C">
        <w:rPr>
          <w:b/>
          <w:bCs/>
          <w:sz w:val="24"/>
          <w:szCs w:val="24"/>
          <w:u w:val="single"/>
        </w:rPr>
        <w:t xml:space="preserve">Climatisation : </w:t>
      </w:r>
    </w:p>
    <w:p w:rsidR="00F62368" w:rsidRPr="0082758C" w:rsidRDefault="00F62368" w:rsidP="008463E0">
      <w:pPr>
        <w:pStyle w:val="texte"/>
        <w:spacing w:after="0"/>
        <w:ind w:left="0"/>
        <w:jc w:val="left"/>
        <w:rPr>
          <w:sz w:val="16"/>
          <w:szCs w:val="16"/>
          <w:u w:val="single"/>
        </w:rPr>
      </w:pPr>
    </w:p>
    <w:p w:rsidR="00F62368" w:rsidRPr="0082758C" w:rsidRDefault="00F62368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  <w:t xml:space="preserve">1 Split system DAIKIN </w:t>
      </w:r>
      <w:proofErr w:type="spellStart"/>
      <w:r w:rsidRPr="0082758C">
        <w:rPr>
          <w:sz w:val="24"/>
          <w:szCs w:val="24"/>
        </w:rPr>
        <w:t>inverter</w:t>
      </w:r>
      <w:proofErr w:type="spellEnd"/>
      <w:r w:rsidRPr="0082758C">
        <w:rPr>
          <w:sz w:val="24"/>
          <w:szCs w:val="24"/>
        </w:rPr>
        <w:t xml:space="preserve"> FTKS35/ </w:t>
      </w:r>
      <w:smartTag w:uri="urn:schemas-microsoft-com:office:smarttags" w:element="metricconverter">
        <w:smartTagPr>
          <w:attr w:name="ProductID" w:val="410 A"/>
        </w:smartTagPr>
        <w:r w:rsidRPr="0082758C">
          <w:rPr>
            <w:sz w:val="24"/>
            <w:szCs w:val="24"/>
          </w:rPr>
          <w:t>410 A</w:t>
        </w:r>
      </w:smartTag>
      <w:r w:rsidRPr="0082758C">
        <w:rPr>
          <w:sz w:val="24"/>
          <w:szCs w:val="24"/>
        </w:rPr>
        <w:t xml:space="preserve"> (local serveur)</w:t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FC453A" w:rsidRPr="0082758C" w:rsidRDefault="00FC453A" w:rsidP="008463E0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1 Split system (local poubelle)</w:t>
      </w:r>
      <w:r w:rsidR="00FE337A">
        <w:rPr>
          <w:sz w:val="24"/>
          <w:szCs w:val="24"/>
        </w:rPr>
        <w:t xml:space="preserve"> DAIKIN </w:t>
      </w:r>
      <w:proofErr w:type="spellStart"/>
      <w:r w:rsidR="00FE337A">
        <w:rPr>
          <w:sz w:val="24"/>
          <w:szCs w:val="24"/>
        </w:rPr>
        <w:t>inverter</w:t>
      </w:r>
      <w:proofErr w:type="spellEnd"/>
      <w:r w:rsidR="00FE337A">
        <w:rPr>
          <w:sz w:val="24"/>
          <w:szCs w:val="24"/>
        </w:rPr>
        <w:t xml:space="preserve"> FTKS 20D2 VMW</w:t>
      </w:r>
      <w:r>
        <w:rPr>
          <w:sz w:val="24"/>
          <w:szCs w:val="24"/>
        </w:rPr>
        <w:tab/>
        <w:t>Etat : bon</w:t>
      </w:r>
    </w:p>
    <w:p w:rsidR="00F62368" w:rsidRDefault="00F62368" w:rsidP="002E02C1">
      <w:pPr>
        <w:pStyle w:val="texte"/>
        <w:suppressAutoHyphens/>
        <w:spacing w:after="0"/>
        <w:ind w:left="0"/>
        <w:rPr>
          <w:sz w:val="24"/>
          <w:szCs w:val="24"/>
        </w:rPr>
      </w:pPr>
    </w:p>
    <w:p w:rsidR="009F54B0" w:rsidRDefault="009F54B0" w:rsidP="002E02C1">
      <w:pPr>
        <w:pStyle w:val="texte"/>
        <w:suppressAutoHyphens/>
        <w:spacing w:after="0"/>
        <w:ind w:left="0"/>
        <w:rPr>
          <w:sz w:val="24"/>
          <w:szCs w:val="24"/>
        </w:rPr>
      </w:pPr>
    </w:p>
    <w:p w:rsidR="00FC453A" w:rsidRPr="0082758C" w:rsidRDefault="00FC453A" w:rsidP="00FC453A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Autres équipements</w:t>
      </w:r>
      <w:r w:rsidRPr="0082758C">
        <w:rPr>
          <w:b/>
          <w:bCs/>
          <w:sz w:val="24"/>
          <w:szCs w:val="24"/>
          <w:u w:val="single"/>
        </w:rPr>
        <w:t xml:space="preserve"> : </w:t>
      </w:r>
    </w:p>
    <w:p w:rsidR="00FC453A" w:rsidRPr="0082758C" w:rsidRDefault="00FC453A" w:rsidP="00FC453A">
      <w:pPr>
        <w:pStyle w:val="texte"/>
        <w:spacing w:after="0"/>
        <w:ind w:left="0"/>
        <w:jc w:val="left"/>
        <w:rPr>
          <w:sz w:val="16"/>
          <w:szCs w:val="16"/>
          <w:u w:val="single"/>
        </w:rPr>
      </w:pPr>
    </w:p>
    <w:p w:rsidR="00FC453A" w:rsidRDefault="00FC453A" w:rsidP="00FC453A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 w:rsidRPr="0082758C">
        <w:rPr>
          <w:sz w:val="24"/>
          <w:szCs w:val="24"/>
        </w:rPr>
        <w:t>-</w:t>
      </w:r>
      <w:r w:rsidRPr="0082758C">
        <w:rPr>
          <w:sz w:val="24"/>
          <w:szCs w:val="24"/>
        </w:rPr>
        <w:tab/>
      </w:r>
      <w:r>
        <w:rPr>
          <w:sz w:val="24"/>
          <w:szCs w:val="24"/>
        </w:rPr>
        <w:t>3 disconnecteurs contrôlables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2758C">
        <w:rPr>
          <w:sz w:val="24"/>
          <w:szCs w:val="24"/>
        </w:rPr>
        <w:tab/>
      </w:r>
      <w:r w:rsidRPr="0082758C">
        <w:rPr>
          <w:sz w:val="24"/>
          <w:szCs w:val="24"/>
        </w:rPr>
        <w:tab/>
        <w:t>Etat : bon</w:t>
      </w:r>
    </w:p>
    <w:p w:rsidR="00FA5CA8" w:rsidRDefault="00FA5CA8" w:rsidP="00FA5CA8">
      <w:pPr>
        <w:pStyle w:val="texte"/>
        <w:spacing w:after="0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C453A">
        <w:rPr>
          <w:sz w:val="24"/>
          <w:szCs w:val="24"/>
        </w:rPr>
        <w:t xml:space="preserve">- </w:t>
      </w:r>
      <w:r w:rsidR="00FC453A">
        <w:rPr>
          <w:sz w:val="24"/>
          <w:szCs w:val="24"/>
        </w:rPr>
        <w:tab/>
      </w:r>
      <w:r>
        <w:rPr>
          <w:sz w:val="24"/>
          <w:szCs w:val="24"/>
        </w:rPr>
        <w:t>1 GTC</w:t>
      </w:r>
      <w:r w:rsidRPr="00FA5CA8">
        <w:rPr>
          <w:sz w:val="24"/>
          <w:szCs w:val="24"/>
        </w:rPr>
        <w:t xml:space="preserve"> </w:t>
      </w:r>
      <w:r w:rsidR="00791D4B">
        <w:rPr>
          <w:sz w:val="24"/>
          <w:szCs w:val="24"/>
        </w:rPr>
        <w:t xml:space="preserve">avec 7 automates type </w:t>
      </w:r>
      <w:proofErr w:type="spellStart"/>
      <w:r w:rsidR="00791D4B">
        <w:rPr>
          <w:sz w:val="24"/>
          <w:szCs w:val="24"/>
        </w:rPr>
        <w:t>Satwell</w:t>
      </w:r>
      <w:proofErr w:type="spellEnd"/>
      <w:r w:rsidR="00791D4B">
        <w:rPr>
          <w:sz w:val="24"/>
          <w:szCs w:val="24"/>
        </w:rPr>
        <w:t xml:space="preserve"> MN50 LCD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Etat : bon</w:t>
      </w:r>
    </w:p>
    <w:p w:rsidR="00FC453A" w:rsidRPr="0082758C" w:rsidRDefault="00FA5CA8" w:rsidP="00FC453A">
      <w:pPr>
        <w:pStyle w:val="texte"/>
        <w:suppressAutoHyphens/>
        <w:spacing w:after="0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r w:rsidR="00FC453A">
        <w:rPr>
          <w:sz w:val="24"/>
          <w:szCs w:val="24"/>
        </w:rPr>
        <w:t>1 a</w:t>
      </w:r>
      <w:r w:rsidR="00791D4B">
        <w:rPr>
          <w:sz w:val="24"/>
          <w:szCs w:val="24"/>
        </w:rPr>
        <w:t>érotherme EC (salle d’escalade) : EL 104353 EC</w:t>
      </w:r>
      <w:r w:rsidR="00FC453A">
        <w:rPr>
          <w:sz w:val="24"/>
          <w:szCs w:val="24"/>
        </w:rPr>
        <w:tab/>
      </w:r>
      <w:r w:rsidR="00FC453A">
        <w:rPr>
          <w:sz w:val="24"/>
          <w:szCs w:val="24"/>
        </w:rPr>
        <w:tab/>
      </w:r>
      <w:r w:rsidR="00FC453A">
        <w:rPr>
          <w:sz w:val="24"/>
          <w:szCs w:val="24"/>
        </w:rPr>
        <w:tab/>
      </w:r>
      <w:r w:rsidR="00FC453A">
        <w:rPr>
          <w:sz w:val="24"/>
          <w:szCs w:val="24"/>
        </w:rPr>
        <w:tab/>
        <w:t>Etat : bon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788"/>
      </w:tblGrid>
      <w:tr w:rsidR="00E811E4" w:rsidRPr="00E811E4" w:rsidTr="00AB0073">
        <w:trPr>
          <w:trHeight w:val="360"/>
        </w:trPr>
        <w:tc>
          <w:tcPr>
            <w:tcW w:w="10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E4" w:rsidRPr="00E811E4" w:rsidRDefault="00E811E4" w:rsidP="007649F3">
            <w:pPr>
              <w:pStyle w:val="texte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E811E4">
              <w:rPr>
                <w:sz w:val="24"/>
                <w:szCs w:val="24"/>
              </w:rPr>
              <w:t xml:space="preserve">   4 Pompes double SALMSON DMX 32-35 / 32-50</w:t>
            </w:r>
          </w:p>
        </w:tc>
      </w:tr>
      <w:tr w:rsidR="00E811E4" w:rsidRPr="00E811E4" w:rsidTr="00AB0073">
        <w:trPr>
          <w:trHeight w:val="360"/>
        </w:trPr>
        <w:tc>
          <w:tcPr>
            <w:tcW w:w="10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E4" w:rsidRPr="00E811E4" w:rsidRDefault="00E811E4" w:rsidP="007649F3">
            <w:pPr>
              <w:pStyle w:val="texte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E811E4">
              <w:rPr>
                <w:sz w:val="24"/>
                <w:szCs w:val="24"/>
              </w:rPr>
              <w:t xml:space="preserve">   3 Ensemble</w:t>
            </w:r>
            <w:r w:rsidR="00791D4B">
              <w:rPr>
                <w:sz w:val="24"/>
                <w:szCs w:val="24"/>
              </w:rPr>
              <w:t>s</w:t>
            </w:r>
            <w:r w:rsidRPr="00E811E4">
              <w:rPr>
                <w:sz w:val="24"/>
                <w:szCs w:val="24"/>
              </w:rPr>
              <w:t xml:space="preserve"> </w:t>
            </w:r>
            <w:proofErr w:type="gramStart"/>
            <w:r w:rsidRPr="00E811E4">
              <w:rPr>
                <w:sz w:val="24"/>
                <w:szCs w:val="24"/>
              </w:rPr>
              <w:t>Vanne</w:t>
            </w:r>
            <w:proofErr w:type="gramEnd"/>
            <w:r w:rsidRPr="00E811E4">
              <w:rPr>
                <w:sz w:val="24"/>
                <w:szCs w:val="24"/>
              </w:rPr>
              <w:t xml:space="preserve"> 3 Voies + Servomoteur SIEMENS</w:t>
            </w:r>
            <w:r w:rsidR="00791D4B">
              <w:rPr>
                <w:sz w:val="24"/>
                <w:szCs w:val="24"/>
              </w:rPr>
              <w:t xml:space="preserve"> CONTROLLI MVT56 P5 56</w:t>
            </w:r>
          </w:p>
        </w:tc>
      </w:tr>
      <w:tr w:rsidR="00E811E4" w:rsidRPr="00E811E4" w:rsidTr="00AB0073">
        <w:trPr>
          <w:trHeight w:val="360"/>
        </w:trPr>
        <w:tc>
          <w:tcPr>
            <w:tcW w:w="10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E4" w:rsidRDefault="00791D4B" w:rsidP="007649F3">
            <w:pPr>
              <w:pStyle w:val="texte"/>
              <w:suppressAutoHyphens/>
              <w:spacing w:after="0"/>
              <w:ind w:left="0"/>
              <w:rPr>
                <w:sz w:val="24"/>
                <w:szCs w:val="24"/>
              </w:rPr>
            </w:pPr>
            <w:r w:rsidRPr="00E811E4">
              <w:rPr>
                <w:sz w:val="24"/>
                <w:szCs w:val="24"/>
              </w:rPr>
              <w:t xml:space="preserve">   1 Aérotherme EC CIAT SILENTHERM</w:t>
            </w:r>
          </w:p>
          <w:p w:rsidR="00AB0073" w:rsidRDefault="00AB0073" w:rsidP="00AB0073">
            <w:pPr>
              <w:pStyle w:val="texte"/>
              <w:spacing w:after="0"/>
              <w:ind w:left="0"/>
              <w:jc w:val="left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lastRenderedPageBreak/>
              <w:t>Divers non concernés par le présent marché :</w:t>
            </w:r>
          </w:p>
          <w:p w:rsidR="00AB0073" w:rsidRDefault="00AB0073" w:rsidP="00AB0073">
            <w:pPr>
              <w:pStyle w:val="texte"/>
              <w:spacing w:after="0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B0073" w:rsidRDefault="00AB0073" w:rsidP="00AB0073">
            <w:pPr>
              <w:pStyle w:val="texte"/>
              <w:suppressAutoHyphens/>
              <w:spacing w:after="0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Ens</w:t>
            </w:r>
            <w:proofErr w:type="spellEnd"/>
            <w:r>
              <w:rPr>
                <w:sz w:val="24"/>
                <w:szCs w:val="24"/>
              </w:rPr>
              <w:tab/>
              <w:t>Hotte Laverie Demi-pension</w:t>
            </w:r>
            <w:r>
              <w:rPr>
                <w:sz w:val="24"/>
                <w:szCs w:val="24"/>
              </w:rPr>
              <w:tab/>
            </w:r>
          </w:p>
          <w:p w:rsidR="00AB0073" w:rsidRDefault="00AB0073" w:rsidP="00AB0073">
            <w:pPr>
              <w:pStyle w:val="texte"/>
              <w:suppressAutoHyphens/>
              <w:spacing w:after="0"/>
              <w:ind w:left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Ens</w:t>
            </w:r>
            <w:proofErr w:type="spellEnd"/>
            <w:r>
              <w:rPr>
                <w:sz w:val="24"/>
                <w:szCs w:val="24"/>
              </w:rPr>
              <w:tab/>
              <w:t>Hotte Cuisine</w:t>
            </w:r>
            <w:r>
              <w:rPr>
                <w:sz w:val="24"/>
                <w:szCs w:val="24"/>
              </w:rPr>
              <w:tab/>
            </w:r>
          </w:p>
          <w:p w:rsidR="00AB0073" w:rsidRPr="0082758C" w:rsidRDefault="00AB0073" w:rsidP="00AB0073">
            <w:pPr>
              <w:pStyle w:val="texte"/>
              <w:suppressAutoHyphens/>
              <w:spacing w:after="0"/>
              <w:ind w:left="0" w:firstLine="284"/>
              <w:jc w:val="left"/>
              <w:rPr>
                <w:sz w:val="24"/>
                <w:szCs w:val="24"/>
              </w:rPr>
            </w:pPr>
            <w:r w:rsidRPr="0082758C">
              <w:rPr>
                <w:sz w:val="24"/>
                <w:szCs w:val="24"/>
              </w:rPr>
              <w:t>1 Adoucisseur RUBIS V230 Coffret reflex</w:t>
            </w:r>
            <w:r w:rsidRPr="0082758C">
              <w:rPr>
                <w:sz w:val="24"/>
                <w:szCs w:val="24"/>
              </w:rPr>
              <w:tab/>
            </w:r>
            <w:r w:rsidRPr="0082758C">
              <w:rPr>
                <w:sz w:val="24"/>
                <w:szCs w:val="24"/>
              </w:rPr>
              <w:tab/>
            </w:r>
            <w:r w:rsidRPr="0082758C">
              <w:rPr>
                <w:sz w:val="24"/>
                <w:szCs w:val="24"/>
              </w:rPr>
              <w:tab/>
            </w:r>
            <w:r w:rsidRPr="0082758C">
              <w:rPr>
                <w:sz w:val="24"/>
                <w:szCs w:val="24"/>
              </w:rPr>
              <w:tab/>
            </w:r>
            <w:r w:rsidRPr="0082758C">
              <w:rPr>
                <w:sz w:val="24"/>
                <w:szCs w:val="24"/>
              </w:rPr>
              <w:tab/>
              <w:t>Etat : bon</w:t>
            </w:r>
          </w:p>
          <w:p w:rsidR="00AB0073" w:rsidRDefault="00AB0073" w:rsidP="00AB0073">
            <w:pPr>
              <w:pStyle w:val="texte"/>
              <w:spacing w:after="0"/>
              <w:ind w:left="0"/>
              <w:jc w:val="left"/>
              <w:rPr>
                <w:sz w:val="24"/>
                <w:szCs w:val="24"/>
              </w:rPr>
            </w:pPr>
          </w:p>
          <w:p w:rsidR="00AB0073" w:rsidRDefault="00AB0073" w:rsidP="00AB0073">
            <w:pPr>
              <w:pStyle w:val="texte"/>
              <w:spacing w:after="0"/>
              <w:ind w:left="0"/>
              <w:jc w:val="left"/>
              <w:rPr>
                <w:sz w:val="24"/>
                <w:szCs w:val="24"/>
              </w:rPr>
            </w:pPr>
          </w:p>
          <w:p w:rsidR="00AB0073" w:rsidRDefault="00AB0073" w:rsidP="00AB0073">
            <w:pPr>
              <w:pStyle w:val="texte"/>
              <w:suppressAutoHyphens/>
              <w:spacing w:after="0"/>
              <w:ind w:left="0"/>
              <w:rPr>
                <w:sz w:val="24"/>
                <w:szCs w:val="24"/>
              </w:rPr>
            </w:pPr>
          </w:p>
          <w:p w:rsidR="00AB0073" w:rsidRPr="0082758C" w:rsidRDefault="00AB0073" w:rsidP="00AB0073">
            <w:pPr>
              <w:pStyle w:val="texte"/>
              <w:suppressAutoHyphens/>
              <w:spacing w:after="0"/>
              <w:ind w:left="0"/>
              <w:rPr>
                <w:sz w:val="24"/>
                <w:szCs w:val="24"/>
              </w:rPr>
            </w:pPr>
          </w:p>
          <w:p w:rsidR="00AB0073" w:rsidRDefault="00AB0073" w:rsidP="00AB0073">
            <w:pPr>
              <w:pStyle w:val="texte"/>
              <w:suppressAutoHyphens/>
              <w:ind w:left="284" w:right="922"/>
              <w:rPr>
                <w:sz w:val="24"/>
                <w:szCs w:val="24"/>
              </w:rPr>
            </w:pPr>
            <w:r w:rsidRPr="0082758C">
              <w:rPr>
                <w:b/>
                <w:sz w:val="24"/>
                <w:szCs w:val="24"/>
              </w:rPr>
              <w:t>NB :</w:t>
            </w:r>
            <w:r w:rsidRPr="0082758C">
              <w:rPr>
                <w:sz w:val="24"/>
                <w:szCs w:val="24"/>
              </w:rPr>
              <w:t xml:space="preserve"> La liste des matériels n’est pas exhaustive, elle indique les principaux éléments vus et / ou déclarés. Elle inclut implicitement tous les éléments situés en chaufferie (vannes d’isolements, de réglage, soupapes, manomètres, thermomètres, sondes, régulateurs, etc.…) nécessaires au bon fonctionnement des installations. Les quantités sont données à titre indicatif. Les accessoires (robinetteries, purgeurs, régulations) des équipements de ventilation sont à prendre en compte en </w:t>
            </w:r>
            <w:r>
              <w:rPr>
                <w:sz w:val="24"/>
                <w:szCs w:val="24"/>
              </w:rPr>
              <w:t>P2</w:t>
            </w:r>
            <w:r w:rsidRPr="0082758C">
              <w:rPr>
                <w:sz w:val="24"/>
                <w:szCs w:val="24"/>
              </w:rPr>
              <w:t>.</w:t>
            </w:r>
          </w:p>
          <w:p w:rsidR="00AB0073" w:rsidRPr="00E811E4" w:rsidRDefault="00AB0073" w:rsidP="007649F3">
            <w:pPr>
              <w:pStyle w:val="texte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E811E4" w:rsidRPr="00E811E4" w:rsidTr="00AB0073">
        <w:trPr>
          <w:trHeight w:val="360"/>
        </w:trPr>
        <w:tc>
          <w:tcPr>
            <w:tcW w:w="10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1E4" w:rsidRPr="00E811E4" w:rsidRDefault="00E811E4" w:rsidP="007649F3">
            <w:pPr>
              <w:pStyle w:val="texte"/>
              <w:suppressAutoHyphens/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:rsidR="00E811E4" w:rsidRDefault="00E811E4" w:rsidP="0066683F">
      <w:pPr>
        <w:pStyle w:val="texte"/>
        <w:spacing w:after="0"/>
        <w:ind w:left="0"/>
        <w:jc w:val="left"/>
        <w:rPr>
          <w:b/>
          <w:bCs/>
          <w:sz w:val="24"/>
          <w:szCs w:val="24"/>
          <w:u w:val="single"/>
        </w:rPr>
      </w:pPr>
    </w:p>
    <w:p w:rsidR="00E811E4" w:rsidRDefault="00E811E4">
      <w:pPr>
        <w:rPr>
          <w:b/>
          <w:bCs/>
          <w:u w:val="single"/>
        </w:rPr>
      </w:pPr>
    </w:p>
    <w:sectPr w:rsidR="00E811E4" w:rsidSect="005B6E6C">
      <w:headerReference w:type="default" r:id="rId11"/>
      <w:footerReference w:type="default" r:id="rId12"/>
      <w:pgSz w:w="11907" w:h="16840" w:code="9"/>
      <w:pgMar w:top="1701" w:right="1134" w:bottom="1418" w:left="1134" w:header="720" w:footer="471" w:gutter="0"/>
      <w:paperSrc w:first="7" w:other="7"/>
      <w:pgBorders w:display="firstPage"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BA" w:rsidRDefault="006723BA">
      <w:r>
        <w:separator/>
      </w:r>
    </w:p>
  </w:endnote>
  <w:endnote w:type="continuationSeparator" w:id="0">
    <w:p w:rsidR="006723BA" w:rsidRDefault="0067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C3" w:rsidRPr="00187D7A" w:rsidRDefault="00804AC3">
    <w:pPr>
      <w:pStyle w:val="Pieddepage"/>
      <w:tabs>
        <w:tab w:val="clear" w:pos="4536"/>
        <w:tab w:val="clear" w:pos="9072"/>
        <w:tab w:val="right" w:leader="underscore" w:pos="9356"/>
      </w:tabs>
      <w:rPr>
        <w:b/>
        <w:bCs/>
        <w:sz w:val="20"/>
        <w:szCs w:val="20"/>
      </w:rPr>
    </w:pPr>
    <w:r w:rsidRPr="00187D7A">
      <w:rPr>
        <w:b/>
        <w:bCs/>
        <w:sz w:val="20"/>
        <w:szCs w:val="20"/>
      </w:rPr>
      <w:tab/>
    </w:r>
  </w:p>
  <w:p w:rsidR="00804AC3" w:rsidRPr="00187D7A" w:rsidRDefault="00804AC3">
    <w:pPr>
      <w:pStyle w:val="Pieddepage"/>
      <w:tabs>
        <w:tab w:val="clear" w:pos="4536"/>
        <w:tab w:val="clear" w:pos="9072"/>
        <w:tab w:val="right" w:leader="underscore" w:pos="9639"/>
      </w:tabs>
      <w:jc w:val="right"/>
      <w:rPr>
        <w:rStyle w:val="Numrodepage"/>
        <w:sz w:val="20"/>
        <w:szCs w:val="20"/>
      </w:rPr>
    </w:pPr>
    <w:r w:rsidRPr="00187D7A">
      <w:rPr>
        <w:sz w:val="20"/>
        <w:szCs w:val="20"/>
      </w:rPr>
      <w:t xml:space="preserve">Page </w:t>
    </w:r>
    <w:r w:rsidR="00AD7DBD" w:rsidRPr="00187D7A">
      <w:rPr>
        <w:rStyle w:val="Numrodepage"/>
        <w:sz w:val="20"/>
        <w:szCs w:val="20"/>
      </w:rPr>
      <w:fldChar w:fldCharType="begin"/>
    </w:r>
    <w:r w:rsidRPr="00187D7A">
      <w:rPr>
        <w:rStyle w:val="Numrodepage"/>
        <w:sz w:val="20"/>
        <w:szCs w:val="20"/>
      </w:rPr>
      <w:instrText xml:space="preserve"> PAGE </w:instrText>
    </w:r>
    <w:r w:rsidR="00AD7DBD" w:rsidRPr="00187D7A">
      <w:rPr>
        <w:rStyle w:val="Numrodepage"/>
        <w:sz w:val="20"/>
        <w:szCs w:val="20"/>
      </w:rPr>
      <w:fldChar w:fldCharType="separate"/>
    </w:r>
    <w:r w:rsidR="00C14F16">
      <w:rPr>
        <w:rStyle w:val="Numrodepage"/>
        <w:noProof/>
        <w:sz w:val="20"/>
        <w:szCs w:val="20"/>
      </w:rPr>
      <w:t>2</w:t>
    </w:r>
    <w:r w:rsidR="00AD7DBD" w:rsidRPr="00187D7A">
      <w:rPr>
        <w:rStyle w:val="Numrodepage"/>
        <w:sz w:val="20"/>
        <w:szCs w:val="20"/>
      </w:rPr>
      <w:fldChar w:fldCharType="end"/>
    </w:r>
  </w:p>
  <w:p w:rsidR="00804AC3" w:rsidRPr="00187D7A" w:rsidRDefault="00804AC3" w:rsidP="00187D7A">
    <w:pPr>
      <w:pStyle w:val="Pieddepage"/>
      <w:tabs>
        <w:tab w:val="clear" w:pos="4536"/>
        <w:tab w:val="clear" w:pos="9072"/>
        <w:tab w:val="right" w:leader="underscore" w:pos="9639"/>
      </w:tabs>
      <w:rPr>
        <w:sz w:val="20"/>
        <w:szCs w:val="20"/>
      </w:rPr>
    </w:pPr>
    <w:r>
      <w:rPr>
        <w:rStyle w:val="Numrodepage"/>
        <w:sz w:val="20"/>
        <w:szCs w:val="20"/>
      </w:rPr>
      <w:t xml:space="preserve">Annexe 1 </w:t>
    </w:r>
    <w:r w:rsidR="009F54B0">
      <w:rPr>
        <w:rStyle w:val="Numrodepage"/>
        <w:sz w:val="20"/>
        <w:szCs w:val="20"/>
      </w:rPr>
      <w:t>CC</w:t>
    </w:r>
    <w:r w:rsidRPr="00187D7A">
      <w:rPr>
        <w:rStyle w:val="Numrodepage"/>
        <w:sz w:val="20"/>
        <w:szCs w:val="20"/>
      </w:rPr>
      <w:t>P</w:t>
    </w:r>
    <w:r w:rsidR="009F54B0">
      <w:rPr>
        <w:rStyle w:val="Numrodepage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BA" w:rsidRDefault="006723BA">
      <w:r>
        <w:separator/>
      </w:r>
    </w:p>
  </w:footnote>
  <w:footnote w:type="continuationSeparator" w:id="0">
    <w:p w:rsidR="006723BA" w:rsidRDefault="00672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C3" w:rsidRPr="00345132" w:rsidRDefault="00804AC3" w:rsidP="00EC436D">
    <w:pPr>
      <w:pStyle w:val="Normalcentr"/>
      <w:ind w:left="2127" w:right="0" w:hanging="2007"/>
      <w:jc w:val="both"/>
      <w:rPr>
        <w:b w:val="0"/>
        <w:color w:val="auto"/>
      </w:rPr>
    </w:pPr>
    <w:r w:rsidRPr="00345132">
      <w:rPr>
        <w:rFonts w:ascii="Times New Roman" w:hAnsi="Times New Roman"/>
        <w:b w:val="0"/>
        <w:color w:val="auto"/>
        <w:sz w:val="16"/>
        <w:szCs w:val="16"/>
      </w:rPr>
      <w:tab/>
      <w:t xml:space="preserve">Marché d’Exploitation des Installations </w:t>
    </w:r>
    <w:r>
      <w:rPr>
        <w:rFonts w:ascii="Times New Roman" w:hAnsi="Times New Roman"/>
        <w:b w:val="0"/>
        <w:color w:val="auto"/>
        <w:sz w:val="16"/>
        <w:szCs w:val="16"/>
      </w:rPr>
      <w:t>thermiques et aérauliques</w:t>
    </w:r>
  </w:p>
  <w:p w:rsidR="00804AC3" w:rsidRPr="00910FBA" w:rsidRDefault="00804AC3" w:rsidP="00910FBA">
    <w:pPr>
      <w:pStyle w:val="En-tte"/>
      <w:tabs>
        <w:tab w:val="clear" w:pos="4536"/>
        <w:tab w:val="clear" w:pos="9072"/>
        <w:tab w:val="right" w:leader="underscore" w:pos="9356"/>
      </w:tabs>
    </w:pPr>
    <w:r>
      <w:rPr>
        <w:b/>
        <w:bCs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0"/>
      <w:numFmt w:val="decimal"/>
      <w:lvlText w:val="%1"/>
      <w:lvlJc w:val="left"/>
      <w:pPr>
        <w:tabs>
          <w:tab w:val="num" w:pos="2134"/>
        </w:tabs>
        <w:ind w:left="2134" w:hanging="705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4FA2C81"/>
    <w:multiLevelType w:val="hybridMultilevel"/>
    <w:tmpl w:val="26CA5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723165"/>
    <w:multiLevelType w:val="hybridMultilevel"/>
    <w:tmpl w:val="26CA5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2A10EF"/>
    <w:multiLevelType w:val="hybridMultilevel"/>
    <w:tmpl w:val="26CA5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7910F4"/>
    <w:multiLevelType w:val="hybridMultilevel"/>
    <w:tmpl w:val="26CA5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DF7846"/>
    <w:multiLevelType w:val="hybridMultilevel"/>
    <w:tmpl w:val="363AA894"/>
    <w:lvl w:ilvl="0" w:tplc="F3360E7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B0E48E5"/>
    <w:multiLevelType w:val="singleLevel"/>
    <w:tmpl w:val="DC3EB0A6"/>
    <w:lvl w:ilvl="0">
      <w:start w:val="1"/>
      <w:numFmt w:val="bullet"/>
      <w:pStyle w:val="NOTE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46513C9"/>
    <w:multiLevelType w:val="hybridMultilevel"/>
    <w:tmpl w:val="6D364666"/>
    <w:lvl w:ilvl="0" w:tplc="3800B6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D621D0"/>
    <w:multiLevelType w:val="hybridMultilevel"/>
    <w:tmpl w:val="26CA587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361E6E"/>
    <w:multiLevelType w:val="multilevel"/>
    <w:tmpl w:val="9C1C788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>
    <w:nsid w:val="7BA07647"/>
    <w:multiLevelType w:val="hybridMultilevel"/>
    <w:tmpl w:val="9750827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11"/>
  </w:num>
  <w:num w:numId="9">
    <w:abstractNumId w:val="5"/>
  </w:num>
  <w:num w:numId="10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7A"/>
    <w:rsid w:val="00006C86"/>
    <w:rsid w:val="00010A0B"/>
    <w:rsid w:val="000173CD"/>
    <w:rsid w:val="00021FEF"/>
    <w:rsid w:val="00027DBB"/>
    <w:rsid w:val="00031D16"/>
    <w:rsid w:val="00032C1D"/>
    <w:rsid w:val="00044E2F"/>
    <w:rsid w:val="0007269D"/>
    <w:rsid w:val="00096CAD"/>
    <w:rsid w:val="000A208B"/>
    <w:rsid w:val="000A228F"/>
    <w:rsid w:val="000A4BB5"/>
    <w:rsid w:val="000B0BA7"/>
    <w:rsid w:val="000B1F32"/>
    <w:rsid w:val="000B1FE0"/>
    <w:rsid w:val="000C2AA3"/>
    <w:rsid w:val="000C5D79"/>
    <w:rsid w:val="000E5F3B"/>
    <w:rsid w:val="001010DD"/>
    <w:rsid w:val="00112EB0"/>
    <w:rsid w:val="001178A9"/>
    <w:rsid w:val="00126E0D"/>
    <w:rsid w:val="00131D2E"/>
    <w:rsid w:val="0013410E"/>
    <w:rsid w:val="00137893"/>
    <w:rsid w:val="00154E63"/>
    <w:rsid w:val="00156F0C"/>
    <w:rsid w:val="00157653"/>
    <w:rsid w:val="001634FF"/>
    <w:rsid w:val="001659E8"/>
    <w:rsid w:val="001707DB"/>
    <w:rsid w:val="00187D7A"/>
    <w:rsid w:val="00192D34"/>
    <w:rsid w:val="00193145"/>
    <w:rsid w:val="001A567C"/>
    <w:rsid w:val="001B6A46"/>
    <w:rsid w:val="001D0DAE"/>
    <w:rsid w:val="001D4BBF"/>
    <w:rsid w:val="001D585B"/>
    <w:rsid w:val="001D6D64"/>
    <w:rsid w:val="001D6E7B"/>
    <w:rsid w:val="001E2E54"/>
    <w:rsid w:val="001E545F"/>
    <w:rsid w:val="001E7716"/>
    <w:rsid w:val="001F6B47"/>
    <w:rsid w:val="002008E2"/>
    <w:rsid w:val="00201E55"/>
    <w:rsid w:val="00220F91"/>
    <w:rsid w:val="00221B93"/>
    <w:rsid w:val="00221EED"/>
    <w:rsid w:val="0022738A"/>
    <w:rsid w:val="00232703"/>
    <w:rsid w:val="002336C9"/>
    <w:rsid w:val="00234892"/>
    <w:rsid w:val="00240E43"/>
    <w:rsid w:val="00246FD9"/>
    <w:rsid w:val="00251068"/>
    <w:rsid w:val="002536D2"/>
    <w:rsid w:val="00257C65"/>
    <w:rsid w:val="00272DB6"/>
    <w:rsid w:val="00273B87"/>
    <w:rsid w:val="00283344"/>
    <w:rsid w:val="00287F3F"/>
    <w:rsid w:val="00290B62"/>
    <w:rsid w:val="00291BF0"/>
    <w:rsid w:val="002955D9"/>
    <w:rsid w:val="00295B0B"/>
    <w:rsid w:val="00297AA5"/>
    <w:rsid w:val="002A1AE5"/>
    <w:rsid w:val="002A78EE"/>
    <w:rsid w:val="002C04AB"/>
    <w:rsid w:val="002C1B0A"/>
    <w:rsid w:val="002D153D"/>
    <w:rsid w:val="002D4724"/>
    <w:rsid w:val="002D62E9"/>
    <w:rsid w:val="002D7AAE"/>
    <w:rsid w:val="002E02C1"/>
    <w:rsid w:val="002E06B3"/>
    <w:rsid w:val="002E26E6"/>
    <w:rsid w:val="002E3E98"/>
    <w:rsid w:val="00302035"/>
    <w:rsid w:val="00306AAC"/>
    <w:rsid w:val="003075FE"/>
    <w:rsid w:val="003134D2"/>
    <w:rsid w:val="00321DF7"/>
    <w:rsid w:val="00326F55"/>
    <w:rsid w:val="003335F3"/>
    <w:rsid w:val="00333C41"/>
    <w:rsid w:val="00340786"/>
    <w:rsid w:val="003414F7"/>
    <w:rsid w:val="00343A85"/>
    <w:rsid w:val="00345132"/>
    <w:rsid w:val="00350CC1"/>
    <w:rsid w:val="00355B30"/>
    <w:rsid w:val="00361F95"/>
    <w:rsid w:val="00362243"/>
    <w:rsid w:val="00373733"/>
    <w:rsid w:val="00383598"/>
    <w:rsid w:val="00384C08"/>
    <w:rsid w:val="00397182"/>
    <w:rsid w:val="003B02C9"/>
    <w:rsid w:val="003B2D44"/>
    <w:rsid w:val="003C42BE"/>
    <w:rsid w:val="003C5269"/>
    <w:rsid w:val="003D33E0"/>
    <w:rsid w:val="003D7205"/>
    <w:rsid w:val="003E7A8F"/>
    <w:rsid w:val="00411314"/>
    <w:rsid w:val="00412DEF"/>
    <w:rsid w:val="00417F41"/>
    <w:rsid w:val="0042638C"/>
    <w:rsid w:val="00426B03"/>
    <w:rsid w:val="00434010"/>
    <w:rsid w:val="004430E2"/>
    <w:rsid w:val="0044538A"/>
    <w:rsid w:val="00445D2E"/>
    <w:rsid w:val="00460235"/>
    <w:rsid w:val="0046102A"/>
    <w:rsid w:val="00461FDD"/>
    <w:rsid w:val="00462245"/>
    <w:rsid w:val="0046439E"/>
    <w:rsid w:val="004678EC"/>
    <w:rsid w:val="00470AF7"/>
    <w:rsid w:val="004934CC"/>
    <w:rsid w:val="00497328"/>
    <w:rsid w:val="00497D97"/>
    <w:rsid w:val="004A1642"/>
    <w:rsid w:val="004A6260"/>
    <w:rsid w:val="004A6F33"/>
    <w:rsid w:val="004A747D"/>
    <w:rsid w:val="004E31F2"/>
    <w:rsid w:val="004F7C7B"/>
    <w:rsid w:val="005108A4"/>
    <w:rsid w:val="00511AE3"/>
    <w:rsid w:val="0052106E"/>
    <w:rsid w:val="00524F07"/>
    <w:rsid w:val="005274A9"/>
    <w:rsid w:val="00540133"/>
    <w:rsid w:val="00544793"/>
    <w:rsid w:val="00547620"/>
    <w:rsid w:val="00551F83"/>
    <w:rsid w:val="0055376E"/>
    <w:rsid w:val="00565988"/>
    <w:rsid w:val="00567580"/>
    <w:rsid w:val="005808EA"/>
    <w:rsid w:val="005816B1"/>
    <w:rsid w:val="005834BE"/>
    <w:rsid w:val="00596D43"/>
    <w:rsid w:val="00597E9A"/>
    <w:rsid w:val="005A43E4"/>
    <w:rsid w:val="005B6E6C"/>
    <w:rsid w:val="005C0595"/>
    <w:rsid w:val="005C164B"/>
    <w:rsid w:val="005C645A"/>
    <w:rsid w:val="005D016B"/>
    <w:rsid w:val="005D4658"/>
    <w:rsid w:val="005D4FC6"/>
    <w:rsid w:val="005D5863"/>
    <w:rsid w:val="005E3BC8"/>
    <w:rsid w:val="005F641E"/>
    <w:rsid w:val="00600BCD"/>
    <w:rsid w:val="006017B7"/>
    <w:rsid w:val="00603E78"/>
    <w:rsid w:val="00611705"/>
    <w:rsid w:val="00612593"/>
    <w:rsid w:val="00612CBA"/>
    <w:rsid w:val="00623DEE"/>
    <w:rsid w:val="00630B38"/>
    <w:rsid w:val="00633635"/>
    <w:rsid w:val="006353D1"/>
    <w:rsid w:val="00640FB9"/>
    <w:rsid w:val="00657421"/>
    <w:rsid w:val="0066418A"/>
    <w:rsid w:val="0066683F"/>
    <w:rsid w:val="00666DF4"/>
    <w:rsid w:val="00670C28"/>
    <w:rsid w:val="006723BA"/>
    <w:rsid w:val="006726CE"/>
    <w:rsid w:val="0068085E"/>
    <w:rsid w:val="006920E2"/>
    <w:rsid w:val="0069590E"/>
    <w:rsid w:val="0069651F"/>
    <w:rsid w:val="006A1390"/>
    <w:rsid w:val="006B41D6"/>
    <w:rsid w:val="006B7922"/>
    <w:rsid w:val="006F47B4"/>
    <w:rsid w:val="006F4E5A"/>
    <w:rsid w:val="00704F22"/>
    <w:rsid w:val="007431B9"/>
    <w:rsid w:val="007452FC"/>
    <w:rsid w:val="00752812"/>
    <w:rsid w:val="00754E16"/>
    <w:rsid w:val="00756218"/>
    <w:rsid w:val="007572F1"/>
    <w:rsid w:val="00765BDB"/>
    <w:rsid w:val="00770553"/>
    <w:rsid w:val="007747DA"/>
    <w:rsid w:val="00775AB8"/>
    <w:rsid w:val="0077638E"/>
    <w:rsid w:val="0078262D"/>
    <w:rsid w:val="00791D4B"/>
    <w:rsid w:val="0079330B"/>
    <w:rsid w:val="00797C07"/>
    <w:rsid w:val="00797CD3"/>
    <w:rsid w:val="007B57C0"/>
    <w:rsid w:val="007C0477"/>
    <w:rsid w:val="007C3F1A"/>
    <w:rsid w:val="007C6A17"/>
    <w:rsid w:val="007C754E"/>
    <w:rsid w:val="007D6066"/>
    <w:rsid w:val="007E520F"/>
    <w:rsid w:val="00800CAB"/>
    <w:rsid w:val="008014E8"/>
    <w:rsid w:val="0080393C"/>
    <w:rsid w:val="008048CF"/>
    <w:rsid w:val="00804AC3"/>
    <w:rsid w:val="00816AF3"/>
    <w:rsid w:val="008176D1"/>
    <w:rsid w:val="00822855"/>
    <w:rsid w:val="00823387"/>
    <w:rsid w:val="0082758C"/>
    <w:rsid w:val="008463E0"/>
    <w:rsid w:val="00847FB0"/>
    <w:rsid w:val="00850A21"/>
    <w:rsid w:val="0086431F"/>
    <w:rsid w:val="0086460B"/>
    <w:rsid w:val="0086677B"/>
    <w:rsid w:val="00884523"/>
    <w:rsid w:val="008B3F03"/>
    <w:rsid w:val="008D232B"/>
    <w:rsid w:val="008F1610"/>
    <w:rsid w:val="008F2330"/>
    <w:rsid w:val="008F5BDC"/>
    <w:rsid w:val="008F687B"/>
    <w:rsid w:val="009042D0"/>
    <w:rsid w:val="009058E6"/>
    <w:rsid w:val="00910FBA"/>
    <w:rsid w:val="00914CCC"/>
    <w:rsid w:val="009178A1"/>
    <w:rsid w:val="00925B23"/>
    <w:rsid w:val="00934C99"/>
    <w:rsid w:val="0094018A"/>
    <w:rsid w:val="00961B52"/>
    <w:rsid w:val="00965AEB"/>
    <w:rsid w:val="00972AFA"/>
    <w:rsid w:val="00974622"/>
    <w:rsid w:val="00974F88"/>
    <w:rsid w:val="00980889"/>
    <w:rsid w:val="0098306F"/>
    <w:rsid w:val="009830FD"/>
    <w:rsid w:val="00984645"/>
    <w:rsid w:val="009A7A57"/>
    <w:rsid w:val="009B0601"/>
    <w:rsid w:val="009C193D"/>
    <w:rsid w:val="009D0C34"/>
    <w:rsid w:val="009D2074"/>
    <w:rsid w:val="009D361D"/>
    <w:rsid w:val="009F3F3F"/>
    <w:rsid w:val="009F54B0"/>
    <w:rsid w:val="009F5516"/>
    <w:rsid w:val="00A00BB4"/>
    <w:rsid w:val="00A11071"/>
    <w:rsid w:val="00A11EDF"/>
    <w:rsid w:val="00A12445"/>
    <w:rsid w:val="00A43E80"/>
    <w:rsid w:val="00A52A31"/>
    <w:rsid w:val="00A614FA"/>
    <w:rsid w:val="00A655B7"/>
    <w:rsid w:val="00A67484"/>
    <w:rsid w:val="00A74D89"/>
    <w:rsid w:val="00A816DC"/>
    <w:rsid w:val="00AB0073"/>
    <w:rsid w:val="00AB26A5"/>
    <w:rsid w:val="00AB4CFB"/>
    <w:rsid w:val="00AC3B35"/>
    <w:rsid w:val="00AC5A60"/>
    <w:rsid w:val="00AD2DE0"/>
    <w:rsid w:val="00AD2E07"/>
    <w:rsid w:val="00AD7C0F"/>
    <w:rsid w:val="00AD7DBD"/>
    <w:rsid w:val="00AE3F64"/>
    <w:rsid w:val="00AE5083"/>
    <w:rsid w:val="00B02337"/>
    <w:rsid w:val="00B1566D"/>
    <w:rsid w:val="00B21DD1"/>
    <w:rsid w:val="00B26BC3"/>
    <w:rsid w:val="00B34894"/>
    <w:rsid w:val="00B3581B"/>
    <w:rsid w:val="00B422CC"/>
    <w:rsid w:val="00B462D0"/>
    <w:rsid w:val="00B521D8"/>
    <w:rsid w:val="00B56614"/>
    <w:rsid w:val="00B62039"/>
    <w:rsid w:val="00B85E10"/>
    <w:rsid w:val="00B875C0"/>
    <w:rsid w:val="00BB42DF"/>
    <w:rsid w:val="00BB55F7"/>
    <w:rsid w:val="00BB6DA5"/>
    <w:rsid w:val="00BB7668"/>
    <w:rsid w:val="00BE1AAA"/>
    <w:rsid w:val="00BE1B68"/>
    <w:rsid w:val="00BE5695"/>
    <w:rsid w:val="00BE6F99"/>
    <w:rsid w:val="00BF105E"/>
    <w:rsid w:val="00BF1F44"/>
    <w:rsid w:val="00BF25FB"/>
    <w:rsid w:val="00BF2619"/>
    <w:rsid w:val="00BF45B7"/>
    <w:rsid w:val="00C14F16"/>
    <w:rsid w:val="00C1672D"/>
    <w:rsid w:val="00C27352"/>
    <w:rsid w:val="00C34BF9"/>
    <w:rsid w:val="00C3587C"/>
    <w:rsid w:val="00C41E67"/>
    <w:rsid w:val="00C6048C"/>
    <w:rsid w:val="00C74325"/>
    <w:rsid w:val="00C82B6D"/>
    <w:rsid w:val="00C850D0"/>
    <w:rsid w:val="00C93545"/>
    <w:rsid w:val="00CC6297"/>
    <w:rsid w:val="00CD5524"/>
    <w:rsid w:val="00CE0D2A"/>
    <w:rsid w:val="00CE6F3A"/>
    <w:rsid w:val="00D10432"/>
    <w:rsid w:val="00D12395"/>
    <w:rsid w:val="00D1463E"/>
    <w:rsid w:val="00D206D9"/>
    <w:rsid w:val="00D34542"/>
    <w:rsid w:val="00D3497B"/>
    <w:rsid w:val="00D37102"/>
    <w:rsid w:val="00D45942"/>
    <w:rsid w:val="00D47D83"/>
    <w:rsid w:val="00D6655F"/>
    <w:rsid w:val="00D66A06"/>
    <w:rsid w:val="00D80E65"/>
    <w:rsid w:val="00D935F8"/>
    <w:rsid w:val="00DA2844"/>
    <w:rsid w:val="00DC0FCB"/>
    <w:rsid w:val="00DC27B0"/>
    <w:rsid w:val="00DC27CC"/>
    <w:rsid w:val="00DC2A1E"/>
    <w:rsid w:val="00DC3600"/>
    <w:rsid w:val="00DD22E5"/>
    <w:rsid w:val="00DD2E95"/>
    <w:rsid w:val="00DD2FDC"/>
    <w:rsid w:val="00DE76F0"/>
    <w:rsid w:val="00DF07D3"/>
    <w:rsid w:val="00DF48B0"/>
    <w:rsid w:val="00E0307C"/>
    <w:rsid w:val="00E11077"/>
    <w:rsid w:val="00E36AA0"/>
    <w:rsid w:val="00E40173"/>
    <w:rsid w:val="00E401DE"/>
    <w:rsid w:val="00E45549"/>
    <w:rsid w:val="00E56FFB"/>
    <w:rsid w:val="00E604D4"/>
    <w:rsid w:val="00E61D6B"/>
    <w:rsid w:val="00E70B0E"/>
    <w:rsid w:val="00E740F2"/>
    <w:rsid w:val="00E811E4"/>
    <w:rsid w:val="00E83C3B"/>
    <w:rsid w:val="00E8533B"/>
    <w:rsid w:val="00E93318"/>
    <w:rsid w:val="00EA1A7E"/>
    <w:rsid w:val="00EA423E"/>
    <w:rsid w:val="00EB1838"/>
    <w:rsid w:val="00EC03F5"/>
    <w:rsid w:val="00EC3737"/>
    <w:rsid w:val="00EC436D"/>
    <w:rsid w:val="00ED43DE"/>
    <w:rsid w:val="00ED7FD7"/>
    <w:rsid w:val="00EE27D8"/>
    <w:rsid w:val="00EF1AFC"/>
    <w:rsid w:val="00EF2D15"/>
    <w:rsid w:val="00EF421A"/>
    <w:rsid w:val="00F03A55"/>
    <w:rsid w:val="00F2182F"/>
    <w:rsid w:val="00F31F7D"/>
    <w:rsid w:val="00F35DC8"/>
    <w:rsid w:val="00F36FE4"/>
    <w:rsid w:val="00F42BC1"/>
    <w:rsid w:val="00F55689"/>
    <w:rsid w:val="00F60A33"/>
    <w:rsid w:val="00F62368"/>
    <w:rsid w:val="00F67925"/>
    <w:rsid w:val="00F73DF2"/>
    <w:rsid w:val="00F847B9"/>
    <w:rsid w:val="00FA5CA8"/>
    <w:rsid w:val="00FA6AB8"/>
    <w:rsid w:val="00FA729A"/>
    <w:rsid w:val="00FB08EF"/>
    <w:rsid w:val="00FB5E35"/>
    <w:rsid w:val="00FC0765"/>
    <w:rsid w:val="00FC22C0"/>
    <w:rsid w:val="00FC453A"/>
    <w:rsid w:val="00FC5E2E"/>
    <w:rsid w:val="00FD3499"/>
    <w:rsid w:val="00FE337A"/>
    <w:rsid w:val="00FE5677"/>
    <w:rsid w:val="00FF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2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8262D"/>
    <w:pPr>
      <w:keepNext/>
      <w:numPr>
        <w:numId w:val="1"/>
      </w:numPr>
      <w:spacing w:before="360" w:after="360"/>
      <w:outlineLvl w:val="0"/>
    </w:pPr>
    <w:rPr>
      <w:rFonts w:cs="Arial"/>
      <w:b/>
      <w:bCs/>
      <w:kern w:val="32"/>
      <w:szCs w:val="32"/>
      <w:u w:val="thick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78262D"/>
    <w:pPr>
      <w:keepNext/>
      <w:numPr>
        <w:ilvl w:val="1"/>
        <w:numId w:val="1"/>
      </w:numPr>
      <w:spacing w:before="360" w:after="36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78262D"/>
    <w:pPr>
      <w:keepNext/>
      <w:numPr>
        <w:ilvl w:val="2"/>
        <w:numId w:val="1"/>
      </w:numPr>
      <w:spacing w:before="360" w:after="360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78262D"/>
    <w:pPr>
      <w:keepNext/>
      <w:numPr>
        <w:ilvl w:val="3"/>
        <w:numId w:val="1"/>
      </w:numPr>
      <w:spacing w:before="360" w:after="360"/>
      <w:outlineLvl w:val="3"/>
    </w:pPr>
    <w:rPr>
      <w:bCs/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78262D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78262D"/>
    <w:pPr>
      <w:keepNext/>
      <w:numPr>
        <w:ilvl w:val="5"/>
        <w:numId w:val="1"/>
      </w:numPr>
      <w:spacing w:before="120" w:after="3600"/>
      <w:ind w:right="4869"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78262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7826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826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1364E"/>
    <w:rPr>
      <w:rFonts w:cs="Arial"/>
      <w:b/>
      <w:bCs/>
      <w:kern w:val="32"/>
      <w:sz w:val="24"/>
      <w:szCs w:val="32"/>
      <w:u w:val="thick"/>
    </w:rPr>
  </w:style>
  <w:style w:type="character" w:customStyle="1" w:styleId="Titre2Car">
    <w:name w:val="Titre 2 Car"/>
    <w:basedOn w:val="Policepardfaut"/>
    <w:link w:val="Titre2"/>
    <w:uiPriority w:val="99"/>
    <w:rsid w:val="0031364E"/>
    <w:rPr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1364E"/>
    <w:rPr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9"/>
    <w:rsid w:val="0031364E"/>
    <w:rPr>
      <w:bCs/>
      <w:i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31364E"/>
    <w:rPr>
      <w:b/>
      <w:bCs/>
      <w:sz w:val="28"/>
      <w:szCs w:val="24"/>
    </w:rPr>
  </w:style>
  <w:style w:type="character" w:customStyle="1" w:styleId="Titre6Car">
    <w:name w:val="Titre 6 Car"/>
    <w:basedOn w:val="Policepardfaut"/>
    <w:link w:val="Titre6"/>
    <w:uiPriority w:val="99"/>
    <w:rsid w:val="0031364E"/>
    <w:rPr>
      <w:sz w:val="28"/>
      <w:szCs w:val="24"/>
    </w:rPr>
  </w:style>
  <w:style w:type="character" w:customStyle="1" w:styleId="Titre7Car">
    <w:name w:val="Titre 7 Car"/>
    <w:basedOn w:val="Policepardfaut"/>
    <w:link w:val="Titre7"/>
    <w:uiPriority w:val="99"/>
    <w:rsid w:val="0031364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31364E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31364E"/>
    <w:rPr>
      <w:rFonts w:ascii="Arial" w:hAnsi="Arial" w:cs="Arial"/>
    </w:rPr>
  </w:style>
  <w:style w:type="paragraph" w:customStyle="1" w:styleId="Default">
    <w:name w:val="Default"/>
    <w:uiPriority w:val="99"/>
    <w:rsid w:val="007826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7826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364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826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364E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78262D"/>
    <w:pPr>
      <w:jc w:val="center"/>
    </w:pPr>
    <w:rPr>
      <w:b/>
      <w:bCs/>
      <w:sz w:val="32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463E0"/>
    <w:rPr>
      <w:rFonts w:cs="Times New Roman"/>
      <w:b/>
      <w:bCs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78262D"/>
    <w:pPr>
      <w:spacing w:before="360" w:after="360"/>
    </w:pPr>
    <w:rPr>
      <w:b/>
      <w:bCs/>
      <w:u w:val="thick"/>
    </w:rPr>
  </w:style>
  <w:style w:type="character" w:customStyle="1" w:styleId="TitreCar">
    <w:name w:val="Titre Car"/>
    <w:basedOn w:val="Policepardfaut"/>
    <w:link w:val="Titre"/>
    <w:uiPriority w:val="10"/>
    <w:rsid w:val="003136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rsid w:val="0078262D"/>
    <w:pPr>
      <w:ind w:right="4536"/>
      <w:jc w:val="center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1364E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7826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36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8262D"/>
    <w:rPr>
      <w:rFonts w:cs="Times New Roman"/>
      <w:vertAlign w:val="superscript"/>
    </w:rPr>
  </w:style>
  <w:style w:type="paragraph" w:styleId="TM1">
    <w:name w:val="toc 1"/>
    <w:basedOn w:val="Normal"/>
    <w:next w:val="Normal"/>
    <w:autoRedefine/>
    <w:uiPriority w:val="39"/>
    <w:rsid w:val="0078262D"/>
    <w:pPr>
      <w:tabs>
        <w:tab w:val="left" w:pos="482"/>
        <w:tab w:val="right" w:leader="dot" w:pos="9639"/>
      </w:tabs>
      <w:spacing w:before="360" w:after="36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99"/>
    <w:rsid w:val="0078262D"/>
    <w:pPr>
      <w:tabs>
        <w:tab w:val="left" w:pos="960"/>
        <w:tab w:val="right" w:leader="dot" w:pos="9639"/>
      </w:tabs>
      <w:spacing w:after="120"/>
      <w:ind w:left="238"/>
      <w:jc w:val="both"/>
    </w:pPr>
    <w:rPr>
      <w:noProof/>
    </w:rPr>
  </w:style>
  <w:style w:type="paragraph" w:styleId="TM3">
    <w:name w:val="toc 3"/>
    <w:basedOn w:val="Normal"/>
    <w:next w:val="Normal"/>
    <w:autoRedefine/>
    <w:uiPriority w:val="99"/>
    <w:rsid w:val="0078262D"/>
    <w:pPr>
      <w:tabs>
        <w:tab w:val="left" w:pos="1440"/>
        <w:tab w:val="right" w:leader="dot" w:pos="9639"/>
      </w:tabs>
      <w:spacing w:after="120"/>
      <w:ind w:left="482"/>
      <w:jc w:val="both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78262D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78262D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78262D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78262D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78262D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78262D"/>
    <w:pPr>
      <w:ind w:left="1920"/>
    </w:pPr>
  </w:style>
  <w:style w:type="character" w:styleId="Lienhypertexte">
    <w:name w:val="Hyperlink"/>
    <w:basedOn w:val="Policepardfaut"/>
    <w:uiPriority w:val="99"/>
    <w:rsid w:val="0078262D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78262D"/>
    <w:pPr>
      <w:spacing w:after="240"/>
      <w:jc w:val="both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1364E"/>
    <w:rPr>
      <w:sz w:val="16"/>
      <w:szCs w:val="16"/>
    </w:rPr>
  </w:style>
  <w:style w:type="paragraph" w:customStyle="1" w:styleId="david">
    <w:name w:val="david"/>
    <w:basedOn w:val="Default"/>
    <w:uiPriority w:val="99"/>
    <w:rsid w:val="0078262D"/>
    <w:pPr>
      <w:spacing w:before="240" w:after="240"/>
    </w:pPr>
    <w:rPr>
      <w:i/>
      <w:iCs/>
      <w:color w:val="auto"/>
    </w:rPr>
  </w:style>
  <w:style w:type="character" w:styleId="Numrodepage">
    <w:name w:val="page number"/>
    <w:basedOn w:val="Policepardfaut"/>
    <w:uiPriority w:val="99"/>
    <w:rsid w:val="0078262D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78262D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8262D"/>
    <w:pPr>
      <w:ind w:left="709"/>
      <w:jc w:val="both"/>
    </w:pPr>
    <w:rPr>
      <w:rFonts w:ascii="Arial" w:hAnsi="Arial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1364E"/>
    <w:rPr>
      <w:sz w:val="24"/>
      <w:szCs w:val="24"/>
    </w:rPr>
  </w:style>
  <w:style w:type="paragraph" w:customStyle="1" w:styleId="essai">
    <w:name w:val="essai"/>
    <w:basedOn w:val="Normal"/>
    <w:uiPriority w:val="99"/>
    <w:rsid w:val="0078262D"/>
    <w:pPr>
      <w:ind w:left="1134"/>
      <w:jc w:val="both"/>
    </w:pPr>
    <w:rPr>
      <w:sz w:val="22"/>
      <w:szCs w:val="20"/>
    </w:rPr>
  </w:style>
  <w:style w:type="paragraph" w:styleId="Normalcentr">
    <w:name w:val="Block Text"/>
    <w:basedOn w:val="Normal"/>
    <w:uiPriority w:val="99"/>
    <w:rsid w:val="00187D7A"/>
    <w:pPr>
      <w:tabs>
        <w:tab w:val="num" w:pos="2694"/>
      </w:tabs>
      <w:ind w:left="567" w:right="567"/>
      <w:jc w:val="center"/>
    </w:pPr>
    <w:rPr>
      <w:rFonts w:ascii="Algerian" w:hAnsi="Algerian"/>
      <w:b/>
      <w:color w:val="000080"/>
      <w:sz w:val="28"/>
      <w:szCs w:val="20"/>
      <w:lang w:eastAsia="zh-TW"/>
    </w:rPr>
  </w:style>
  <w:style w:type="table" w:styleId="Grilledutableau">
    <w:name w:val="Table Grid"/>
    <w:basedOn w:val="TableauNormal"/>
    <w:uiPriority w:val="99"/>
    <w:rsid w:val="004E31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1010D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rsid w:val="00E70B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70B0E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uiPriority w:val="99"/>
    <w:rsid w:val="008463E0"/>
    <w:pPr>
      <w:spacing w:after="480"/>
      <w:ind w:left="567"/>
      <w:jc w:val="both"/>
    </w:pPr>
    <w:rPr>
      <w:sz w:val="22"/>
      <w:szCs w:val="20"/>
    </w:rPr>
  </w:style>
  <w:style w:type="paragraph" w:styleId="Lgende">
    <w:name w:val="caption"/>
    <w:basedOn w:val="Normal"/>
    <w:next w:val="Normal"/>
    <w:uiPriority w:val="99"/>
    <w:qFormat/>
    <w:rsid w:val="008463E0"/>
    <w:pPr>
      <w:ind w:left="1134"/>
      <w:jc w:val="both"/>
    </w:pPr>
    <w:rPr>
      <w:b/>
      <w:sz w:val="22"/>
      <w:szCs w:val="20"/>
      <w:u w:val="single"/>
    </w:rPr>
  </w:style>
  <w:style w:type="paragraph" w:customStyle="1" w:styleId="paragraphestandard">
    <w:name w:val="paragraphe standard"/>
    <w:basedOn w:val="Normal"/>
    <w:uiPriority w:val="99"/>
    <w:rsid w:val="008463E0"/>
    <w:pPr>
      <w:spacing w:before="480"/>
      <w:ind w:left="1134"/>
      <w:jc w:val="both"/>
    </w:pPr>
    <w:rPr>
      <w:sz w:val="22"/>
      <w:szCs w:val="20"/>
    </w:rPr>
  </w:style>
  <w:style w:type="paragraph" w:styleId="Signature">
    <w:name w:val="Signature"/>
    <w:basedOn w:val="Normal"/>
    <w:link w:val="SignatureCar"/>
    <w:uiPriority w:val="99"/>
    <w:rsid w:val="008463E0"/>
    <w:pPr>
      <w:spacing w:before="1200" w:after="2400"/>
      <w:ind w:left="1134"/>
    </w:pPr>
    <w:rPr>
      <w:caps/>
      <w:sz w:val="22"/>
      <w:szCs w:val="20"/>
    </w:rPr>
  </w:style>
  <w:style w:type="character" w:customStyle="1" w:styleId="SignatureCar">
    <w:name w:val="Signature Car"/>
    <w:basedOn w:val="Policepardfaut"/>
    <w:link w:val="Signature"/>
    <w:uiPriority w:val="99"/>
    <w:locked/>
    <w:rsid w:val="008463E0"/>
    <w:rPr>
      <w:rFonts w:cs="Times New Roman"/>
      <w:caps/>
      <w:sz w:val="22"/>
    </w:rPr>
  </w:style>
  <w:style w:type="paragraph" w:customStyle="1" w:styleId="PJ">
    <w:name w:val="PJ"/>
    <w:basedOn w:val="Signature"/>
    <w:uiPriority w:val="99"/>
    <w:rsid w:val="008463E0"/>
    <w:pPr>
      <w:tabs>
        <w:tab w:val="left" w:pos="709"/>
      </w:tabs>
      <w:spacing w:before="0" w:after="0"/>
    </w:pPr>
    <w:rPr>
      <w:b/>
      <w:i/>
    </w:rPr>
  </w:style>
  <w:style w:type="paragraph" w:customStyle="1" w:styleId="Essai0">
    <w:name w:val="Essai"/>
    <w:basedOn w:val="Normal"/>
    <w:uiPriority w:val="99"/>
    <w:rsid w:val="008463E0"/>
    <w:pPr>
      <w:ind w:left="1134"/>
      <w:jc w:val="both"/>
    </w:pPr>
    <w:rPr>
      <w:szCs w:val="20"/>
    </w:rPr>
  </w:style>
  <w:style w:type="paragraph" w:customStyle="1" w:styleId="Style1">
    <w:name w:val="Style1"/>
    <w:basedOn w:val="Normal"/>
    <w:uiPriority w:val="99"/>
    <w:rsid w:val="008463E0"/>
    <w:pPr>
      <w:ind w:left="1134"/>
      <w:jc w:val="both"/>
    </w:pPr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8463E0"/>
    <w:pPr>
      <w:ind w:left="360"/>
    </w:pPr>
    <w:rPr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8463E0"/>
    <w:rPr>
      <w:rFonts w:cs="Times New Roman"/>
      <w:sz w:val="22"/>
    </w:rPr>
  </w:style>
  <w:style w:type="paragraph" w:customStyle="1" w:styleId="NOTE">
    <w:name w:val="NOTE"/>
    <w:basedOn w:val="Normal"/>
    <w:uiPriority w:val="99"/>
    <w:rsid w:val="008463E0"/>
    <w:pPr>
      <w:numPr>
        <w:numId w:val="2"/>
      </w:numPr>
      <w:jc w:val="both"/>
    </w:pPr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8463E0"/>
    <w:pPr>
      <w:tabs>
        <w:tab w:val="left" w:pos="426"/>
      </w:tabs>
      <w:ind w:left="426" w:hanging="426"/>
      <w:jc w:val="both"/>
    </w:pPr>
    <w:rPr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8463E0"/>
    <w:rPr>
      <w:rFonts w:cs="Times New Roman"/>
      <w:sz w:val="22"/>
    </w:rPr>
  </w:style>
  <w:style w:type="paragraph" w:customStyle="1" w:styleId="Standardniv2">
    <w:name w:val="Standard niv 2"/>
    <w:basedOn w:val="Normal"/>
    <w:uiPriority w:val="99"/>
    <w:rsid w:val="008463E0"/>
    <w:pPr>
      <w:ind w:left="1276"/>
      <w:jc w:val="both"/>
    </w:pPr>
    <w:rPr>
      <w:rFonts w:ascii="Times" w:hAnsi="Times"/>
      <w:sz w:val="22"/>
      <w:szCs w:val="20"/>
    </w:rPr>
  </w:style>
  <w:style w:type="character" w:customStyle="1" w:styleId="CarCar">
    <w:name w:val="Car Car"/>
    <w:basedOn w:val="Policepardfaut"/>
    <w:uiPriority w:val="99"/>
    <w:locked/>
    <w:rsid w:val="008463E0"/>
    <w:rPr>
      <w:rFonts w:cs="Times New Roman"/>
      <w:sz w:val="22"/>
      <w:lang w:val="fr-FR" w:eastAsia="fr-FR" w:bidi="ar-SA"/>
    </w:rPr>
  </w:style>
  <w:style w:type="paragraph" w:styleId="Sansinterligne">
    <w:name w:val="No Spacing"/>
    <w:uiPriority w:val="1"/>
    <w:qFormat/>
    <w:rsid w:val="00D47D83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262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78262D"/>
    <w:pPr>
      <w:keepNext/>
      <w:numPr>
        <w:numId w:val="1"/>
      </w:numPr>
      <w:spacing w:before="360" w:after="360"/>
      <w:outlineLvl w:val="0"/>
    </w:pPr>
    <w:rPr>
      <w:rFonts w:cs="Arial"/>
      <w:b/>
      <w:bCs/>
      <w:kern w:val="32"/>
      <w:szCs w:val="32"/>
      <w:u w:val="thick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78262D"/>
    <w:pPr>
      <w:keepNext/>
      <w:numPr>
        <w:ilvl w:val="1"/>
        <w:numId w:val="1"/>
      </w:numPr>
      <w:spacing w:before="360" w:after="360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9"/>
    <w:qFormat/>
    <w:rsid w:val="0078262D"/>
    <w:pPr>
      <w:keepNext/>
      <w:numPr>
        <w:ilvl w:val="2"/>
        <w:numId w:val="1"/>
      </w:numPr>
      <w:spacing w:before="360" w:after="360"/>
      <w:outlineLvl w:val="2"/>
    </w:pPr>
    <w:rPr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78262D"/>
    <w:pPr>
      <w:keepNext/>
      <w:numPr>
        <w:ilvl w:val="3"/>
        <w:numId w:val="1"/>
      </w:numPr>
      <w:spacing w:before="360" w:after="360"/>
      <w:outlineLvl w:val="3"/>
    </w:pPr>
    <w:rPr>
      <w:bCs/>
      <w:i/>
    </w:rPr>
  </w:style>
  <w:style w:type="paragraph" w:styleId="Titre5">
    <w:name w:val="heading 5"/>
    <w:basedOn w:val="Normal"/>
    <w:next w:val="Normal"/>
    <w:link w:val="Titre5Car"/>
    <w:uiPriority w:val="99"/>
    <w:qFormat/>
    <w:rsid w:val="0078262D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link w:val="Titre6Car"/>
    <w:uiPriority w:val="99"/>
    <w:qFormat/>
    <w:rsid w:val="0078262D"/>
    <w:pPr>
      <w:keepNext/>
      <w:numPr>
        <w:ilvl w:val="5"/>
        <w:numId w:val="1"/>
      </w:numPr>
      <w:spacing w:before="120" w:after="3600"/>
      <w:ind w:right="4869"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link w:val="Titre7Car"/>
    <w:uiPriority w:val="99"/>
    <w:qFormat/>
    <w:rsid w:val="0078262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7826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826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31364E"/>
    <w:rPr>
      <w:rFonts w:cs="Arial"/>
      <w:b/>
      <w:bCs/>
      <w:kern w:val="32"/>
      <w:sz w:val="24"/>
      <w:szCs w:val="32"/>
      <w:u w:val="thick"/>
    </w:rPr>
  </w:style>
  <w:style w:type="character" w:customStyle="1" w:styleId="Titre2Car">
    <w:name w:val="Titre 2 Car"/>
    <w:basedOn w:val="Policepardfaut"/>
    <w:link w:val="Titre2"/>
    <w:uiPriority w:val="99"/>
    <w:rsid w:val="0031364E"/>
    <w:rPr>
      <w:b/>
      <w:b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31364E"/>
    <w:rPr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9"/>
    <w:rsid w:val="0031364E"/>
    <w:rPr>
      <w:bCs/>
      <w:i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31364E"/>
    <w:rPr>
      <w:b/>
      <w:bCs/>
      <w:sz w:val="28"/>
      <w:szCs w:val="24"/>
    </w:rPr>
  </w:style>
  <w:style w:type="character" w:customStyle="1" w:styleId="Titre6Car">
    <w:name w:val="Titre 6 Car"/>
    <w:basedOn w:val="Policepardfaut"/>
    <w:link w:val="Titre6"/>
    <w:uiPriority w:val="99"/>
    <w:rsid w:val="0031364E"/>
    <w:rPr>
      <w:sz w:val="28"/>
      <w:szCs w:val="24"/>
    </w:rPr>
  </w:style>
  <w:style w:type="character" w:customStyle="1" w:styleId="Titre7Car">
    <w:name w:val="Titre 7 Car"/>
    <w:basedOn w:val="Policepardfaut"/>
    <w:link w:val="Titre7"/>
    <w:uiPriority w:val="99"/>
    <w:rsid w:val="0031364E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31364E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31364E"/>
    <w:rPr>
      <w:rFonts w:ascii="Arial" w:hAnsi="Arial" w:cs="Arial"/>
    </w:rPr>
  </w:style>
  <w:style w:type="paragraph" w:customStyle="1" w:styleId="Default">
    <w:name w:val="Default"/>
    <w:uiPriority w:val="99"/>
    <w:rsid w:val="007826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rsid w:val="007826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364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7826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364E"/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78262D"/>
    <w:pPr>
      <w:jc w:val="center"/>
    </w:pPr>
    <w:rPr>
      <w:b/>
      <w:bCs/>
      <w:sz w:val="32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8463E0"/>
    <w:rPr>
      <w:rFonts w:cs="Times New Roman"/>
      <w:b/>
      <w:bCs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78262D"/>
    <w:pPr>
      <w:spacing w:before="360" w:after="360"/>
    </w:pPr>
    <w:rPr>
      <w:b/>
      <w:bCs/>
      <w:u w:val="thick"/>
    </w:rPr>
  </w:style>
  <w:style w:type="character" w:customStyle="1" w:styleId="TitreCar">
    <w:name w:val="Titre Car"/>
    <w:basedOn w:val="Policepardfaut"/>
    <w:link w:val="Titre"/>
    <w:uiPriority w:val="10"/>
    <w:rsid w:val="003136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rsid w:val="0078262D"/>
    <w:pPr>
      <w:ind w:right="4536"/>
      <w:jc w:val="center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1364E"/>
    <w:rPr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rsid w:val="0078262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364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78262D"/>
    <w:rPr>
      <w:rFonts w:cs="Times New Roman"/>
      <w:vertAlign w:val="superscript"/>
    </w:rPr>
  </w:style>
  <w:style w:type="paragraph" w:styleId="TM1">
    <w:name w:val="toc 1"/>
    <w:basedOn w:val="Normal"/>
    <w:next w:val="Normal"/>
    <w:autoRedefine/>
    <w:uiPriority w:val="39"/>
    <w:rsid w:val="0078262D"/>
    <w:pPr>
      <w:tabs>
        <w:tab w:val="left" w:pos="482"/>
        <w:tab w:val="right" w:leader="dot" w:pos="9639"/>
      </w:tabs>
      <w:spacing w:before="360" w:after="36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99"/>
    <w:rsid w:val="0078262D"/>
    <w:pPr>
      <w:tabs>
        <w:tab w:val="left" w:pos="960"/>
        <w:tab w:val="right" w:leader="dot" w:pos="9639"/>
      </w:tabs>
      <w:spacing w:after="120"/>
      <w:ind w:left="238"/>
      <w:jc w:val="both"/>
    </w:pPr>
    <w:rPr>
      <w:noProof/>
    </w:rPr>
  </w:style>
  <w:style w:type="paragraph" w:styleId="TM3">
    <w:name w:val="toc 3"/>
    <w:basedOn w:val="Normal"/>
    <w:next w:val="Normal"/>
    <w:autoRedefine/>
    <w:uiPriority w:val="99"/>
    <w:rsid w:val="0078262D"/>
    <w:pPr>
      <w:tabs>
        <w:tab w:val="left" w:pos="1440"/>
        <w:tab w:val="right" w:leader="dot" w:pos="9639"/>
      </w:tabs>
      <w:spacing w:after="120"/>
      <w:ind w:left="482"/>
      <w:jc w:val="both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78262D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78262D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78262D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78262D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78262D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78262D"/>
    <w:pPr>
      <w:ind w:left="1920"/>
    </w:pPr>
  </w:style>
  <w:style w:type="character" w:styleId="Lienhypertexte">
    <w:name w:val="Hyperlink"/>
    <w:basedOn w:val="Policepardfaut"/>
    <w:uiPriority w:val="99"/>
    <w:rsid w:val="0078262D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rsid w:val="0078262D"/>
    <w:pPr>
      <w:spacing w:after="240"/>
      <w:jc w:val="both"/>
    </w:p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1364E"/>
    <w:rPr>
      <w:sz w:val="16"/>
      <w:szCs w:val="16"/>
    </w:rPr>
  </w:style>
  <w:style w:type="paragraph" w:customStyle="1" w:styleId="david">
    <w:name w:val="david"/>
    <w:basedOn w:val="Default"/>
    <w:uiPriority w:val="99"/>
    <w:rsid w:val="0078262D"/>
    <w:pPr>
      <w:spacing w:before="240" w:after="240"/>
    </w:pPr>
    <w:rPr>
      <w:i/>
      <w:iCs/>
      <w:color w:val="auto"/>
    </w:rPr>
  </w:style>
  <w:style w:type="character" w:styleId="Numrodepage">
    <w:name w:val="page number"/>
    <w:basedOn w:val="Policepardfaut"/>
    <w:uiPriority w:val="99"/>
    <w:rsid w:val="0078262D"/>
    <w:rPr>
      <w:rFonts w:cs="Times New Roman"/>
    </w:rPr>
  </w:style>
  <w:style w:type="character" w:styleId="Lienhypertextesuivivisit">
    <w:name w:val="FollowedHyperlink"/>
    <w:basedOn w:val="Policepardfaut"/>
    <w:uiPriority w:val="99"/>
    <w:semiHidden/>
    <w:rsid w:val="0078262D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8262D"/>
    <w:pPr>
      <w:ind w:left="709"/>
      <w:jc w:val="both"/>
    </w:pPr>
    <w:rPr>
      <w:rFonts w:ascii="Arial" w:hAnsi="Arial"/>
      <w:sz w:val="22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1364E"/>
    <w:rPr>
      <w:sz w:val="24"/>
      <w:szCs w:val="24"/>
    </w:rPr>
  </w:style>
  <w:style w:type="paragraph" w:customStyle="1" w:styleId="essai">
    <w:name w:val="essai"/>
    <w:basedOn w:val="Normal"/>
    <w:uiPriority w:val="99"/>
    <w:rsid w:val="0078262D"/>
    <w:pPr>
      <w:ind w:left="1134"/>
      <w:jc w:val="both"/>
    </w:pPr>
    <w:rPr>
      <w:sz w:val="22"/>
      <w:szCs w:val="20"/>
    </w:rPr>
  </w:style>
  <w:style w:type="paragraph" w:styleId="Normalcentr">
    <w:name w:val="Block Text"/>
    <w:basedOn w:val="Normal"/>
    <w:uiPriority w:val="99"/>
    <w:rsid w:val="00187D7A"/>
    <w:pPr>
      <w:tabs>
        <w:tab w:val="num" w:pos="2694"/>
      </w:tabs>
      <w:ind w:left="567" w:right="567"/>
      <w:jc w:val="center"/>
    </w:pPr>
    <w:rPr>
      <w:rFonts w:ascii="Algerian" w:hAnsi="Algerian"/>
      <w:b/>
      <w:color w:val="000080"/>
      <w:sz w:val="28"/>
      <w:szCs w:val="20"/>
      <w:lang w:eastAsia="zh-TW"/>
    </w:rPr>
  </w:style>
  <w:style w:type="table" w:styleId="Grilledutableau">
    <w:name w:val="Table Grid"/>
    <w:basedOn w:val="TableauNormal"/>
    <w:uiPriority w:val="99"/>
    <w:rsid w:val="004E31F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99"/>
    <w:qFormat/>
    <w:rsid w:val="001010D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rsid w:val="00E70B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70B0E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uiPriority w:val="99"/>
    <w:rsid w:val="008463E0"/>
    <w:pPr>
      <w:spacing w:after="480"/>
      <w:ind w:left="567"/>
      <w:jc w:val="both"/>
    </w:pPr>
    <w:rPr>
      <w:sz w:val="22"/>
      <w:szCs w:val="20"/>
    </w:rPr>
  </w:style>
  <w:style w:type="paragraph" w:styleId="Lgende">
    <w:name w:val="caption"/>
    <w:basedOn w:val="Normal"/>
    <w:next w:val="Normal"/>
    <w:uiPriority w:val="99"/>
    <w:qFormat/>
    <w:rsid w:val="008463E0"/>
    <w:pPr>
      <w:ind w:left="1134"/>
      <w:jc w:val="both"/>
    </w:pPr>
    <w:rPr>
      <w:b/>
      <w:sz w:val="22"/>
      <w:szCs w:val="20"/>
      <w:u w:val="single"/>
    </w:rPr>
  </w:style>
  <w:style w:type="paragraph" w:customStyle="1" w:styleId="paragraphestandard">
    <w:name w:val="paragraphe standard"/>
    <w:basedOn w:val="Normal"/>
    <w:uiPriority w:val="99"/>
    <w:rsid w:val="008463E0"/>
    <w:pPr>
      <w:spacing w:before="480"/>
      <w:ind w:left="1134"/>
      <w:jc w:val="both"/>
    </w:pPr>
    <w:rPr>
      <w:sz w:val="22"/>
      <w:szCs w:val="20"/>
    </w:rPr>
  </w:style>
  <w:style w:type="paragraph" w:styleId="Signature">
    <w:name w:val="Signature"/>
    <w:basedOn w:val="Normal"/>
    <w:link w:val="SignatureCar"/>
    <w:uiPriority w:val="99"/>
    <w:rsid w:val="008463E0"/>
    <w:pPr>
      <w:spacing w:before="1200" w:after="2400"/>
      <w:ind w:left="1134"/>
    </w:pPr>
    <w:rPr>
      <w:caps/>
      <w:sz w:val="22"/>
      <w:szCs w:val="20"/>
    </w:rPr>
  </w:style>
  <w:style w:type="character" w:customStyle="1" w:styleId="SignatureCar">
    <w:name w:val="Signature Car"/>
    <w:basedOn w:val="Policepardfaut"/>
    <w:link w:val="Signature"/>
    <w:uiPriority w:val="99"/>
    <w:locked/>
    <w:rsid w:val="008463E0"/>
    <w:rPr>
      <w:rFonts w:cs="Times New Roman"/>
      <w:caps/>
      <w:sz w:val="22"/>
    </w:rPr>
  </w:style>
  <w:style w:type="paragraph" w:customStyle="1" w:styleId="PJ">
    <w:name w:val="PJ"/>
    <w:basedOn w:val="Signature"/>
    <w:uiPriority w:val="99"/>
    <w:rsid w:val="008463E0"/>
    <w:pPr>
      <w:tabs>
        <w:tab w:val="left" w:pos="709"/>
      </w:tabs>
      <w:spacing w:before="0" w:after="0"/>
    </w:pPr>
    <w:rPr>
      <w:b/>
      <w:i/>
    </w:rPr>
  </w:style>
  <w:style w:type="paragraph" w:customStyle="1" w:styleId="Essai0">
    <w:name w:val="Essai"/>
    <w:basedOn w:val="Normal"/>
    <w:uiPriority w:val="99"/>
    <w:rsid w:val="008463E0"/>
    <w:pPr>
      <w:ind w:left="1134"/>
      <w:jc w:val="both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uiPriority w:val="99"/>
    <w:rsid w:val="008463E0"/>
    <w:pPr>
      <w:ind w:left="1134"/>
      <w:jc w:val="both"/>
    </w:pPr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8463E0"/>
    <w:pPr>
      <w:ind w:left="360"/>
    </w:pPr>
    <w:rPr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8463E0"/>
    <w:rPr>
      <w:rFonts w:cs="Times New Roman"/>
      <w:sz w:val="22"/>
    </w:rPr>
  </w:style>
  <w:style w:type="paragraph" w:customStyle="1" w:styleId="NOTE">
    <w:name w:val="NOTE"/>
    <w:basedOn w:val="Normal"/>
    <w:uiPriority w:val="99"/>
    <w:rsid w:val="008463E0"/>
    <w:pPr>
      <w:numPr>
        <w:numId w:val="2"/>
      </w:numPr>
      <w:jc w:val="both"/>
    </w:pPr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8463E0"/>
    <w:pPr>
      <w:tabs>
        <w:tab w:val="left" w:pos="426"/>
      </w:tabs>
      <w:ind w:left="426" w:hanging="426"/>
      <w:jc w:val="both"/>
    </w:pPr>
    <w:rPr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locked/>
    <w:rsid w:val="008463E0"/>
    <w:rPr>
      <w:rFonts w:cs="Times New Roman"/>
      <w:sz w:val="22"/>
    </w:rPr>
  </w:style>
  <w:style w:type="paragraph" w:customStyle="1" w:styleId="Standardniv2">
    <w:name w:val="Standard niv 2"/>
    <w:basedOn w:val="Normal"/>
    <w:uiPriority w:val="99"/>
    <w:rsid w:val="008463E0"/>
    <w:pPr>
      <w:ind w:left="1276"/>
      <w:jc w:val="both"/>
    </w:pPr>
    <w:rPr>
      <w:rFonts w:ascii="Times" w:hAnsi="Times"/>
      <w:sz w:val="22"/>
      <w:szCs w:val="20"/>
    </w:rPr>
  </w:style>
  <w:style w:type="character" w:customStyle="1" w:styleId="CarCar">
    <w:name w:val="Car Car"/>
    <w:basedOn w:val="Policepardfaut"/>
    <w:uiPriority w:val="99"/>
    <w:locked/>
    <w:rsid w:val="008463E0"/>
    <w:rPr>
      <w:rFonts w:cs="Times New Roman"/>
      <w:sz w:val="22"/>
      <w:lang w:val="fr-FR" w:eastAsia="fr-FR" w:bidi="ar-SA"/>
    </w:rPr>
  </w:style>
  <w:style w:type="paragraph" w:styleId="Sansinterligne">
    <w:name w:val="No Spacing"/>
    <w:uiPriority w:val="1"/>
    <w:qFormat/>
    <w:rsid w:val="00D47D83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3C701-7A2C-40CE-9311-37D99E87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Thionville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Raulet_d</dc:creator>
  <cp:lastModifiedBy>gandroz</cp:lastModifiedBy>
  <cp:revision>7</cp:revision>
  <cp:lastPrinted>2011-11-16T19:02:00Z</cp:lastPrinted>
  <dcterms:created xsi:type="dcterms:W3CDTF">2018-02-08T16:05:00Z</dcterms:created>
  <dcterms:modified xsi:type="dcterms:W3CDTF">2018-02-08T16:25:00Z</dcterms:modified>
</cp:coreProperties>
</file>