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77" w:type="dxa"/>
        <w:tblLayout w:type="fixed"/>
        <w:tblLook w:val="04A0"/>
      </w:tblPr>
      <w:tblGrid>
        <w:gridCol w:w="7039"/>
        <w:gridCol w:w="3338"/>
      </w:tblGrid>
      <w:tr w:rsidR="00602379" w:rsidRPr="003D0F2B" w:rsidTr="003D0F2B">
        <w:trPr>
          <w:trHeight w:val="1568"/>
        </w:trPr>
        <w:tc>
          <w:tcPr>
            <w:tcW w:w="7039" w:type="dxa"/>
          </w:tcPr>
          <w:p w:rsidR="00602379" w:rsidRPr="003D0F2B" w:rsidRDefault="003D0F2B" w:rsidP="00E3456F">
            <w:pPr>
              <w:pStyle w:val="Titre"/>
              <w:rPr>
                <w:rFonts w:cs="Courier New"/>
                <w:sz w:val="22"/>
              </w:rPr>
            </w:pPr>
            <w:r w:rsidRPr="003D0F2B">
              <w:rPr>
                <w:rFonts w:cs="Courier New"/>
                <w:sz w:val="22"/>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i1025" type="#_x0000_t147" style="width:220.85pt;height:58.05pt" fillcolor="black">
                  <v:shadow color="#868686"/>
                  <v:textpath style="font-family:&quot;Gabriola&quot;;font-size:12pt;v-text-spacing:1.5" fitshape="t" trim="t" string="Collège&#10;Ducos&#10;du Hauron"/>
                </v:shape>
              </w:pict>
            </w:r>
          </w:p>
        </w:tc>
        <w:tc>
          <w:tcPr>
            <w:tcW w:w="3338" w:type="dxa"/>
          </w:tcPr>
          <w:p w:rsidR="00602379" w:rsidRPr="003D0F2B" w:rsidRDefault="00602379" w:rsidP="00602379">
            <w:pPr>
              <w:pStyle w:val="Titre"/>
              <w:numPr>
                <w:ilvl w:val="0"/>
                <w:numId w:val="0"/>
              </w:numPr>
              <w:ind w:left="1276"/>
              <w:rPr>
                <w:rFonts w:cs="Courier New"/>
                <w:sz w:val="22"/>
              </w:rPr>
            </w:pPr>
          </w:p>
        </w:tc>
      </w:tr>
    </w:tbl>
    <w:p w:rsidR="00DC7696" w:rsidRPr="003D0F2B" w:rsidRDefault="00DC7696">
      <w:pPr>
        <w:rPr>
          <w:rFonts w:ascii="Arial" w:hAnsi="Arial" w:cs="Arial"/>
          <w:color w:val="auto"/>
          <w:sz w:val="22"/>
          <w:szCs w:val="22"/>
        </w:rPr>
      </w:pPr>
    </w:p>
    <w:p w:rsidR="00DC7696" w:rsidRPr="003D0F2B" w:rsidRDefault="00DC7696">
      <w:pPr>
        <w:rPr>
          <w:rFonts w:ascii="Arial" w:hAnsi="Arial" w:cs="Arial"/>
          <w:color w:val="auto"/>
          <w:sz w:val="22"/>
          <w:szCs w:val="22"/>
        </w:rPr>
      </w:pPr>
    </w:p>
    <w:p w:rsidR="00DC7696" w:rsidRPr="003D0F2B" w:rsidRDefault="00B02F79" w:rsidP="00602379">
      <w:pPr>
        <w:pBdr>
          <w:top w:val="single" w:sz="4" w:space="1" w:color="auto"/>
          <w:left w:val="single" w:sz="4" w:space="4" w:color="auto"/>
          <w:bottom w:val="single" w:sz="4" w:space="1" w:color="auto"/>
          <w:right w:val="single" w:sz="4" w:space="4" w:color="auto"/>
        </w:pBdr>
        <w:jc w:val="center"/>
        <w:rPr>
          <w:rFonts w:ascii="Arial" w:hAnsi="Arial" w:cs="Arial"/>
          <w:b/>
          <w:color w:val="auto"/>
          <w:sz w:val="22"/>
          <w:szCs w:val="22"/>
        </w:rPr>
      </w:pPr>
      <w:r w:rsidRPr="003D0F2B">
        <w:rPr>
          <w:rFonts w:ascii="Arial" w:hAnsi="Arial" w:cs="Arial"/>
          <w:b/>
          <w:color w:val="auto"/>
          <w:sz w:val="22"/>
          <w:szCs w:val="22"/>
        </w:rPr>
        <w:t>REGLEMENT DE CONSULTATION</w:t>
      </w:r>
      <w:r w:rsidR="00837210" w:rsidRPr="003D0F2B">
        <w:rPr>
          <w:rFonts w:ascii="Arial" w:hAnsi="Arial" w:cs="Arial"/>
          <w:b/>
          <w:color w:val="auto"/>
          <w:sz w:val="22"/>
          <w:szCs w:val="22"/>
        </w:rPr>
        <w:t xml:space="preserve"> ET CAHIER DES CHARGES </w:t>
      </w:r>
    </w:p>
    <w:p w:rsidR="00DC7696" w:rsidRPr="003D0F2B" w:rsidRDefault="00DC7696" w:rsidP="00602379">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rsidR="00FE5DE8" w:rsidRPr="003D0F2B" w:rsidRDefault="00286B0E" w:rsidP="00602379">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eastAsia="en-US"/>
        </w:rPr>
      </w:pPr>
      <w:r w:rsidRPr="003D0F2B">
        <w:rPr>
          <w:rFonts w:ascii="Arial" w:hAnsi="Arial" w:cs="Arial"/>
          <w:b/>
          <w:bCs/>
          <w:sz w:val="22"/>
          <w:szCs w:val="22"/>
          <w:lang w:eastAsia="en-US"/>
        </w:rPr>
        <w:t>M</w:t>
      </w:r>
      <w:r w:rsidR="00FE5DE8" w:rsidRPr="003D0F2B">
        <w:rPr>
          <w:rFonts w:ascii="Arial" w:hAnsi="Arial" w:cs="Arial"/>
          <w:b/>
          <w:bCs/>
          <w:sz w:val="22"/>
          <w:szCs w:val="22"/>
          <w:lang w:eastAsia="en-US"/>
        </w:rPr>
        <w:t>ARCHE A PROCEDURE ADAPTEE</w:t>
      </w:r>
      <w:r w:rsidR="00372DFF" w:rsidRPr="003D0F2B">
        <w:rPr>
          <w:rFonts w:ascii="Arial" w:hAnsi="Arial" w:cs="Arial"/>
          <w:b/>
          <w:bCs/>
          <w:sz w:val="22"/>
          <w:szCs w:val="22"/>
          <w:lang w:eastAsia="en-US"/>
        </w:rPr>
        <w:t xml:space="preserve"> (MAPA)</w:t>
      </w:r>
    </w:p>
    <w:p w:rsidR="00FE5DE8" w:rsidRPr="003D0F2B" w:rsidRDefault="00FE5DE8" w:rsidP="00FE5DE8">
      <w:pPr>
        <w:rPr>
          <w:rFonts w:ascii="Arial" w:hAnsi="Arial" w:cs="Arial"/>
          <w:sz w:val="22"/>
          <w:szCs w:val="22"/>
          <w:lang w:eastAsia="en-US"/>
        </w:rPr>
      </w:pPr>
    </w:p>
    <w:p w:rsidR="00FE5DE8" w:rsidRPr="003D0F2B" w:rsidRDefault="004E4FC8" w:rsidP="00FE5DE8">
      <w:pPr>
        <w:rPr>
          <w:rFonts w:ascii="Arial" w:hAnsi="Arial" w:cs="Arial"/>
          <w:sz w:val="22"/>
          <w:szCs w:val="22"/>
          <w:lang w:eastAsia="en-US"/>
        </w:rPr>
      </w:pPr>
      <w:r w:rsidRPr="003D0F2B">
        <w:rPr>
          <w:rFonts w:ascii="Arial" w:hAnsi="Arial" w:cs="Arial"/>
          <w:b/>
          <w:sz w:val="22"/>
          <w:szCs w:val="22"/>
          <w:lang w:eastAsia="en-US"/>
        </w:rPr>
        <w:t xml:space="preserve">I – </w:t>
      </w:r>
      <w:r w:rsidRPr="003D0F2B">
        <w:rPr>
          <w:rFonts w:ascii="Arial" w:hAnsi="Arial" w:cs="Arial"/>
          <w:b/>
          <w:sz w:val="22"/>
          <w:szCs w:val="22"/>
          <w:u w:val="single"/>
          <w:lang w:eastAsia="en-US"/>
        </w:rPr>
        <w:t>IDENTIFIANTS</w:t>
      </w:r>
    </w:p>
    <w:p w:rsidR="00FE5DE8" w:rsidRPr="003D0F2B" w:rsidRDefault="00FE5DE8" w:rsidP="00FE5DE8">
      <w:pPr>
        <w:rPr>
          <w:rFonts w:ascii="Arial" w:hAnsi="Arial" w:cs="Arial"/>
          <w:sz w:val="22"/>
          <w:szCs w:val="22"/>
          <w:lang w:eastAsia="en-US"/>
        </w:rPr>
      </w:pPr>
    </w:p>
    <w:p w:rsidR="004E4FC8" w:rsidRPr="003D0F2B" w:rsidRDefault="004E4FC8" w:rsidP="00FE5DE8">
      <w:pPr>
        <w:rPr>
          <w:rFonts w:ascii="Arial" w:hAnsi="Arial" w:cs="Arial"/>
          <w:b/>
          <w:sz w:val="22"/>
          <w:szCs w:val="22"/>
          <w:lang w:eastAsia="en-US"/>
        </w:rPr>
      </w:pPr>
      <w:r w:rsidRPr="003D0F2B">
        <w:rPr>
          <w:rFonts w:ascii="Arial" w:hAnsi="Arial" w:cs="Arial"/>
          <w:sz w:val="22"/>
          <w:szCs w:val="22"/>
          <w:lang w:eastAsia="en-US"/>
        </w:rPr>
        <w:tab/>
      </w:r>
      <w:r w:rsidRPr="003D0F2B">
        <w:rPr>
          <w:rFonts w:ascii="Arial" w:hAnsi="Arial" w:cs="Arial"/>
          <w:b/>
          <w:sz w:val="22"/>
          <w:szCs w:val="22"/>
          <w:lang w:eastAsia="en-US"/>
        </w:rPr>
        <w:t>A – LA COLLECTIVITE :</w:t>
      </w:r>
    </w:p>
    <w:p w:rsidR="00FF6019" w:rsidRPr="003D0F2B" w:rsidRDefault="00FF6019" w:rsidP="00FE5DE8">
      <w:pPr>
        <w:rPr>
          <w:rFonts w:ascii="Arial" w:hAnsi="Arial" w:cs="Arial"/>
          <w:sz w:val="22"/>
          <w:szCs w:val="22"/>
          <w:lang w:eastAsia="en-US"/>
        </w:rPr>
      </w:pPr>
    </w:p>
    <w:p w:rsidR="00FD20B4" w:rsidRPr="003D0F2B" w:rsidRDefault="00FF6019" w:rsidP="003D0F2B">
      <w:pPr>
        <w:ind w:firstLine="708"/>
        <w:rPr>
          <w:rFonts w:ascii="Arial" w:hAnsi="Arial" w:cs="Arial"/>
          <w:b/>
          <w:color w:val="auto"/>
          <w:sz w:val="22"/>
          <w:szCs w:val="22"/>
        </w:rPr>
      </w:pPr>
      <w:r w:rsidRPr="003D0F2B">
        <w:rPr>
          <w:rFonts w:ascii="Arial" w:hAnsi="Arial" w:cs="Arial"/>
          <w:sz w:val="22"/>
          <w:szCs w:val="22"/>
          <w:lang w:eastAsia="en-US"/>
        </w:rPr>
        <w:t>Pouvoir adjudicateur :</w:t>
      </w:r>
      <w:r w:rsidR="003D0F2B" w:rsidRPr="003D0F2B">
        <w:rPr>
          <w:rFonts w:ascii="Arial" w:hAnsi="Arial" w:cs="Arial"/>
          <w:sz w:val="22"/>
          <w:szCs w:val="22"/>
          <w:lang w:eastAsia="en-US"/>
        </w:rPr>
        <w:tab/>
      </w:r>
      <w:r w:rsidR="00602379" w:rsidRPr="003D0F2B">
        <w:rPr>
          <w:rFonts w:ascii="Arial" w:hAnsi="Arial" w:cs="Arial"/>
          <w:b/>
          <w:color w:val="auto"/>
          <w:sz w:val="22"/>
          <w:szCs w:val="22"/>
        </w:rPr>
        <w:t>Collège DUCOS DU HAURON</w:t>
      </w:r>
    </w:p>
    <w:p w:rsidR="00FE5DE8" w:rsidRPr="003D0F2B" w:rsidRDefault="003D0F2B" w:rsidP="00FE5DE8">
      <w:pPr>
        <w:jc w:val="center"/>
        <w:rPr>
          <w:rFonts w:ascii="Arial" w:hAnsi="Arial" w:cs="Arial"/>
          <w:b/>
          <w:bCs/>
          <w:sz w:val="22"/>
          <w:szCs w:val="22"/>
          <w:lang w:eastAsia="en-US"/>
        </w:rPr>
      </w:pPr>
      <w:r w:rsidRPr="003D0F2B">
        <w:rPr>
          <w:rFonts w:ascii="Arial" w:hAnsi="Arial" w:cs="Arial"/>
          <w:b/>
          <w:color w:val="auto"/>
          <w:sz w:val="22"/>
          <w:szCs w:val="22"/>
        </w:rPr>
        <w:tab/>
      </w:r>
      <w:r w:rsidR="00602379" w:rsidRPr="003D0F2B">
        <w:rPr>
          <w:rFonts w:ascii="Arial" w:hAnsi="Arial" w:cs="Arial"/>
          <w:b/>
          <w:color w:val="auto"/>
          <w:sz w:val="22"/>
          <w:szCs w:val="22"/>
        </w:rPr>
        <w:t>avenue Georges Cuvier</w:t>
      </w:r>
    </w:p>
    <w:p w:rsidR="00FE5DE8" w:rsidRPr="003D0F2B" w:rsidRDefault="003D0F2B" w:rsidP="00FE5DE8">
      <w:pPr>
        <w:jc w:val="center"/>
        <w:rPr>
          <w:rFonts w:ascii="Arial" w:hAnsi="Arial" w:cs="Arial"/>
          <w:b/>
          <w:bCs/>
          <w:sz w:val="22"/>
          <w:szCs w:val="22"/>
          <w:lang w:eastAsia="en-US"/>
        </w:rPr>
      </w:pPr>
      <w:r w:rsidRPr="003D0F2B">
        <w:rPr>
          <w:rFonts w:ascii="Arial" w:hAnsi="Arial" w:cs="Arial"/>
          <w:b/>
          <w:bCs/>
          <w:sz w:val="22"/>
          <w:szCs w:val="22"/>
          <w:lang w:eastAsia="en-US"/>
        </w:rPr>
        <w:tab/>
      </w:r>
      <w:r w:rsidR="00602379" w:rsidRPr="003D0F2B">
        <w:rPr>
          <w:rFonts w:ascii="Arial" w:hAnsi="Arial" w:cs="Arial"/>
          <w:b/>
          <w:bCs/>
          <w:sz w:val="22"/>
          <w:szCs w:val="22"/>
          <w:lang w:eastAsia="en-US"/>
        </w:rPr>
        <w:t>47000 AGEN</w:t>
      </w:r>
    </w:p>
    <w:p w:rsidR="00FE5DE8" w:rsidRPr="003D0F2B" w:rsidRDefault="003D0F2B" w:rsidP="00FD20B4">
      <w:pPr>
        <w:jc w:val="center"/>
        <w:rPr>
          <w:rFonts w:ascii="Arial" w:hAnsi="Arial" w:cs="Arial"/>
          <w:b/>
          <w:bCs/>
          <w:sz w:val="22"/>
          <w:szCs w:val="22"/>
          <w:lang w:eastAsia="en-US"/>
        </w:rPr>
      </w:pPr>
      <w:r w:rsidRPr="003D0F2B">
        <w:rPr>
          <w:rFonts w:ascii="Arial" w:hAnsi="Arial" w:cs="Arial"/>
          <w:b/>
          <w:bCs/>
          <w:sz w:val="22"/>
          <w:szCs w:val="22"/>
          <w:lang w:eastAsia="en-US"/>
        </w:rPr>
        <w:tab/>
      </w:r>
      <w:r w:rsidR="00FE5DE8" w:rsidRPr="003D0F2B">
        <w:rPr>
          <w:rFonts w:ascii="Arial" w:hAnsi="Arial" w:cs="Arial"/>
          <w:b/>
          <w:bCs/>
          <w:sz w:val="22"/>
          <w:szCs w:val="22"/>
          <w:lang w:eastAsia="en-US"/>
        </w:rPr>
        <w:t>Tel : 0</w:t>
      </w:r>
      <w:r w:rsidR="00FD20B4" w:rsidRPr="003D0F2B">
        <w:rPr>
          <w:rFonts w:ascii="Arial" w:hAnsi="Arial" w:cs="Arial"/>
          <w:b/>
          <w:bCs/>
          <w:sz w:val="22"/>
          <w:szCs w:val="22"/>
          <w:lang w:eastAsia="en-US"/>
        </w:rPr>
        <w:t xml:space="preserve">5 53 77 </w:t>
      </w:r>
      <w:r w:rsidR="00602379" w:rsidRPr="003D0F2B">
        <w:rPr>
          <w:rFonts w:ascii="Arial" w:hAnsi="Arial" w:cs="Arial"/>
          <w:b/>
          <w:bCs/>
          <w:sz w:val="22"/>
          <w:szCs w:val="22"/>
          <w:lang w:eastAsia="en-US"/>
        </w:rPr>
        <w:t>29 19</w:t>
      </w:r>
    </w:p>
    <w:p w:rsidR="0011641D" w:rsidRPr="003D0F2B" w:rsidRDefault="0011641D" w:rsidP="00FE5DE8">
      <w:pPr>
        <w:jc w:val="center"/>
        <w:rPr>
          <w:rFonts w:ascii="Arial" w:hAnsi="Arial" w:cs="Arial"/>
          <w:sz w:val="22"/>
          <w:szCs w:val="22"/>
          <w:lang w:eastAsia="en-US"/>
        </w:rPr>
      </w:pPr>
    </w:p>
    <w:p w:rsidR="00FE5DE8" w:rsidRPr="003D0F2B" w:rsidRDefault="00FF6019" w:rsidP="008450E5">
      <w:pPr>
        <w:ind w:firstLine="708"/>
        <w:jc w:val="both"/>
        <w:rPr>
          <w:rFonts w:ascii="Arial" w:hAnsi="Arial" w:cs="Arial"/>
          <w:sz w:val="22"/>
          <w:szCs w:val="22"/>
          <w:lang w:eastAsia="en-US"/>
        </w:rPr>
      </w:pPr>
      <w:r w:rsidRPr="003D0F2B">
        <w:rPr>
          <w:rFonts w:ascii="Arial" w:hAnsi="Arial" w:cs="Arial"/>
          <w:sz w:val="22"/>
          <w:szCs w:val="22"/>
          <w:lang w:eastAsia="en-US"/>
        </w:rPr>
        <w:t xml:space="preserve">Représenté par </w:t>
      </w:r>
      <w:r w:rsidR="00FE5DE8" w:rsidRPr="003D0F2B">
        <w:rPr>
          <w:rFonts w:ascii="Arial" w:hAnsi="Arial" w:cs="Arial"/>
          <w:sz w:val="22"/>
          <w:szCs w:val="22"/>
          <w:lang w:eastAsia="en-US"/>
        </w:rPr>
        <w:t xml:space="preserve">: Monsieur </w:t>
      </w:r>
      <w:r w:rsidR="00602379" w:rsidRPr="003D0F2B">
        <w:rPr>
          <w:rFonts w:ascii="Arial" w:hAnsi="Arial" w:cs="Arial"/>
          <w:sz w:val="22"/>
          <w:szCs w:val="22"/>
          <w:lang w:eastAsia="en-US"/>
        </w:rPr>
        <w:t>Pierre LISSALDE, principal</w:t>
      </w:r>
    </w:p>
    <w:p w:rsidR="00FE5DE8" w:rsidRPr="003D0F2B" w:rsidRDefault="00602379" w:rsidP="008450E5">
      <w:pPr>
        <w:ind w:firstLine="708"/>
        <w:rPr>
          <w:rFonts w:ascii="Arial" w:hAnsi="Arial" w:cs="Arial"/>
          <w:sz w:val="22"/>
          <w:szCs w:val="22"/>
          <w:lang w:eastAsia="en-US"/>
        </w:rPr>
      </w:pPr>
      <w:r w:rsidRPr="003D0F2B">
        <w:rPr>
          <w:rFonts w:ascii="Arial" w:hAnsi="Arial" w:cs="Arial"/>
          <w:sz w:val="22"/>
          <w:szCs w:val="22"/>
          <w:lang w:eastAsia="en-US"/>
        </w:rPr>
        <w:t>Adjoint gestionnaire</w:t>
      </w:r>
      <w:r w:rsidR="00FE5DE8" w:rsidRPr="003D0F2B">
        <w:rPr>
          <w:rFonts w:ascii="Arial" w:hAnsi="Arial" w:cs="Arial"/>
          <w:sz w:val="22"/>
          <w:szCs w:val="22"/>
          <w:lang w:eastAsia="en-US"/>
        </w:rPr>
        <w:t xml:space="preserve"> : Madame </w:t>
      </w:r>
      <w:r w:rsidRPr="003D0F2B">
        <w:rPr>
          <w:rFonts w:ascii="Arial" w:hAnsi="Arial" w:cs="Arial"/>
          <w:sz w:val="22"/>
          <w:szCs w:val="22"/>
          <w:lang w:eastAsia="en-US"/>
        </w:rPr>
        <w:t>Sandrine SAINT-HILAIRE</w:t>
      </w:r>
    </w:p>
    <w:p w:rsidR="0011641D" w:rsidRPr="003D0F2B" w:rsidRDefault="0011641D" w:rsidP="00FE5DE8">
      <w:pPr>
        <w:jc w:val="center"/>
        <w:rPr>
          <w:rFonts w:ascii="Arial" w:hAnsi="Arial" w:cs="Arial"/>
          <w:sz w:val="22"/>
          <w:szCs w:val="22"/>
          <w:lang w:eastAsia="en-US"/>
        </w:rPr>
      </w:pPr>
    </w:p>
    <w:p w:rsidR="00602379" w:rsidRPr="003D0F2B" w:rsidRDefault="00602379" w:rsidP="00FE5DE8">
      <w:pPr>
        <w:jc w:val="center"/>
        <w:rPr>
          <w:rFonts w:ascii="Arial" w:hAnsi="Arial" w:cs="Arial"/>
          <w:sz w:val="22"/>
          <w:szCs w:val="22"/>
          <w:lang w:eastAsia="en-US"/>
        </w:rPr>
      </w:pPr>
    </w:p>
    <w:p w:rsidR="00FE5DE8" w:rsidRPr="003D0F2B" w:rsidRDefault="004E4FC8" w:rsidP="00FE5DE8">
      <w:pPr>
        <w:rPr>
          <w:rFonts w:ascii="Arial" w:hAnsi="Arial" w:cs="Arial"/>
          <w:b/>
          <w:sz w:val="22"/>
          <w:szCs w:val="22"/>
          <w:lang w:eastAsia="en-US"/>
        </w:rPr>
      </w:pPr>
      <w:r w:rsidRPr="003D0F2B">
        <w:rPr>
          <w:rFonts w:ascii="Arial" w:hAnsi="Arial" w:cs="Arial"/>
          <w:sz w:val="22"/>
          <w:szCs w:val="22"/>
          <w:lang w:eastAsia="en-US"/>
        </w:rPr>
        <w:tab/>
      </w:r>
      <w:r w:rsidRPr="003D0F2B">
        <w:rPr>
          <w:rFonts w:ascii="Arial" w:hAnsi="Arial" w:cs="Arial"/>
          <w:b/>
          <w:sz w:val="22"/>
          <w:szCs w:val="22"/>
          <w:lang w:eastAsia="en-US"/>
        </w:rPr>
        <w:t>B – OBJET DU MARCHE :</w:t>
      </w:r>
    </w:p>
    <w:p w:rsidR="004E4FC8" w:rsidRPr="003D0F2B" w:rsidRDefault="004E4FC8" w:rsidP="00FE5DE8">
      <w:pPr>
        <w:rPr>
          <w:rFonts w:ascii="Arial" w:hAnsi="Arial" w:cs="Arial"/>
          <w:b/>
          <w:sz w:val="22"/>
          <w:szCs w:val="22"/>
          <w:lang w:eastAsia="en-US"/>
        </w:rPr>
      </w:pPr>
    </w:p>
    <w:p w:rsidR="004E4FC8" w:rsidRPr="003D0F2B" w:rsidRDefault="00286B0E" w:rsidP="00286B0E">
      <w:pPr>
        <w:jc w:val="center"/>
        <w:rPr>
          <w:rFonts w:ascii="Arial" w:hAnsi="Arial" w:cs="Arial"/>
          <w:color w:val="auto"/>
          <w:sz w:val="22"/>
          <w:szCs w:val="22"/>
          <w:lang w:eastAsia="en-US"/>
        </w:rPr>
      </w:pPr>
      <w:r w:rsidRPr="003D0F2B">
        <w:rPr>
          <w:rFonts w:ascii="Arial" w:hAnsi="Arial" w:cs="Arial"/>
          <w:b/>
          <w:bCs/>
          <w:sz w:val="22"/>
          <w:szCs w:val="22"/>
          <w:lang w:eastAsia="en-US"/>
        </w:rPr>
        <w:t>LOCATION ET MAINTENANCE DE</w:t>
      </w:r>
      <w:r w:rsidR="009C023D" w:rsidRPr="003D0F2B">
        <w:rPr>
          <w:rFonts w:ascii="Arial" w:hAnsi="Arial" w:cs="Arial"/>
          <w:b/>
          <w:bCs/>
          <w:sz w:val="22"/>
          <w:szCs w:val="22"/>
          <w:lang w:eastAsia="en-US"/>
        </w:rPr>
        <w:t xml:space="preserve"> </w:t>
      </w:r>
      <w:r w:rsidR="00602379" w:rsidRPr="003D0F2B">
        <w:rPr>
          <w:rFonts w:ascii="Arial" w:hAnsi="Arial" w:cs="Arial"/>
          <w:b/>
          <w:bCs/>
          <w:color w:val="auto"/>
          <w:sz w:val="22"/>
          <w:szCs w:val="22"/>
          <w:lang w:eastAsia="en-US"/>
        </w:rPr>
        <w:t xml:space="preserve">2 </w:t>
      </w:r>
      <w:r w:rsidRPr="003D0F2B">
        <w:rPr>
          <w:rFonts w:ascii="Arial" w:hAnsi="Arial" w:cs="Arial"/>
          <w:b/>
          <w:bCs/>
          <w:color w:val="auto"/>
          <w:sz w:val="22"/>
          <w:szCs w:val="22"/>
          <w:lang w:eastAsia="en-US"/>
        </w:rPr>
        <w:t>PHOTOCOPIEURS</w:t>
      </w:r>
    </w:p>
    <w:p w:rsidR="00FE5DE8" w:rsidRPr="003D0F2B" w:rsidRDefault="00FE5DE8" w:rsidP="00FE5DE8">
      <w:pPr>
        <w:jc w:val="center"/>
        <w:rPr>
          <w:rFonts w:ascii="Arial" w:hAnsi="Arial" w:cs="Arial"/>
          <w:sz w:val="22"/>
          <w:szCs w:val="22"/>
          <w:lang w:eastAsia="en-US"/>
        </w:rPr>
      </w:pPr>
    </w:p>
    <w:p w:rsidR="00FE5DE8" w:rsidRPr="003D0F2B" w:rsidRDefault="00FE5DE8" w:rsidP="00FE5DE8">
      <w:pPr>
        <w:jc w:val="center"/>
        <w:rPr>
          <w:rFonts w:ascii="Arial" w:hAnsi="Arial" w:cs="Arial"/>
          <w:sz w:val="22"/>
          <w:szCs w:val="22"/>
          <w:lang w:eastAsia="en-US"/>
        </w:rPr>
      </w:pPr>
      <w:r w:rsidRPr="003D0F2B">
        <w:rPr>
          <w:rFonts w:ascii="Arial" w:hAnsi="Arial" w:cs="Arial"/>
          <w:sz w:val="22"/>
          <w:szCs w:val="22"/>
          <w:lang w:eastAsia="en-US"/>
        </w:rPr>
        <w:t>Date limite de remise des offres</w:t>
      </w:r>
      <w:r w:rsidR="008450E5" w:rsidRPr="003D0F2B">
        <w:rPr>
          <w:rFonts w:ascii="Arial" w:hAnsi="Arial" w:cs="Arial"/>
          <w:sz w:val="22"/>
          <w:szCs w:val="22"/>
          <w:lang w:eastAsia="en-US"/>
        </w:rPr>
        <w:t xml:space="preserve"> </w:t>
      </w:r>
      <w:r w:rsidRPr="003D0F2B">
        <w:rPr>
          <w:rFonts w:ascii="Arial" w:hAnsi="Arial" w:cs="Arial"/>
          <w:sz w:val="22"/>
          <w:szCs w:val="22"/>
          <w:lang w:eastAsia="en-US"/>
        </w:rPr>
        <w:t xml:space="preserve">: </w:t>
      </w:r>
      <w:r w:rsidR="00602379" w:rsidRPr="003D0F2B">
        <w:rPr>
          <w:rFonts w:ascii="Arial" w:hAnsi="Arial" w:cs="Arial"/>
          <w:b/>
          <w:sz w:val="22"/>
          <w:szCs w:val="22"/>
          <w:lang w:eastAsia="en-US"/>
        </w:rPr>
        <w:t>MARDI 6 FEVRIER 2018</w:t>
      </w:r>
    </w:p>
    <w:p w:rsidR="00DC7696" w:rsidRPr="003D0F2B" w:rsidRDefault="00DC7696">
      <w:pPr>
        <w:rPr>
          <w:rFonts w:ascii="Arial" w:hAnsi="Arial" w:cs="Arial"/>
          <w:color w:val="auto"/>
          <w:sz w:val="22"/>
          <w:szCs w:val="22"/>
        </w:rPr>
      </w:pPr>
    </w:p>
    <w:p w:rsidR="00BE5CB6" w:rsidRPr="003D0F2B" w:rsidRDefault="00BE5CB6">
      <w:pPr>
        <w:rPr>
          <w:rFonts w:ascii="Arial" w:hAnsi="Arial" w:cs="Arial"/>
          <w:color w:val="auto"/>
          <w:sz w:val="22"/>
          <w:szCs w:val="22"/>
        </w:rPr>
      </w:pPr>
    </w:p>
    <w:p w:rsidR="008450E5" w:rsidRPr="003D0F2B" w:rsidRDefault="008450E5" w:rsidP="008450E5">
      <w:pPr>
        <w:rPr>
          <w:rFonts w:ascii="Arial" w:hAnsi="Arial" w:cs="Arial"/>
          <w:sz w:val="22"/>
          <w:szCs w:val="22"/>
          <w:lang w:eastAsia="en-US"/>
        </w:rPr>
      </w:pPr>
      <w:r w:rsidRPr="003D0F2B">
        <w:rPr>
          <w:rFonts w:ascii="Arial" w:hAnsi="Arial" w:cs="Arial"/>
          <w:b/>
          <w:sz w:val="22"/>
          <w:szCs w:val="22"/>
          <w:lang w:eastAsia="en-US"/>
        </w:rPr>
        <w:t xml:space="preserve">II – </w:t>
      </w:r>
      <w:r w:rsidRPr="003D0F2B">
        <w:rPr>
          <w:rFonts w:ascii="Arial" w:hAnsi="Arial" w:cs="Arial"/>
          <w:b/>
          <w:sz w:val="22"/>
          <w:szCs w:val="22"/>
          <w:u w:val="single"/>
          <w:lang w:eastAsia="en-US"/>
        </w:rPr>
        <w:t>PROCEDURE DE CONSULTATION</w:t>
      </w:r>
    </w:p>
    <w:p w:rsidR="008450E5" w:rsidRPr="003D0F2B" w:rsidRDefault="008450E5" w:rsidP="008450E5">
      <w:pPr>
        <w:ind w:left="708"/>
        <w:rPr>
          <w:rFonts w:ascii="Arial" w:hAnsi="Arial" w:cs="Arial"/>
          <w:color w:val="auto"/>
          <w:sz w:val="22"/>
          <w:szCs w:val="22"/>
        </w:rPr>
      </w:pPr>
    </w:p>
    <w:p w:rsidR="00D0307D" w:rsidRPr="003D0F2B" w:rsidRDefault="008450E5" w:rsidP="00500FD6">
      <w:pPr>
        <w:ind w:left="708"/>
        <w:jc w:val="both"/>
        <w:rPr>
          <w:rFonts w:ascii="Arial" w:hAnsi="Arial" w:cs="Arial"/>
          <w:color w:val="auto"/>
          <w:sz w:val="22"/>
          <w:szCs w:val="22"/>
        </w:rPr>
      </w:pPr>
      <w:r w:rsidRPr="003D0F2B">
        <w:rPr>
          <w:rFonts w:ascii="Arial" w:hAnsi="Arial" w:cs="Arial"/>
          <w:color w:val="auto"/>
          <w:sz w:val="22"/>
          <w:szCs w:val="22"/>
        </w:rPr>
        <w:t>Marché passé selon une procédure adaptée en application de l’article 28 du Code des Marchés Publics.</w:t>
      </w:r>
    </w:p>
    <w:p w:rsidR="00D0307D" w:rsidRPr="003D0F2B" w:rsidRDefault="00D0307D" w:rsidP="00500FD6">
      <w:pPr>
        <w:ind w:left="708"/>
        <w:jc w:val="both"/>
        <w:rPr>
          <w:rFonts w:ascii="Arial" w:hAnsi="Arial" w:cs="Arial"/>
          <w:color w:val="auto"/>
          <w:sz w:val="22"/>
          <w:szCs w:val="22"/>
        </w:rPr>
      </w:pPr>
    </w:p>
    <w:p w:rsidR="003D0F2B" w:rsidRDefault="00D0307D" w:rsidP="00500FD6">
      <w:pPr>
        <w:ind w:left="708"/>
        <w:jc w:val="both"/>
        <w:rPr>
          <w:rFonts w:ascii="Arial" w:hAnsi="Arial" w:cs="Arial"/>
          <w:color w:val="auto"/>
          <w:sz w:val="22"/>
          <w:szCs w:val="22"/>
        </w:rPr>
      </w:pPr>
      <w:r w:rsidRPr="003D0F2B">
        <w:rPr>
          <w:rFonts w:ascii="Arial" w:hAnsi="Arial" w:cs="Arial"/>
          <w:color w:val="auto"/>
          <w:sz w:val="22"/>
          <w:szCs w:val="22"/>
        </w:rPr>
        <w:t xml:space="preserve">Ce marché concerne la location et maintenance de matériels de reprographie (photocopieurs). </w:t>
      </w:r>
    </w:p>
    <w:p w:rsidR="008450E5" w:rsidRPr="003D0F2B" w:rsidRDefault="00D0307D" w:rsidP="00500FD6">
      <w:pPr>
        <w:ind w:left="708"/>
        <w:jc w:val="both"/>
        <w:rPr>
          <w:rFonts w:ascii="Arial" w:hAnsi="Arial" w:cs="Arial"/>
          <w:color w:val="auto"/>
          <w:sz w:val="22"/>
          <w:szCs w:val="22"/>
        </w:rPr>
      </w:pPr>
      <w:r w:rsidRPr="003D0F2B">
        <w:rPr>
          <w:rFonts w:ascii="Arial" w:hAnsi="Arial" w:cs="Arial"/>
          <w:color w:val="auto"/>
          <w:sz w:val="22"/>
          <w:szCs w:val="22"/>
        </w:rPr>
        <w:t xml:space="preserve">Le contrat prendra effet à compter du </w:t>
      </w:r>
      <w:r w:rsidR="00602379" w:rsidRPr="003D0F2B">
        <w:rPr>
          <w:rFonts w:ascii="Arial" w:hAnsi="Arial" w:cs="Arial"/>
          <w:b/>
          <w:color w:val="auto"/>
          <w:sz w:val="22"/>
          <w:szCs w:val="22"/>
        </w:rPr>
        <w:t>1er avril 2018</w:t>
      </w:r>
      <w:r w:rsidRPr="003D0F2B">
        <w:rPr>
          <w:rFonts w:ascii="Arial" w:hAnsi="Arial" w:cs="Arial"/>
          <w:color w:val="auto"/>
          <w:sz w:val="22"/>
          <w:szCs w:val="22"/>
        </w:rPr>
        <w:t xml:space="preserve"> </w:t>
      </w:r>
      <w:r w:rsidRPr="003D0F2B">
        <w:rPr>
          <w:rFonts w:ascii="Arial" w:hAnsi="Arial" w:cs="Arial"/>
          <w:b/>
          <w:color w:val="auto"/>
          <w:sz w:val="22"/>
          <w:szCs w:val="22"/>
        </w:rPr>
        <w:t>pour une durée de 3 ans</w:t>
      </w:r>
      <w:r w:rsidRPr="003D0F2B">
        <w:rPr>
          <w:rFonts w:ascii="Arial" w:hAnsi="Arial" w:cs="Arial"/>
          <w:color w:val="auto"/>
          <w:sz w:val="22"/>
          <w:szCs w:val="22"/>
        </w:rPr>
        <w:t>.</w:t>
      </w:r>
    </w:p>
    <w:p w:rsidR="009E2918" w:rsidRPr="003D0F2B" w:rsidRDefault="009E2918" w:rsidP="00500FD6">
      <w:pPr>
        <w:ind w:left="708"/>
        <w:jc w:val="both"/>
        <w:rPr>
          <w:rFonts w:ascii="Arial" w:hAnsi="Arial" w:cs="Arial"/>
          <w:color w:val="auto"/>
          <w:sz w:val="22"/>
          <w:szCs w:val="22"/>
        </w:rPr>
      </w:pPr>
    </w:p>
    <w:p w:rsidR="009E2918" w:rsidRPr="003D0F2B" w:rsidRDefault="009E2918" w:rsidP="00500FD6">
      <w:pPr>
        <w:ind w:left="708"/>
        <w:jc w:val="both"/>
        <w:rPr>
          <w:rFonts w:ascii="Arial" w:hAnsi="Arial" w:cs="Arial"/>
          <w:color w:val="auto"/>
          <w:sz w:val="22"/>
          <w:szCs w:val="22"/>
        </w:rPr>
      </w:pPr>
    </w:p>
    <w:p w:rsidR="008450E5" w:rsidRPr="003D0F2B" w:rsidRDefault="008450E5" w:rsidP="007F7411">
      <w:pPr>
        <w:jc w:val="both"/>
        <w:rPr>
          <w:rFonts w:ascii="Arial" w:hAnsi="Arial" w:cs="Arial"/>
          <w:sz w:val="22"/>
          <w:szCs w:val="22"/>
          <w:lang w:eastAsia="en-US"/>
        </w:rPr>
      </w:pPr>
      <w:r w:rsidRPr="003D0F2B">
        <w:rPr>
          <w:rFonts w:ascii="Arial" w:hAnsi="Arial" w:cs="Arial"/>
          <w:b/>
          <w:sz w:val="22"/>
          <w:szCs w:val="22"/>
          <w:lang w:eastAsia="en-US"/>
        </w:rPr>
        <w:t xml:space="preserve">III – </w:t>
      </w:r>
      <w:r w:rsidRPr="003D0F2B">
        <w:rPr>
          <w:rFonts w:ascii="Arial" w:hAnsi="Arial" w:cs="Arial"/>
          <w:b/>
          <w:sz w:val="22"/>
          <w:szCs w:val="22"/>
          <w:u w:val="single"/>
          <w:lang w:eastAsia="en-US"/>
        </w:rPr>
        <w:t>REGLEMENT DE LA CONSULTATION</w:t>
      </w:r>
    </w:p>
    <w:p w:rsidR="00593CD3" w:rsidRPr="003D0F2B" w:rsidRDefault="00593CD3" w:rsidP="007F7411">
      <w:pPr>
        <w:jc w:val="both"/>
        <w:rPr>
          <w:rFonts w:ascii="Arial" w:hAnsi="Arial" w:cs="Arial"/>
          <w:color w:val="auto"/>
          <w:sz w:val="22"/>
          <w:szCs w:val="22"/>
        </w:rPr>
      </w:pPr>
    </w:p>
    <w:p w:rsidR="009E2918" w:rsidRPr="003D0F2B" w:rsidRDefault="008450E5" w:rsidP="009E2918">
      <w:pPr>
        <w:jc w:val="both"/>
        <w:rPr>
          <w:rFonts w:ascii="Arial" w:hAnsi="Arial" w:cs="Arial"/>
          <w:b/>
          <w:color w:val="auto"/>
          <w:sz w:val="22"/>
          <w:szCs w:val="22"/>
        </w:rPr>
      </w:pPr>
      <w:r w:rsidRPr="003D0F2B">
        <w:rPr>
          <w:rFonts w:ascii="Arial" w:hAnsi="Arial" w:cs="Arial"/>
          <w:color w:val="auto"/>
          <w:sz w:val="22"/>
          <w:szCs w:val="22"/>
          <w:u w:val="single"/>
        </w:rPr>
        <w:t>Article 1 – Date limite de dépôt des offres</w:t>
      </w:r>
      <w:r w:rsidR="009E2918" w:rsidRPr="003D0F2B">
        <w:rPr>
          <w:rFonts w:ascii="Arial" w:hAnsi="Arial" w:cs="Arial"/>
          <w:color w:val="auto"/>
          <w:sz w:val="22"/>
          <w:szCs w:val="22"/>
        </w:rPr>
        <w:t xml:space="preserve"> : </w:t>
      </w:r>
      <w:r w:rsidR="009E2918" w:rsidRPr="003D0F2B">
        <w:rPr>
          <w:rFonts w:ascii="Arial" w:hAnsi="Arial" w:cs="Arial"/>
          <w:color w:val="auto"/>
          <w:sz w:val="22"/>
          <w:szCs w:val="22"/>
        </w:rPr>
        <w:tab/>
      </w:r>
      <w:r w:rsidR="009E2918" w:rsidRPr="003D0F2B">
        <w:rPr>
          <w:rFonts w:ascii="Arial" w:hAnsi="Arial" w:cs="Arial"/>
          <w:color w:val="auto"/>
          <w:sz w:val="22"/>
          <w:szCs w:val="22"/>
        </w:rPr>
        <w:tab/>
      </w:r>
      <w:r w:rsidR="009E2918" w:rsidRPr="003D0F2B">
        <w:rPr>
          <w:rFonts w:ascii="Arial" w:hAnsi="Arial" w:cs="Arial"/>
          <w:b/>
          <w:color w:val="auto"/>
          <w:sz w:val="22"/>
          <w:szCs w:val="22"/>
        </w:rPr>
        <w:t>Le mardi 6 février à 12 heures</w:t>
      </w:r>
    </w:p>
    <w:p w:rsidR="008450E5" w:rsidRPr="003D0F2B" w:rsidRDefault="008450E5" w:rsidP="007F7411">
      <w:pPr>
        <w:jc w:val="both"/>
        <w:rPr>
          <w:rFonts w:ascii="Arial" w:hAnsi="Arial" w:cs="Arial"/>
          <w:color w:val="auto"/>
          <w:sz w:val="22"/>
          <w:szCs w:val="22"/>
        </w:rPr>
      </w:pPr>
    </w:p>
    <w:p w:rsidR="008450E5" w:rsidRPr="003D0F2B" w:rsidRDefault="008450E5" w:rsidP="007F7411">
      <w:pPr>
        <w:jc w:val="both"/>
        <w:rPr>
          <w:rFonts w:ascii="Arial" w:hAnsi="Arial" w:cs="Arial"/>
          <w:color w:val="auto"/>
          <w:sz w:val="22"/>
          <w:szCs w:val="22"/>
        </w:rPr>
      </w:pPr>
      <w:r w:rsidRPr="003D0F2B">
        <w:rPr>
          <w:rFonts w:ascii="Arial" w:hAnsi="Arial" w:cs="Arial"/>
          <w:color w:val="auto"/>
          <w:sz w:val="22"/>
          <w:szCs w:val="22"/>
          <w:u w:val="single"/>
        </w:rPr>
        <w:t>Article 2 – Modalités de dépôt des offres</w:t>
      </w:r>
    </w:p>
    <w:p w:rsidR="008450E5" w:rsidRPr="003D0F2B" w:rsidRDefault="008450E5" w:rsidP="007F7411">
      <w:pPr>
        <w:jc w:val="both"/>
        <w:rPr>
          <w:rFonts w:ascii="Arial" w:hAnsi="Arial" w:cs="Arial"/>
          <w:color w:val="auto"/>
          <w:sz w:val="22"/>
          <w:szCs w:val="22"/>
        </w:rPr>
      </w:pPr>
    </w:p>
    <w:p w:rsidR="003D0F2B" w:rsidRPr="003D0F2B" w:rsidRDefault="000166DE" w:rsidP="003D0F2B">
      <w:pPr>
        <w:jc w:val="both"/>
        <w:rPr>
          <w:rFonts w:ascii="Arial" w:hAnsi="Arial" w:cs="Arial"/>
          <w:color w:val="auto"/>
          <w:sz w:val="22"/>
          <w:szCs w:val="22"/>
        </w:rPr>
      </w:pPr>
      <w:r w:rsidRPr="003D0F2B">
        <w:rPr>
          <w:rFonts w:ascii="Arial" w:hAnsi="Arial" w:cs="Arial"/>
          <w:color w:val="auto"/>
          <w:sz w:val="22"/>
          <w:szCs w:val="22"/>
        </w:rPr>
        <w:t xml:space="preserve">Les propositions seront adressées </w:t>
      </w:r>
      <w:r w:rsidR="003D0F2B" w:rsidRPr="003D0F2B">
        <w:rPr>
          <w:rFonts w:ascii="Arial" w:hAnsi="Arial" w:cs="Arial"/>
          <w:color w:val="auto"/>
          <w:sz w:val="22"/>
          <w:szCs w:val="22"/>
        </w:rPr>
        <w:t xml:space="preserve">: </w:t>
      </w:r>
      <w:r w:rsidR="003D0F2B" w:rsidRPr="003D0F2B">
        <w:rPr>
          <w:rFonts w:ascii="Arial" w:hAnsi="Arial" w:cs="Arial"/>
          <w:color w:val="auto"/>
          <w:sz w:val="22"/>
          <w:szCs w:val="22"/>
        </w:rPr>
        <w:tab/>
      </w:r>
    </w:p>
    <w:p w:rsidR="003D0F2B" w:rsidRPr="003D0F2B" w:rsidRDefault="003D0F2B" w:rsidP="003D0F2B">
      <w:pPr>
        <w:jc w:val="both"/>
        <w:rPr>
          <w:rFonts w:ascii="Arial" w:hAnsi="Arial" w:cs="Arial"/>
          <w:color w:val="auto"/>
          <w:sz w:val="22"/>
          <w:szCs w:val="22"/>
        </w:rPr>
      </w:pPr>
      <w:r w:rsidRPr="003D0F2B">
        <w:rPr>
          <w:rFonts w:ascii="Arial" w:hAnsi="Arial" w:cs="Arial"/>
          <w:color w:val="auto"/>
          <w:sz w:val="22"/>
          <w:szCs w:val="22"/>
        </w:rPr>
        <w:tab/>
        <w:t xml:space="preserve">- soit par voie postale au </w:t>
      </w:r>
      <w:r w:rsidRPr="003D0F2B">
        <w:rPr>
          <w:rFonts w:ascii="Arial" w:hAnsi="Arial" w:cs="Arial"/>
          <w:color w:val="auto"/>
          <w:sz w:val="22"/>
          <w:szCs w:val="22"/>
        </w:rPr>
        <w:tab/>
        <w:t>Collège Ducos du HAURON</w:t>
      </w:r>
    </w:p>
    <w:p w:rsidR="003D0F2B" w:rsidRPr="003D0F2B" w:rsidRDefault="003D0F2B" w:rsidP="003D0F2B">
      <w:pPr>
        <w:ind w:left="1416"/>
        <w:rPr>
          <w:rFonts w:ascii="Arial" w:hAnsi="Arial" w:cs="Arial"/>
          <w:color w:val="auto"/>
          <w:sz w:val="22"/>
          <w:szCs w:val="22"/>
        </w:rPr>
      </w:pPr>
      <w:r w:rsidRPr="003D0F2B">
        <w:rPr>
          <w:rFonts w:ascii="Arial" w:hAnsi="Arial" w:cs="Arial"/>
          <w:color w:val="auto"/>
          <w:sz w:val="22"/>
          <w:szCs w:val="22"/>
        </w:rPr>
        <w:tab/>
      </w:r>
      <w:r w:rsidRPr="003D0F2B">
        <w:rPr>
          <w:rFonts w:ascii="Arial" w:hAnsi="Arial" w:cs="Arial"/>
          <w:color w:val="auto"/>
          <w:sz w:val="22"/>
          <w:szCs w:val="22"/>
        </w:rPr>
        <w:tab/>
      </w:r>
      <w:r w:rsidRPr="003D0F2B">
        <w:rPr>
          <w:rFonts w:ascii="Arial" w:hAnsi="Arial" w:cs="Arial"/>
          <w:color w:val="auto"/>
          <w:sz w:val="22"/>
          <w:szCs w:val="22"/>
        </w:rPr>
        <w:tab/>
        <w:t>Service intendance</w:t>
      </w:r>
    </w:p>
    <w:p w:rsidR="003D0F2B" w:rsidRPr="003D0F2B" w:rsidRDefault="003D0F2B" w:rsidP="003D0F2B">
      <w:pPr>
        <w:ind w:left="1416"/>
        <w:rPr>
          <w:rFonts w:ascii="Arial" w:hAnsi="Arial" w:cs="Arial"/>
          <w:color w:val="auto"/>
          <w:sz w:val="22"/>
          <w:szCs w:val="22"/>
          <w:lang w:val="en-US"/>
        </w:rPr>
      </w:pPr>
      <w:r w:rsidRPr="003D0F2B">
        <w:rPr>
          <w:rFonts w:ascii="Arial" w:hAnsi="Arial" w:cs="Arial"/>
          <w:color w:val="auto"/>
          <w:sz w:val="22"/>
          <w:szCs w:val="22"/>
          <w:lang w:val="en-US"/>
        </w:rPr>
        <w:tab/>
      </w:r>
      <w:r w:rsidRPr="003D0F2B">
        <w:rPr>
          <w:rFonts w:ascii="Arial" w:hAnsi="Arial" w:cs="Arial"/>
          <w:color w:val="auto"/>
          <w:sz w:val="22"/>
          <w:szCs w:val="22"/>
          <w:lang w:val="en-US"/>
        </w:rPr>
        <w:tab/>
      </w:r>
      <w:r w:rsidRPr="003D0F2B">
        <w:rPr>
          <w:rFonts w:ascii="Arial" w:hAnsi="Arial" w:cs="Arial"/>
          <w:color w:val="auto"/>
          <w:sz w:val="22"/>
          <w:szCs w:val="22"/>
          <w:lang w:val="en-US"/>
        </w:rPr>
        <w:tab/>
        <w:t>avenue Georges Cuvier</w:t>
      </w:r>
    </w:p>
    <w:p w:rsidR="003D0F2B" w:rsidRPr="003D0F2B" w:rsidRDefault="003D0F2B" w:rsidP="003D0F2B">
      <w:pPr>
        <w:ind w:left="1416"/>
        <w:rPr>
          <w:rFonts w:ascii="Arial" w:hAnsi="Arial" w:cs="Arial"/>
          <w:color w:val="auto"/>
          <w:sz w:val="22"/>
          <w:szCs w:val="22"/>
        </w:rPr>
      </w:pPr>
      <w:r w:rsidRPr="003D0F2B">
        <w:rPr>
          <w:rFonts w:ascii="Arial" w:hAnsi="Arial" w:cs="Arial"/>
          <w:color w:val="auto"/>
          <w:sz w:val="22"/>
          <w:szCs w:val="22"/>
        </w:rPr>
        <w:tab/>
      </w:r>
      <w:r w:rsidRPr="003D0F2B">
        <w:rPr>
          <w:rFonts w:ascii="Arial" w:hAnsi="Arial" w:cs="Arial"/>
          <w:color w:val="auto"/>
          <w:sz w:val="22"/>
          <w:szCs w:val="22"/>
        </w:rPr>
        <w:tab/>
      </w:r>
      <w:r w:rsidRPr="003D0F2B">
        <w:rPr>
          <w:rFonts w:ascii="Arial" w:hAnsi="Arial" w:cs="Arial"/>
          <w:color w:val="auto"/>
          <w:sz w:val="22"/>
          <w:szCs w:val="22"/>
        </w:rPr>
        <w:tab/>
        <w:t>47000 AGEN</w:t>
      </w:r>
    </w:p>
    <w:p w:rsidR="00B65C1E" w:rsidRPr="003D0F2B" w:rsidRDefault="003D0F2B" w:rsidP="007F7411">
      <w:pPr>
        <w:jc w:val="both"/>
        <w:rPr>
          <w:rFonts w:ascii="Arial" w:hAnsi="Arial" w:cs="Arial"/>
          <w:color w:val="auto"/>
          <w:sz w:val="22"/>
          <w:szCs w:val="22"/>
        </w:rPr>
      </w:pPr>
      <w:r w:rsidRPr="003D0F2B">
        <w:rPr>
          <w:rFonts w:ascii="Arial" w:hAnsi="Arial" w:cs="Arial"/>
          <w:color w:val="auto"/>
          <w:sz w:val="22"/>
          <w:szCs w:val="22"/>
        </w:rPr>
        <w:tab/>
      </w:r>
      <w:r w:rsidR="009907FA" w:rsidRPr="003D0F2B">
        <w:rPr>
          <w:rFonts w:ascii="Arial" w:hAnsi="Arial" w:cs="Arial"/>
          <w:color w:val="auto"/>
          <w:sz w:val="22"/>
          <w:szCs w:val="22"/>
        </w:rPr>
        <w:t>- soit par mail à : gest.0470677f@ac-bordeaux.fr</w:t>
      </w:r>
    </w:p>
    <w:p w:rsidR="009907FA" w:rsidRPr="003D0F2B" w:rsidRDefault="009907FA" w:rsidP="007F7411">
      <w:pPr>
        <w:jc w:val="both"/>
        <w:rPr>
          <w:rFonts w:ascii="Arial" w:hAnsi="Arial" w:cs="Arial"/>
          <w:color w:val="auto"/>
          <w:sz w:val="22"/>
          <w:szCs w:val="22"/>
        </w:rPr>
      </w:pPr>
    </w:p>
    <w:p w:rsidR="003D0F2B" w:rsidRDefault="003D0F2B">
      <w:pPr>
        <w:rPr>
          <w:rFonts w:ascii="Arial" w:hAnsi="Arial" w:cs="Arial"/>
          <w:color w:val="auto"/>
          <w:sz w:val="22"/>
          <w:szCs w:val="22"/>
        </w:rPr>
      </w:pPr>
      <w:r>
        <w:rPr>
          <w:rFonts w:ascii="Arial" w:hAnsi="Arial" w:cs="Arial"/>
          <w:color w:val="auto"/>
          <w:sz w:val="22"/>
          <w:szCs w:val="22"/>
        </w:rPr>
        <w:br w:type="page"/>
      </w:r>
    </w:p>
    <w:p w:rsidR="00B65C1E" w:rsidRPr="003D0F2B" w:rsidRDefault="00B65C1E" w:rsidP="007F7411">
      <w:pPr>
        <w:jc w:val="both"/>
        <w:rPr>
          <w:rFonts w:ascii="Arial" w:hAnsi="Arial" w:cs="Arial"/>
          <w:color w:val="auto"/>
          <w:sz w:val="22"/>
          <w:szCs w:val="22"/>
          <w:u w:val="single"/>
        </w:rPr>
      </w:pPr>
      <w:r w:rsidRPr="003D0F2B">
        <w:rPr>
          <w:rFonts w:ascii="Arial" w:hAnsi="Arial" w:cs="Arial"/>
          <w:color w:val="auto"/>
          <w:sz w:val="22"/>
          <w:szCs w:val="22"/>
          <w:u w:val="single"/>
        </w:rPr>
        <w:lastRenderedPageBreak/>
        <w:t xml:space="preserve">Article 3 </w:t>
      </w:r>
      <w:r w:rsidR="00B43E76" w:rsidRPr="003D0F2B">
        <w:rPr>
          <w:rFonts w:ascii="Arial" w:hAnsi="Arial" w:cs="Arial"/>
          <w:color w:val="auto"/>
          <w:sz w:val="22"/>
          <w:szCs w:val="22"/>
          <w:u w:val="single"/>
        </w:rPr>
        <w:t>–</w:t>
      </w:r>
      <w:r w:rsidRPr="003D0F2B">
        <w:rPr>
          <w:rFonts w:ascii="Arial" w:hAnsi="Arial" w:cs="Arial"/>
          <w:color w:val="auto"/>
          <w:sz w:val="22"/>
          <w:szCs w:val="22"/>
          <w:u w:val="single"/>
        </w:rPr>
        <w:t xml:space="preserve"> </w:t>
      </w:r>
      <w:r w:rsidR="00B43E76" w:rsidRPr="003D0F2B">
        <w:rPr>
          <w:rFonts w:ascii="Arial" w:hAnsi="Arial" w:cs="Arial"/>
          <w:color w:val="auto"/>
          <w:sz w:val="22"/>
          <w:szCs w:val="22"/>
          <w:u w:val="single"/>
        </w:rPr>
        <w:t>Critères de choix</w:t>
      </w:r>
    </w:p>
    <w:p w:rsidR="00B43E76" w:rsidRPr="003D0F2B" w:rsidRDefault="00B43E76" w:rsidP="007F7411">
      <w:pPr>
        <w:jc w:val="both"/>
        <w:rPr>
          <w:rFonts w:ascii="Arial" w:hAnsi="Arial" w:cs="Arial"/>
          <w:color w:val="auto"/>
          <w:sz w:val="22"/>
          <w:szCs w:val="22"/>
        </w:rPr>
      </w:pPr>
    </w:p>
    <w:p w:rsidR="00B43E76" w:rsidRPr="003D0F2B" w:rsidRDefault="00B43E76" w:rsidP="007F7411">
      <w:pPr>
        <w:jc w:val="both"/>
        <w:rPr>
          <w:rFonts w:ascii="Arial" w:hAnsi="Arial" w:cs="Arial"/>
          <w:color w:val="auto"/>
          <w:sz w:val="22"/>
          <w:szCs w:val="22"/>
        </w:rPr>
      </w:pPr>
      <w:r w:rsidRPr="003D0F2B">
        <w:rPr>
          <w:rFonts w:ascii="Arial" w:hAnsi="Arial" w:cs="Arial"/>
          <w:color w:val="auto"/>
          <w:sz w:val="22"/>
          <w:szCs w:val="22"/>
        </w:rPr>
        <w:tab/>
        <w:t>Les offres seront examinées selon les critères de choix suivants :</w:t>
      </w:r>
    </w:p>
    <w:p w:rsidR="00B43E76" w:rsidRPr="003D0F2B" w:rsidRDefault="00B43E76" w:rsidP="007F7411">
      <w:pPr>
        <w:jc w:val="both"/>
        <w:rPr>
          <w:rFonts w:ascii="Arial" w:hAnsi="Arial" w:cs="Arial"/>
          <w:color w:val="auto"/>
          <w:sz w:val="22"/>
          <w:szCs w:val="22"/>
        </w:rPr>
      </w:pPr>
      <w:r w:rsidRPr="003D0F2B">
        <w:rPr>
          <w:rFonts w:ascii="Arial" w:hAnsi="Arial" w:cs="Arial"/>
          <w:color w:val="auto"/>
          <w:sz w:val="22"/>
          <w:szCs w:val="22"/>
        </w:rPr>
        <w:tab/>
        <w:t>Offre économiquement la plus avantageuse, selon la pondération suivante :</w:t>
      </w:r>
    </w:p>
    <w:p w:rsidR="00A8262E" w:rsidRPr="003D0F2B" w:rsidRDefault="00A8262E" w:rsidP="007F7411">
      <w:pPr>
        <w:jc w:val="both"/>
        <w:rPr>
          <w:rFonts w:ascii="Arial" w:hAnsi="Arial" w:cs="Arial"/>
          <w:color w:val="auto"/>
          <w:sz w:val="22"/>
          <w:szCs w:val="22"/>
        </w:rPr>
      </w:pPr>
    </w:p>
    <w:p w:rsidR="00B43E76" w:rsidRPr="003D0F2B" w:rsidRDefault="003D0F2B" w:rsidP="003D0F2B">
      <w:pPr>
        <w:pStyle w:val="Paragraphedeliste"/>
        <w:ind w:left="2139"/>
        <w:jc w:val="both"/>
        <w:rPr>
          <w:rFonts w:ascii="Arial" w:hAnsi="Arial" w:cs="Arial"/>
          <w:b/>
        </w:rPr>
      </w:pPr>
      <w:r>
        <w:rPr>
          <w:rFonts w:ascii="Arial" w:hAnsi="Arial" w:cs="Arial"/>
          <w:b/>
        </w:rPr>
        <w:t xml:space="preserve">- </w:t>
      </w:r>
      <w:r w:rsidR="00B43E76" w:rsidRPr="003D0F2B">
        <w:rPr>
          <w:rFonts w:ascii="Arial" w:hAnsi="Arial" w:cs="Arial"/>
          <w:b/>
        </w:rPr>
        <w:t xml:space="preserve">Prix : </w:t>
      </w:r>
      <w:r w:rsidR="009C023D" w:rsidRPr="003D0F2B">
        <w:rPr>
          <w:rFonts w:ascii="Arial" w:hAnsi="Arial" w:cs="Arial"/>
          <w:b/>
        </w:rPr>
        <w:t>4</w:t>
      </w:r>
      <w:r w:rsidR="00B43E76" w:rsidRPr="003D0F2B">
        <w:rPr>
          <w:rFonts w:ascii="Arial" w:hAnsi="Arial" w:cs="Arial"/>
          <w:b/>
        </w:rPr>
        <w:t>0%</w:t>
      </w:r>
    </w:p>
    <w:p w:rsidR="00B43E76" w:rsidRPr="003D0F2B" w:rsidRDefault="003D0F2B" w:rsidP="003D0F2B">
      <w:pPr>
        <w:pStyle w:val="Paragraphedeliste"/>
        <w:ind w:left="2139"/>
        <w:jc w:val="both"/>
        <w:rPr>
          <w:rFonts w:ascii="Arial" w:hAnsi="Arial" w:cs="Arial"/>
          <w:b/>
        </w:rPr>
      </w:pPr>
      <w:r>
        <w:rPr>
          <w:rFonts w:ascii="Arial" w:hAnsi="Arial" w:cs="Arial"/>
          <w:b/>
        </w:rPr>
        <w:t xml:space="preserve">- </w:t>
      </w:r>
      <w:r w:rsidR="009C023D" w:rsidRPr="003D0F2B">
        <w:rPr>
          <w:rFonts w:ascii="Arial" w:hAnsi="Arial" w:cs="Arial"/>
          <w:b/>
        </w:rPr>
        <w:t>Valeur technique des matériels proposés</w:t>
      </w:r>
      <w:r w:rsidR="00B43E76" w:rsidRPr="003D0F2B">
        <w:rPr>
          <w:rFonts w:ascii="Arial" w:hAnsi="Arial" w:cs="Arial"/>
          <w:b/>
        </w:rPr>
        <w:t xml:space="preserve"> : </w:t>
      </w:r>
      <w:r w:rsidR="009C023D" w:rsidRPr="003D0F2B">
        <w:rPr>
          <w:rFonts w:ascii="Arial" w:hAnsi="Arial" w:cs="Arial"/>
          <w:b/>
        </w:rPr>
        <w:t>3</w:t>
      </w:r>
      <w:r w:rsidR="00B43E76" w:rsidRPr="003D0F2B">
        <w:rPr>
          <w:rFonts w:ascii="Arial" w:hAnsi="Arial" w:cs="Arial"/>
          <w:b/>
        </w:rPr>
        <w:t>0%</w:t>
      </w:r>
    </w:p>
    <w:p w:rsidR="00B43E76" w:rsidRPr="003D0F2B" w:rsidRDefault="003D0F2B" w:rsidP="003D0F2B">
      <w:pPr>
        <w:pStyle w:val="Paragraphedeliste"/>
        <w:ind w:left="2139"/>
        <w:jc w:val="both"/>
        <w:rPr>
          <w:rFonts w:ascii="Arial" w:hAnsi="Arial" w:cs="Arial"/>
          <w:b/>
        </w:rPr>
      </w:pPr>
      <w:r>
        <w:rPr>
          <w:rFonts w:ascii="Arial" w:hAnsi="Arial" w:cs="Arial"/>
          <w:b/>
        </w:rPr>
        <w:t xml:space="preserve">- </w:t>
      </w:r>
      <w:r w:rsidR="009C023D" w:rsidRPr="003D0F2B">
        <w:rPr>
          <w:rFonts w:ascii="Arial" w:hAnsi="Arial" w:cs="Arial"/>
          <w:b/>
        </w:rPr>
        <w:t xml:space="preserve">Services associés : délais </w:t>
      </w:r>
      <w:r w:rsidR="00A8262E" w:rsidRPr="003D0F2B">
        <w:rPr>
          <w:rFonts w:ascii="Arial" w:hAnsi="Arial" w:cs="Arial"/>
          <w:b/>
        </w:rPr>
        <w:t>d’intervention</w:t>
      </w:r>
      <w:r w:rsidR="009C023D" w:rsidRPr="003D0F2B">
        <w:rPr>
          <w:rFonts w:ascii="Arial" w:hAnsi="Arial" w:cs="Arial"/>
          <w:b/>
        </w:rPr>
        <w:t>, délais de réparation, formation des personnels</w:t>
      </w:r>
      <w:r w:rsidR="00B43E76" w:rsidRPr="003D0F2B">
        <w:rPr>
          <w:rFonts w:ascii="Arial" w:hAnsi="Arial" w:cs="Arial"/>
          <w:b/>
        </w:rPr>
        <w:t xml:space="preserve">: </w:t>
      </w:r>
      <w:r w:rsidR="009C023D" w:rsidRPr="003D0F2B">
        <w:rPr>
          <w:rFonts w:ascii="Arial" w:hAnsi="Arial" w:cs="Arial"/>
          <w:b/>
        </w:rPr>
        <w:t>3</w:t>
      </w:r>
      <w:r w:rsidR="00B43E76" w:rsidRPr="003D0F2B">
        <w:rPr>
          <w:rFonts w:ascii="Arial" w:hAnsi="Arial" w:cs="Arial"/>
          <w:b/>
        </w:rPr>
        <w:t>0%</w:t>
      </w:r>
    </w:p>
    <w:p w:rsidR="002C33AB" w:rsidRPr="003D0F2B" w:rsidRDefault="009877DA" w:rsidP="00837210">
      <w:pPr>
        <w:pStyle w:val="Paragraphedeliste"/>
        <w:ind w:left="2139"/>
        <w:jc w:val="both"/>
        <w:rPr>
          <w:rFonts w:ascii="Arial" w:hAnsi="Arial" w:cs="Arial"/>
        </w:rPr>
      </w:pPr>
      <w:r w:rsidRPr="003D0F2B">
        <w:rPr>
          <w:rFonts w:ascii="Arial" w:hAnsi="Arial" w:cs="Arial"/>
        </w:rPr>
        <w:t>L’examen</w:t>
      </w:r>
      <w:r w:rsidR="002C33AB" w:rsidRPr="003D0F2B">
        <w:rPr>
          <w:rFonts w:ascii="Arial" w:hAnsi="Arial" w:cs="Arial"/>
        </w:rPr>
        <w:t xml:space="preserve"> de la valeur technique de </w:t>
      </w:r>
      <w:r w:rsidRPr="003D0F2B">
        <w:rPr>
          <w:rFonts w:ascii="Arial" w:hAnsi="Arial" w:cs="Arial"/>
        </w:rPr>
        <w:t>l’offre</w:t>
      </w:r>
      <w:r w:rsidR="002C33AB" w:rsidRPr="003D0F2B">
        <w:rPr>
          <w:rFonts w:ascii="Arial" w:hAnsi="Arial" w:cs="Arial"/>
        </w:rPr>
        <w:t xml:space="preserve"> se fera notamment à partir des él</w:t>
      </w:r>
      <w:r w:rsidRPr="003D0F2B">
        <w:rPr>
          <w:rFonts w:ascii="Arial" w:hAnsi="Arial" w:cs="Arial"/>
        </w:rPr>
        <w:t>é</w:t>
      </w:r>
      <w:r w:rsidR="002C33AB" w:rsidRPr="003D0F2B">
        <w:rPr>
          <w:rFonts w:ascii="Arial" w:hAnsi="Arial" w:cs="Arial"/>
        </w:rPr>
        <w:t>ments suivants :</w:t>
      </w:r>
    </w:p>
    <w:p w:rsidR="002C33AB" w:rsidRPr="003D0F2B" w:rsidRDefault="002C33AB" w:rsidP="00837210">
      <w:pPr>
        <w:pStyle w:val="Paragraphedeliste"/>
        <w:ind w:left="2139"/>
        <w:jc w:val="both"/>
        <w:rPr>
          <w:rFonts w:ascii="Arial" w:hAnsi="Arial" w:cs="Arial"/>
        </w:rPr>
      </w:pPr>
      <w:r w:rsidRPr="003D0F2B">
        <w:rPr>
          <w:rFonts w:ascii="Arial" w:hAnsi="Arial" w:cs="Arial"/>
        </w:rPr>
        <w:t>-documents et informations techniques fournis par le candidat</w:t>
      </w:r>
    </w:p>
    <w:p w:rsidR="00045426" w:rsidRPr="003D0F2B" w:rsidRDefault="002C33AB" w:rsidP="00045426">
      <w:pPr>
        <w:pStyle w:val="Paragraphedeliste"/>
        <w:ind w:left="2139"/>
        <w:jc w:val="both"/>
        <w:rPr>
          <w:rFonts w:ascii="Arial" w:hAnsi="Arial" w:cs="Arial"/>
        </w:rPr>
      </w:pPr>
      <w:r w:rsidRPr="003D0F2B">
        <w:rPr>
          <w:rFonts w:ascii="Arial" w:hAnsi="Arial" w:cs="Arial"/>
        </w:rPr>
        <w:t>-appréciation qualitative du matériel</w:t>
      </w:r>
      <w:r w:rsidR="009877DA" w:rsidRPr="003D0F2B">
        <w:rPr>
          <w:rFonts w:ascii="Arial" w:hAnsi="Arial" w:cs="Arial"/>
        </w:rPr>
        <w:t xml:space="preserve"> </w:t>
      </w:r>
      <w:r w:rsidRPr="003D0F2B">
        <w:rPr>
          <w:rFonts w:ascii="Arial" w:hAnsi="Arial" w:cs="Arial"/>
        </w:rPr>
        <w:t xml:space="preserve">(ergonomie, robustesse, </w:t>
      </w:r>
      <w:r w:rsidR="009877DA" w:rsidRPr="003D0F2B">
        <w:rPr>
          <w:rFonts w:ascii="Arial" w:hAnsi="Arial" w:cs="Arial"/>
        </w:rPr>
        <w:t>facilité</w:t>
      </w:r>
      <w:r w:rsidRPr="003D0F2B">
        <w:rPr>
          <w:rFonts w:ascii="Arial" w:hAnsi="Arial" w:cs="Arial"/>
        </w:rPr>
        <w:t xml:space="preserve"> </w:t>
      </w:r>
      <w:r w:rsidR="009877DA" w:rsidRPr="003D0F2B">
        <w:rPr>
          <w:rFonts w:ascii="Arial" w:hAnsi="Arial" w:cs="Arial"/>
        </w:rPr>
        <w:t>et confort d’utilisation, examen des expériences similaires référencées)</w:t>
      </w:r>
      <w:r w:rsidR="00F87E87" w:rsidRPr="003D0F2B">
        <w:rPr>
          <w:rFonts w:ascii="Arial" w:hAnsi="Arial" w:cs="Arial"/>
        </w:rPr>
        <w:t>.</w:t>
      </w:r>
    </w:p>
    <w:p w:rsidR="00045426" w:rsidRPr="003D0F2B" w:rsidRDefault="00045426" w:rsidP="00045426">
      <w:pPr>
        <w:pStyle w:val="Paragraphedeliste"/>
        <w:ind w:left="2139"/>
        <w:jc w:val="both"/>
        <w:rPr>
          <w:rFonts w:ascii="Arial" w:hAnsi="Arial" w:cs="Arial"/>
        </w:rPr>
      </w:pPr>
    </w:p>
    <w:p w:rsidR="00F87E87" w:rsidRPr="003D0F2B" w:rsidRDefault="00F87E87" w:rsidP="00045426">
      <w:pPr>
        <w:pStyle w:val="Paragraphedeliste"/>
        <w:ind w:left="2139"/>
        <w:jc w:val="both"/>
        <w:rPr>
          <w:rFonts w:ascii="Arial" w:hAnsi="Arial" w:cs="Arial"/>
        </w:rPr>
      </w:pPr>
      <w:r w:rsidRPr="003D0F2B">
        <w:rPr>
          <w:rFonts w:ascii="Arial" w:hAnsi="Arial" w:cs="Arial"/>
        </w:rPr>
        <w:t>S’agissant d’un marché</w:t>
      </w:r>
      <w:r w:rsidR="00650331">
        <w:rPr>
          <w:rFonts w:ascii="Arial" w:hAnsi="Arial" w:cs="Arial"/>
        </w:rPr>
        <w:t xml:space="preserve"> </w:t>
      </w:r>
      <w:r w:rsidRPr="003D0F2B">
        <w:rPr>
          <w:rFonts w:ascii="Arial" w:hAnsi="Arial" w:cs="Arial"/>
        </w:rPr>
        <w:t xml:space="preserve">à procédure adaptée, le </w:t>
      </w:r>
      <w:r w:rsidR="00650331">
        <w:rPr>
          <w:rFonts w:ascii="Arial" w:hAnsi="Arial" w:cs="Arial"/>
        </w:rPr>
        <w:t xml:space="preserve">collège </w:t>
      </w:r>
      <w:r w:rsidRPr="003D0F2B">
        <w:rPr>
          <w:rFonts w:ascii="Arial" w:hAnsi="Arial" w:cs="Arial"/>
        </w:rPr>
        <w:t>se réserve le droit de négocier les offres en présence.</w:t>
      </w:r>
    </w:p>
    <w:p w:rsidR="00837210" w:rsidRPr="003D0F2B" w:rsidRDefault="00837210" w:rsidP="00837210">
      <w:pPr>
        <w:pStyle w:val="Paragraphedeliste"/>
        <w:ind w:left="2139"/>
        <w:jc w:val="both"/>
        <w:rPr>
          <w:rFonts w:ascii="Arial" w:hAnsi="Arial" w:cs="Arial"/>
          <w:b/>
        </w:rPr>
      </w:pPr>
    </w:p>
    <w:p w:rsidR="00B43E76" w:rsidRPr="003D0F2B" w:rsidRDefault="00B43E76" w:rsidP="007F7411">
      <w:pPr>
        <w:jc w:val="both"/>
        <w:rPr>
          <w:rFonts w:ascii="Arial" w:hAnsi="Arial" w:cs="Arial"/>
          <w:sz w:val="22"/>
          <w:szCs w:val="22"/>
          <w:u w:val="single"/>
        </w:rPr>
      </w:pPr>
      <w:r w:rsidRPr="003D0F2B">
        <w:rPr>
          <w:rFonts w:ascii="Arial" w:hAnsi="Arial" w:cs="Arial"/>
          <w:sz w:val="22"/>
          <w:szCs w:val="22"/>
          <w:u w:val="single"/>
        </w:rPr>
        <w:t>Article 4 – Coordonnées pour les demandes de renseignements</w:t>
      </w:r>
    </w:p>
    <w:p w:rsidR="00B43E76" w:rsidRPr="003D0F2B" w:rsidRDefault="00B43E76" w:rsidP="007F7411">
      <w:pPr>
        <w:jc w:val="both"/>
        <w:rPr>
          <w:rFonts w:ascii="Arial" w:hAnsi="Arial" w:cs="Arial"/>
          <w:sz w:val="22"/>
          <w:szCs w:val="22"/>
        </w:rPr>
      </w:pPr>
    </w:p>
    <w:p w:rsidR="00B43E76" w:rsidRPr="003D0F2B" w:rsidRDefault="00B43E76" w:rsidP="007F7411">
      <w:pPr>
        <w:jc w:val="both"/>
        <w:rPr>
          <w:rFonts w:ascii="Arial" w:hAnsi="Arial" w:cs="Arial"/>
          <w:sz w:val="22"/>
          <w:szCs w:val="22"/>
        </w:rPr>
      </w:pPr>
      <w:r w:rsidRPr="003D0F2B">
        <w:rPr>
          <w:rFonts w:ascii="Arial" w:hAnsi="Arial" w:cs="Arial"/>
          <w:sz w:val="22"/>
          <w:szCs w:val="22"/>
        </w:rPr>
        <w:tab/>
        <w:t xml:space="preserve">Mme </w:t>
      </w:r>
      <w:r w:rsidR="009907FA" w:rsidRPr="003D0F2B">
        <w:rPr>
          <w:rFonts w:ascii="Arial" w:hAnsi="Arial" w:cs="Arial"/>
          <w:sz w:val="22"/>
          <w:szCs w:val="22"/>
        </w:rPr>
        <w:t>Sandrine SAINT-HILAIRE</w:t>
      </w:r>
      <w:r w:rsidRPr="003D0F2B">
        <w:rPr>
          <w:rFonts w:ascii="Arial" w:hAnsi="Arial" w:cs="Arial"/>
          <w:sz w:val="22"/>
          <w:szCs w:val="22"/>
        </w:rPr>
        <w:t xml:space="preserve">, gestionnaire. Tél : 05 53 77 </w:t>
      </w:r>
      <w:r w:rsidR="009907FA" w:rsidRPr="003D0F2B">
        <w:rPr>
          <w:rFonts w:ascii="Arial" w:hAnsi="Arial" w:cs="Arial"/>
          <w:sz w:val="22"/>
          <w:szCs w:val="22"/>
        </w:rPr>
        <w:t>29 19</w:t>
      </w:r>
    </w:p>
    <w:p w:rsidR="00B43E76" w:rsidRPr="003D0F2B" w:rsidRDefault="00B43E76" w:rsidP="007F7411">
      <w:pPr>
        <w:jc w:val="both"/>
        <w:rPr>
          <w:rFonts w:ascii="Arial" w:hAnsi="Arial" w:cs="Arial"/>
          <w:sz w:val="22"/>
          <w:szCs w:val="22"/>
        </w:rPr>
      </w:pPr>
      <w:r w:rsidRPr="003D0F2B">
        <w:rPr>
          <w:rFonts w:ascii="Arial" w:hAnsi="Arial" w:cs="Arial"/>
          <w:sz w:val="22"/>
          <w:szCs w:val="22"/>
        </w:rPr>
        <w:tab/>
      </w:r>
      <w:r w:rsidR="009877DA" w:rsidRPr="003D0F2B">
        <w:rPr>
          <w:rFonts w:ascii="Arial" w:hAnsi="Arial" w:cs="Arial"/>
          <w:sz w:val="22"/>
          <w:szCs w:val="22"/>
        </w:rPr>
        <w:t xml:space="preserve">Adresse mail : </w:t>
      </w:r>
      <w:hyperlink r:id="rId8" w:history="1">
        <w:r w:rsidR="009877DA" w:rsidRPr="003D0F2B">
          <w:rPr>
            <w:rStyle w:val="Lienhypertexte"/>
            <w:rFonts w:ascii="Arial" w:hAnsi="Arial" w:cs="Arial"/>
            <w:sz w:val="22"/>
            <w:szCs w:val="22"/>
          </w:rPr>
          <w:t>gest.0470</w:t>
        </w:r>
        <w:r w:rsidR="009907FA" w:rsidRPr="003D0F2B">
          <w:rPr>
            <w:rStyle w:val="Lienhypertexte"/>
            <w:rFonts w:ascii="Arial" w:hAnsi="Arial" w:cs="Arial"/>
            <w:sz w:val="22"/>
            <w:szCs w:val="22"/>
          </w:rPr>
          <w:t>677f</w:t>
        </w:r>
        <w:r w:rsidR="009877DA" w:rsidRPr="003D0F2B">
          <w:rPr>
            <w:rStyle w:val="Lienhypertexte"/>
            <w:rFonts w:ascii="Arial" w:hAnsi="Arial" w:cs="Arial"/>
            <w:sz w:val="22"/>
            <w:szCs w:val="22"/>
          </w:rPr>
          <w:t>@ac-bordeaux.fr</w:t>
        </w:r>
      </w:hyperlink>
    </w:p>
    <w:p w:rsidR="009877DA" w:rsidRPr="003D0F2B" w:rsidRDefault="009877DA" w:rsidP="007F7411">
      <w:pPr>
        <w:jc w:val="both"/>
        <w:rPr>
          <w:rFonts w:ascii="Arial" w:hAnsi="Arial" w:cs="Arial"/>
          <w:sz w:val="22"/>
          <w:szCs w:val="22"/>
        </w:rPr>
      </w:pPr>
    </w:p>
    <w:p w:rsidR="009877DA" w:rsidRPr="003D0F2B" w:rsidRDefault="009877DA" w:rsidP="009877DA">
      <w:pPr>
        <w:jc w:val="both"/>
        <w:rPr>
          <w:rFonts w:ascii="Arial" w:hAnsi="Arial" w:cs="Arial"/>
          <w:sz w:val="22"/>
          <w:szCs w:val="22"/>
          <w:u w:val="single"/>
        </w:rPr>
      </w:pPr>
      <w:r w:rsidRPr="003D0F2B">
        <w:rPr>
          <w:rFonts w:ascii="Arial" w:hAnsi="Arial" w:cs="Arial"/>
          <w:sz w:val="22"/>
          <w:szCs w:val="22"/>
          <w:u w:val="single"/>
        </w:rPr>
        <w:t>Article 5 – Droit et langue :</w:t>
      </w:r>
    </w:p>
    <w:p w:rsidR="00CE1317" w:rsidRPr="003D0F2B" w:rsidRDefault="00CE1317" w:rsidP="009877DA">
      <w:pPr>
        <w:jc w:val="both"/>
        <w:rPr>
          <w:rFonts w:ascii="Arial" w:hAnsi="Arial" w:cs="Arial"/>
          <w:sz w:val="22"/>
          <w:szCs w:val="22"/>
          <w:u w:val="single"/>
        </w:rPr>
      </w:pPr>
    </w:p>
    <w:p w:rsidR="009877DA" w:rsidRPr="003D0F2B" w:rsidRDefault="00817E4A" w:rsidP="007F7411">
      <w:pPr>
        <w:jc w:val="both"/>
        <w:rPr>
          <w:rFonts w:ascii="Arial" w:hAnsi="Arial" w:cs="Arial"/>
          <w:sz w:val="22"/>
          <w:szCs w:val="22"/>
        </w:rPr>
      </w:pPr>
      <w:r w:rsidRPr="003D0F2B">
        <w:rPr>
          <w:rFonts w:ascii="Arial" w:hAnsi="Arial" w:cs="Arial"/>
          <w:sz w:val="22"/>
          <w:szCs w:val="22"/>
        </w:rPr>
        <w:t>Tous les documents, inscriptions sur matériel, correspondances, demandes de paiement ou modes d’emploi doivent être entièrement rédigés en langue française. S’ils sont rédigés dans une autre langue, ils doivent être accompagnés d’une traduction en français, certifiée conforme à l’original par un traducteur assermenté.</w:t>
      </w:r>
    </w:p>
    <w:p w:rsidR="009877DA" w:rsidRPr="003D0F2B" w:rsidRDefault="009877DA" w:rsidP="007F7411">
      <w:pPr>
        <w:jc w:val="both"/>
        <w:rPr>
          <w:rFonts w:ascii="Arial" w:hAnsi="Arial" w:cs="Arial"/>
          <w:sz w:val="22"/>
          <w:szCs w:val="22"/>
        </w:rPr>
      </w:pPr>
    </w:p>
    <w:p w:rsidR="00B43E76" w:rsidRPr="003D0F2B" w:rsidRDefault="00B43E76" w:rsidP="007F7411">
      <w:pPr>
        <w:jc w:val="both"/>
        <w:rPr>
          <w:rFonts w:ascii="Arial" w:hAnsi="Arial" w:cs="Arial"/>
          <w:sz w:val="22"/>
          <w:szCs w:val="22"/>
        </w:rPr>
      </w:pPr>
    </w:p>
    <w:p w:rsidR="00B43E76" w:rsidRPr="003D0F2B" w:rsidRDefault="00B43E76" w:rsidP="007F7411">
      <w:pPr>
        <w:jc w:val="both"/>
        <w:rPr>
          <w:rFonts w:ascii="Arial" w:hAnsi="Arial" w:cs="Arial"/>
          <w:sz w:val="22"/>
          <w:szCs w:val="22"/>
          <w:lang w:eastAsia="en-US"/>
        </w:rPr>
      </w:pPr>
      <w:r w:rsidRPr="003D0F2B">
        <w:rPr>
          <w:rFonts w:ascii="Arial" w:hAnsi="Arial" w:cs="Arial"/>
          <w:b/>
          <w:sz w:val="22"/>
          <w:szCs w:val="22"/>
          <w:lang w:eastAsia="en-US"/>
        </w:rPr>
        <w:t xml:space="preserve">IV – </w:t>
      </w:r>
      <w:r w:rsidRPr="003D0F2B">
        <w:rPr>
          <w:rFonts w:ascii="Arial" w:hAnsi="Arial" w:cs="Arial"/>
          <w:b/>
          <w:sz w:val="22"/>
          <w:szCs w:val="22"/>
          <w:u w:val="single"/>
          <w:lang w:eastAsia="en-US"/>
        </w:rPr>
        <w:t>DISPOSITIONS DU MARCHE</w:t>
      </w:r>
    </w:p>
    <w:p w:rsidR="00B43E76" w:rsidRPr="003D0F2B" w:rsidRDefault="00B43E76" w:rsidP="007F7411">
      <w:pPr>
        <w:jc w:val="both"/>
        <w:rPr>
          <w:rFonts w:ascii="Arial" w:hAnsi="Arial" w:cs="Arial"/>
          <w:sz w:val="22"/>
          <w:szCs w:val="22"/>
        </w:rPr>
      </w:pPr>
    </w:p>
    <w:p w:rsidR="00B43E76" w:rsidRPr="003D0F2B" w:rsidRDefault="00B43E76" w:rsidP="007F7411">
      <w:pPr>
        <w:jc w:val="both"/>
        <w:rPr>
          <w:rFonts w:ascii="Arial" w:hAnsi="Arial" w:cs="Arial"/>
          <w:color w:val="auto"/>
          <w:sz w:val="22"/>
          <w:szCs w:val="22"/>
        </w:rPr>
      </w:pPr>
      <w:r w:rsidRPr="003D0F2B">
        <w:rPr>
          <w:rFonts w:ascii="Arial" w:hAnsi="Arial" w:cs="Arial"/>
          <w:color w:val="auto"/>
          <w:sz w:val="22"/>
          <w:szCs w:val="22"/>
          <w:u w:val="single"/>
        </w:rPr>
        <w:t xml:space="preserve">Article 1 – </w:t>
      </w:r>
      <w:r w:rsidR="002F12B3" w:rsidRPr="003D0F2B">
        <w:rPr>
          <w:rFonts w:ascii="Arial" w:hAnsi="Arial" w:cs="Arial"/>
          <w:color w:val="auto"/>
          <w:sz w:val="22"/>
          <w:szCs w:val="22"/>
          <w:u w:val="single"/>
        </w:rPr>
        <w:t>Objet de la consultation</w:t>
      </w:r>
    </w:p>
    <w:p w:rsidR="00B43E76" w:rsidRPr="003D0F2B" w:rsidRDefault="00B43E76" w:rsidP="007F7411">
      <w:pPr>
        <w:jc w:val="both"/>
        <w:rPr>
          <w:rFonts w:ascii="Arial" w:hAnsi="Arial" w:cs="Arial"/>
          <w:sz w:val="22"/>
          <w:szCs w:val="22"/>
        </w:rPr>
      </w:pPr>
    </w:p>
    <w:p w:rsidR="002F12B3" w:rsidRPr="003D0F2B" w:rsidRDefault="002F12B3" w:rsidP="007F7411">
      <w:pPr>
        <w:ind w:left="708"/>
        <w:jc w:val="both"/>
        <w:rPr>
          <w:rFonts w:ascii="Arial" w:hAnsi="Arial" w:cs="Arial"/>
          <w:b/>
          <w:sz w:val="22"/>
          <w:szCs w:val="22"/>
        </w:rPr>
      </w:pPr>
      <w:r w:rsidRPr="003D0F2B">
        <w:rPr>
          <w:rFonts w:ascii="Arial" w:hAnsi="Arial" w:cs="Arial"/>
          <w:sz w:val="22"/>
          <w:szCs w:val="22"/>
        </w:rPr>
        <w:t xml:space="preserve">Le présent marché a pour objet la </w:t>
      </w:r>
      <w:r w:rsidR="009C023D" w:rsidRPr="003D0F2B">
        <w:rPr>
          <w:rFonts w:ascii="Arial" w:hAnsi="Arial" w:cs="Arial"/>
          <w:sz w:val="22"/>
          <w:szCs w:val="22"/>
        </w:rPr>
        <w:t xml:space="preserve">location et la maintenance de </w:t>
      </w:r>
      <w:r w:rsidR="009907FA" w:rsidRPr="003D0F2B">
        <w:rPr>
          <w:rFonts w:ascii="Arial" w:hAnsi="Arial" w:cs="Arial"/>
          <w:sz w:val="22"/>
          <w:szCs w:val="22"/>
        </w:rPr>
        <w:t>2</w:t>
      </w:r>
      <w:r w:rsidR="009C023D" w:rsidRPr="003D0F2B">
        <w:rPr>
          <w:rFonts w:ascii="Arial" w:hAnsi="Arial" w:cs="Arial"/>
          <w:sz w:val="22"/>
          <w:szCs w:val="22"/>
        </w:rPr>
        <w:t xml:space="preserve"> photocopieurs </w:t>
      </w:r>
      <w:r w:rsidR="009907FA" w:rsidRPr="003D0F2B">
        <w:rPr>
          <w:rFonts w:ascii="Arial" w:hAnsi="Arial" w:cs="Arial"/>
          <w:sz w:val="22"/>
          <w:szCs w:val="22"/>
        </w:rPr>
        <w:t>du collège</w:t>
      </w:r>
      <w:r w:rsidR="007704DE" w:rsidRPr="003D0F2B">
        <w:rPr>
          <w:rFonts w:ascii="Arial" w:hAnsi="Arial" w:cs="Arial"/>
          <w:sz w:val="22"/>
          <w:szCs w:val="22"/>
        </w:rPr>
        <w:t xml:space="preserve"> pour </w:t>
      </w:r>
      <w:r w:rsidR="007704DE" w:rsidRPr="00650331">
        <w:rPr>
          <w:rFonts w:ascii="Arial" w:hAnsi="Arial" w:cs="Arial"/>
          <w:b/>
          <w:sz w:val="22"/>
          <w:szCs w:val="22"/>
        </w:rPr>
        <w:t>une durée</w:t>
      </w:r>
      <w:r w:rsidR="007704DE" w:rsidRPr="003D0F2B">
        <w:rPr>
          <w:rFonts w:ascii="Arial" w:hAnsi="Arial" w:cs="Arial"/>
          <w:sz w:val="22"/>
          <w:szCs w:val="22"/>
        </w:rPr>
        <w:t xml:space="preserve"> </w:t>
      </w:r>
      <w:r w:rsidR="007704DE" w:rsidRPr="003D0F2B">
        <w:rPr>
          <w:rFonts w:ascii="Arial" w:hAnsi="Arial" w:cs="Arial"/>
          <w:b/>
          <w:sz w:val="22"/>
          <w:szCs w:val="22"/>
        </w:rPr>
        <w:t xml:space="preserve">de 3 ans du </w:t>
      </w:r>
      <w:r w:rsidR="009907FA" w:rsidRPr="003D0F2B">
        <w:rPr>
          <w:rFonts w:ascii="Arial" w:hAnsi="Arial" w:cs="Arial"/>
          <w:b/>
          <w:sz w:val="22"/>
          <w:szCs w:val="22"/>
        </w:rPr>
        <w:t>1er avril 2018</w:t>
      </w:r>
      <w:r w:rsidR="007704DE" w:rsidRPr="003D0F2B">
        <w:rPr>
          <w:rFonts w:ascii="Arial" w:hAnsi="Arial" w:cs="Arial"/>
          <w:b/>
          <w:sz w:val="22"/>
          <w:szCs w:val="22"/>
        </w:rPr>
        <w:t xml:space="preserve"> au </w:t>
      </w:r>
      <w:r w:rsidR="009907FA" w:rsidRPr="003D0F2B">
        <w:rPr>
          <w:rFonts w:ascii="Arial" w:hAnsi="Arial" w:cs="Arial"/>
          <w:b/>
          <w:sz w:val="22"/>
          <w:szCs w:val="22"/>
        </w:rPr>
        <w:t>30 mars 2021</w:t>
      </w:r>
      <w:r w:rsidR="007704DE" w:rsidRPr="003D0F2B">
        <w:rPr>
          <w:rFonts w:ascii="Arial" w:hAnsi="Arial" w:cs="Arial"/>
          <w:b/>
          <w:sz w:val="22"/>
          <w:szCs w:val="22"/>
        </w:rPr>
        <w:t>.</w:t>
      </w:r>
    </w:p>
    <w:p w:rsidR="009907FA" w:rsidRPr="003D0F2B" w:rsidRDefault="009907FA" w:rsidP="007F7411">
      <w:pPr>
        <w:ind w:left="708"/>
        <w:jc w:val="both"/>
        <w:rPr>
          <w:rFonts w:ascii="Arial" w:hAnsi="Arial" w:cs="Arial"/>
          <w:b/>
          <w:color w:val="FF0000"/>
          <w:sz w:val="22"/>
          <w:szCs w:val="22"/>
        </w:rPr>
      </w:pPr>
    </w:p>
    <w:p w:rsidR="002F12B3" w:rsidRPr="003D0F2B" w:rsidRDefault="002F12B3" w:rsidP="007F7411">
      <w:pPr>
        <w:jc w:val="both"/>
        <w:rPr>
          <w:rFonts w:ascii="Arial" w:hAnsi="Arial" w:cs="Arial"/>
          <w:sz w:val="22"/>
          <w:szCs w:val="22"/>
          <w:u w:val="single"/>
        </w:rPr>
      </w:pPr>
      <w:r w:rsidRPr="003D0F2B">
        <w:rPr>
          <w:rFonts w:ascii="Arial" w:hAnsi="Arial" w:cs="Arial"/>
          <w:sz w:val="22"/>
          <w:szCs w:val="22"/>
          <w:u w:val="single"/>
        </w:rPr>
        <w:t>Article 2 – Allotissement</w:t>
      </w:r>
    </w:p>
    <w:p w:rsidR="002F12B3" w:rsidRPr="003D0F2B" w:rsidRDefault="002F12B3" w:rsidP="007F7411">
      <w:pPr>
        <w:jc w:val="both"/>
        <w:rPr>
          <w:rFonts w:ascii="Arial" w:hAnsi="Arial" w:cs="Arial"/>
          <w:sz w:val="22"/>
          <w:szCs w:val="22"/>
        </w:rPr>
      </w:pPr>
    </w:p>
    <w:p w:rsidR="0043312F" w:rsidRPr="003D0F2B" w:rsidRDefault="002F12B3" w:rsidP="001D3EF3">
      <w:pPr>
        <w:jc w:val="both"/>
        <w:rPr>
          <w:rFonts w:ascii="Arial" w:hAnsi="Arial" w:cs="Arial"/>
          <w:sz w:val="22"/>
          <w:szCs w:val="22"/>
        </w:rPr>
      </w:pPr>
      <w:r w:rsidRPr="003D0F2B">
        <w:rPr>
          <w:rFonts w:ascii="Arial" w:hAnsi="Arial" w:cs="Arial"/>
          <w:sz w:val="22"/>
          <w:szCs w:val="22"/>
        </w:rPr>
        <w:tab/>
        <w:t xml:space="preserve">Le présent marché est composé </w:t>
      </w:r>
      <w:r w:rsidR="001D3EF3" w:rsidRPr="003D0F2B">
        <w:rPr>
          <w:rFonts w:ascii="Arial" w:hAnsi="Arial" w:cs="Arial"/>
          <w:sz w:val="22"/>
          <w:szCs w:val="22"/>
        </w:rPr>
        <w:t xml:space="preserve">d’un </w:t>
      </w:r>
      <w:r w:rsidR="001D3EF3" w:rsidRPr="003D0F2B">
        <w:rPr>
          <w:rFonts w:ascii="Arial" w:hAnsi="Arial" w:cs="Arial"/>
          <w:b/>
          <w:sz w:val="22"/>
          <w:szCs w:val="22"/>
        </w:rPr>
        <w:t>lot unique</w:t>
      </w:r>
      <w:r w:rsidR="004F1833" w:rsidRPr="003D0F2B">
        <w:rPr>
          <w:rFonts w:ascii="Arial" w:hAnsi="Arial" w:cs="Arial"/>
          <w:b/>
          <w:sz w:val="22"/>
          <w:szCs w:val="22"/>
        </w:rPr>
        <w:t>.</w:t>
      </w:r>
    </w:p>
    <w:p w:rsidR="001D3EF3" w:rsidRPr="003D0F2B" w:rsidRDefault="001D3EF3" w:rsidP="001D3EF3">
      <w:pPr>
        <w:jc w:val="both"/>
        <w:rPr>
          <w:rFonts w:ascii="Arial" w:hAnsi="Arial" w:cs="Arial"/>
          <w:sz w:val="22"/>
          <w:szCs w:val="22"/>
        </w:rPr>
      </w:pPr>
    </w:p>
    <w:p w:rsidR="0043312F" w:rsidRPr="003D0F2B" w:rsidRDefault="0043312F" w:rsidP="007F7411">
      <w:pPr>
        <w:jc w:val="both"/>
        <w:rPr>
          <w:rFonts w:ascii="Arial" w:hAnsi="Arial" w:cs="Arial"/>
          <w:sz w:val="22"/>
          <w:szCs w:val="22"/>
        </w:rPr>
      </w:pPr>
      <w:r w:rsidRPr="003D0F2B">
        <w:rPr>
          <w:rFonts w:ascii="Arial" w:hAnsi="Arial" w:cs="Arial"/>
          <w:sz w:val="22"/>
          <w:szCs w:val="22"/>
          <w:u w:val="single"/>
        </w:rPr>
        <w:t>Article 3 – Détail des prestations</w:t>
      </w:r>
      <w:r w:rsidR="00107937" w:rsidRPr="003D0F2B">
        <w:rPr>
          <w:rFonts w:ascii="Arial" w:hAnsi="Arial" w:cs="Arial"/>
          <w:sz w:val="22"/>
          <w:szCs w:val="22"/>
          <w:u w:val="single"/>
        </w:rPr>
        <w:t xml:space="preserve"> </w:t>
      </w:r>
    </w:p>
    <w:p w:rsidR="0043312F" w:rsidRPr="003D0F2B" w:rsidRDefault="0043312F" w:rsidP="007F7411">
      <w:pPr>
        <w:jc w:val="both"/>
        <w:rPr>
          <w:rFonts w:ascii="Arial" w:hAnsi="Arial" w:cs="Arial"/>
          <w:sz w:val="22"/>
          <w:szCs w:val="22"/>
        </w:rPr>
      </w:pPr>
    </w:p>
    <w:p w:rsidR="00107937" w:rsidRPr="003D0F2B" w:rsidRDefault="00650331" w:rsidP="00107937">
      <w:pPr>
        <w:ind w:left="705"/>
        <w:jc w:val="both"/>
        <w:rPr>
          <w:rFonts w:ascii="Arial" w:hAnsi="Arial" w:cs="Arial"/>
          <w:sz w:val="22"/>
          <w:szCs w:val="22"/>
        </w:rPr>
      </w:pPr>
      <w:r>
        <w:rPr>
          <w:rFonts w:ascii="Arial" w:hAnsi="Arial" w:cs="Arial"/>
          <w:sz w:val="22"/>
          <w:szCs w:val="22"/>
        </w:rPr>
        <w:t>3</w:t>
      </w:r>
      <w:r w:rsidR="00107937" w:rsidRPr="003D0F2B">
        <w:rPr>
          <w:rFonts w:ascii="Arial" w:hAnsi="Arial" w:cs="Arial"/>
          <w:sz w:val="22"/>
          <w:szCs w:val="22"/>
        </w:rPr>
        <w:t xml:space="preserve">.1- </w:t>
      </w:r>
      <w:r w:rsidR="00107937" w:rsidRPr="003D0F2B">
        <w:rPr>
          <w:rFonts w:ascii="Arial" w:hAnsi="Arial" w:cs="Arial"/>
          <w:sz w:val="22"/>
          <w:szCs w:val="22"/>
          <w:u w:val="single"/>
        </w:rPr>
        <w:t>Description des matériels</w:t>
      </w:r>
      <w:r w:rsidR="00107937" w:rsidRPr="003D0F2B">
        <w:rPr>
          <w:rFonts w:ascii="Arial" w:hAnsi="Arial" w:cs="Arial"/>
          <w:sz w:val="22"/>
          <w:szCs w:val="22"/>
        </w:rPr>
        <w:t xml:space="preserve">  </w:t>
      </w:r>
    </w:p>
    <w:p w:rsidR="00FC0C37" w:rsidRPr="003D0F2B" w:rsidRDefault="00FC0C37" w:rsidP="00107937">
      <w:pPr>
        <w:ind w:left="705"/>
        <w:jc w:val="both"/>
        <w:rPr>
          <w:rFonts w:ascii="Arial" w:hAnsi="Arial" w:cs="Arial"/>
          <w:sz w:val="22"/>
          <w:szCs w:val="22"/>
        </w:rPr>
      </w:pPr>
    </w:p>
    <w:p w:rsidR="00903BC9" w:rsidRPr="003D0F2B" w:rsidRDefault="0043312F" w:rsidP="00107937">
      <w:pPr>
        <w:ind w:left="705"/>
        <w:jc w:val="both"/>
        <w:rPr>
          <w:rFonts w:ascii="Arial" w:hAnsi="Arial" w:cs="Arial"/>
          <w:sz w:val="22"/>
          <w:szCs w:val="22"/>
        </w:rPr>
      </w:pPr>
      <w:r w:rsidRPr="003D0F2B">
        <w:rPr>
          <w:rFonts w:ascii="Arial" w:hAnsi="Arial" w:cs="Arial"/>
          <w:sz w:val="22"/>
          <w:szCs w:val="22"/>
        </w:rPr>
        <w:t xml:space="preserve">Le descriptif des </w:t>
      </w:r>
      <w:r w:rsidR="00A82476" w:rsidRPr="003D0F2B">
        <w:rPr>
          <w:rFonts w:ascii="Arial" w:hAnsi="Arial" w:cs="Arial"/>
          <w:sz w:val="22"/>
          <w:szCs w:val="22"/>
        </w:rPr>
        <w:t>matériels</w:t>
      </w:r>
      <w:r w:rsidRPr="003D0F2B">
        <w:rPr>
          <w:rFonts w:ascii="Arial" w:hAnsi="Arial" w:cs="Arial"/>
          <w:sz w:val="22"/>
          <w:szCs w:val="22"/>
        </w:rPr>
        <w:t xml:space="preserve"> est détaillé </w:t>
      </w:r>
      <w:r w:rsidRPr="003D0F2B">
        <w:rPr>
          <w:rFonts w:ascii="Arial" w:hAnsi="Arial" w:cs="Arial"/>
          <w:b/>
          <w:sz w:val="22"/>
          <w:szCs w:val="22"/>
        </w:rPr>
        <w:t>en annexe</w:t>
      </w:r>
      <w:r w:rsidRPr="003D0F2B">
        <w:rPr>
          <w:rFonts w:ascii="Arial" w:hAnsi="Arial" w:cs="Arial"/>
          <w:sz w:val="22"/>
          <w:szCs w:val="22"/>
        </w:rPr>
        <w:t xml:space="preserve"> au présent document</w:t>
      </w:r>
      <w:r w:rsidR="00903BC9" w:rsidRPr="003D0F2B">
        <w:rPr>
          <w:rFonts w:ascii="Arial" w:hAnsi="Arial" w:cs="Arial"/>
          <w:sz w:val="22"/>
          <w:szCs w:val="22"/>
        </w:rPr>
        <w:t>.</w:t>
      </w:r>
    </w:p>
    <w:p w:rsidR="00651BB9" w:rsidRPr="003D0F2B" w:rsidRDefault="00903BC9" w:rsidP="00107937">
      <w:pPr>
        <w:ind w:left="705"/>
        <w:jc w:val="both"/>
        <w:rPr>
          <w:rFonts w:ascii="Arial" w:hAnsi="Arial" w:cs="Arial"/>
          <w:sz w:val="22"/>
          <w:szCs w:val="22"/>
        </w:rPr>
      </w:pPr>
      <w:r w:rsidRPr="003D0F2B">
        <w:rPr>
          <w:rFonts w:ascii="Arial" w:hAnsi="Arial" w:cs="Arial"/>
          <w:sz w:val="22"/>
          <w:szCs w:val="22"/>
        </w:rPr>
        <w:t>Les besoins devront être satisfaits</w:t>
      </w:r>
      <w:r w:rsidR="001D3EF3" w:rsidRPr="003D0F2B">
        <w:rPr>
          <w:rFonts w:ascii="Arial" w:hAnsi="Arial" w:cs="Arial"/>
          <w:sz w:val="22"/>
          <w:szCs w:val="22"/>
        </w:rPr>
        <w:t xml:space="preserve"> </w:t>
      </w:r>
      <w:r w:rsidRPr="003D0F2B">
        <w:rPr>
          <w:rFonts w:ascii="Arial" w:hAnsi="Arial" w:cs="Arial"/>
          <w:sz w:val="22"/>
          <w:szCs w:val="22"/>
        </w:rPr>
        <w:t>par du matériel neuf en locati</w:t>
      </w:r>
      <w:r w:rsidR="009907FA" w:rsidRPr="003D0F2B">
        <w:rPr>
          <w:rFonts w:ascii="Arial" w:hAnsi="Arial" w:cs="Arial"/>
          <w:sz w:val="22"/>
          <w:szCs w:val="22"/>
        </w:rPr>
        <w:t>on, de conception robuste et d’</w:t>
      </w:r>
      <w:r w:rsidRPr="003D0F2B">
        <w:rPr>
          <w:rFonts w:ascii="Arial" w:hAnsi="Arial" w:cs="Arial"/>
          <w:sz w:val="22"/>
          <w:szCs w:val="22"/>
        </w:rPr>
        <w:t>utilisation simple, adapté à une utilisation en libre-service en milieu scolaire.</w:t>
      </w:r>
    </w:p>
    <w:p w:rsidR="00107937" w:rsidRPr="003D0F2B" w:rsidRDefault="00107937" w:rsidP="00107937">
      <w:pPr>
        <w:ind w:left="705"/>
        <w:jc w:val="both"/>
        <w:rPr>
          <w:rFonts w:ascii="Arial" w:hAnsi="Arial" w:cs="Arial"/>
          <w:sz w:val="22"/>
          <w:szCs w:val="22"/>
        </w:rPr>
      </w:pPr>
    </w:p>
    <w:p w:rsidR="00FC0C37" w:rsidRPr="003D0F2B" w:rsidRDefault="00650331" w:rsidP="00FC0C37">
      <w:pPr>
        <w:ind w:left="660"/>
        <w:jc w:val="both"/>
        <w:rPr>
          <w:rFonts w:ascii="Arial" w:hAnsi="Arial" w:cs="Arial"/>
          <w:sz w:val="22"/>
          <w:szCs w:val="22"/>
          <w:u w:val="single"/>
        </w:rPr>
      </w:pPr>
      <w:r>
        <w:rPr>
          <w:rFonts w:ascii="Arial" w:hAnsi="Arial" w:cs="Arial"/>
          <w:sz w:val="22"/>
          <w:szCs w:val="22"/>
        </w:rPr>
        <w:t>3</w:t>
      </w:r>
      <w:r w:rsidR="00107937" w:rsidRPr="003D0F2B">
        <w:rPr>
          <w:rFonts w:ascii="Arial" w:hAnsi="Arial" w:cs="Arial"/>
          <w:sz w:val="22"/>
          <w:szCs w:val="22"/>
        </w:rPr>
        <w:t xml:space="preserve">.2 - </w:t>
      </w:r>
      <w:r w:rsidR="007704DE" w:rsidRPr="003D0F2B">
        <w:rPr>
          <w:rFonts w:ascii="Arial" w:hAnsi="Arial" w:cs="Arial"/>
          <w:sz w:val="22"/>
          <w:szCs w:val="22"/>
          <w:u w:val="single"/>
        </w:rPr>
        <w:t xml:space="preserve">Livraison et </w:t>
      </w:r>
      <w:r w:rsidR="00A8262E" w:rsidRPr="003D0F2B">
        <w:rPr>
          <w:rFonts w:ascii="Arial" w:hAnsi="Arial" w:cs="Arial"/>
          <w:sz w:val="22"/>
          <w:szCs w:val="22"/>
          <w:u w:val="single"/>
        </w:rPr>
        <w:t>installation</w:t>
      </w:r>
    </w:p>
    <w:p w:rsidR="004F1833" w:rsidRPr="003D0F2B" w:rsidRDefault="004F1833" w:rsidP="00FC0C37">
      <w:pPr>
        <w:ind w:left="660"/>
        <w:jc w:val="both"/>
        <w:rPr>
          <w:rFonts w:ascii="Arial" w:hAnsi="Arial" w:cs="Arial"/>
          <w:sz w:val="22"/>
          <w:szCs w:val="22"/>
          <w:u w:val="single"/>
        </w:rPr>
      </w:pPr>
    </w:p>
    <w:p w:rsidR="009907FA" w:rsidRPr="003D0F2B" w:rsidRDefault="00107937" w:rsidP="009907FA">
      <w:pPr>
        <w:ind w:left="660"/>
        <w:jc w:val="both"/>
        <w:rPr>
          <w:rFonts w:ascii="Arial" w:hAnsi="Arial" w:cs="Arial"/>
          <w:sz w:val="22"/>
          <w:szCs w:val="22"/>
        </w:rPr>
      </w:pPr>
      <w:r w:rsidRPr="003D0F2B">
        <w:rPr>
          <w:rFonts w:ascii="Arial" w:hAnsi="Arial" w:cs="Arial"/>
          <w:sz w:val="22"/>
          <w:szCs w:val="22"/>
        </w:rPr>
        <w:t>La prestation comprend :</w:t>
      </w:r>
    </w:p>
    <w:p w:rsidR="00107937" w:rsidRPr="003D0F2B" w:rsidRDefault="009907FA" w:rsidP="009907FA">
      <w:pPr>
        <w:ind w:left="660"/>
        <w:jc w:val="both"/>
        <w:rPr>
          <w:rFonts w:ascii="Arial" w:hAnsi="Arial" w:cs="Arial"/>
          <w:sz w:val="22"/>
          <w:szCs w:val="22"/>
        </w:rPr>
      </w:pPr>
      <w:r w:rsidRPr="003D0F2B">
        <w:rPr>
          <w:rFonts w:ascii="Arial" w:hAnsi="Arial" w:cs="Arial"/>
          <w:sz w:val="22"/>
          <w:szCs w:val="22"/>
        </w:rPr>
        <w:t xml:space="preserve">- </w:t>
      </w:r>
      <w:r w:rsidR="00107937" w:rsidRPr="003D0F2B">
        <w:rPr>
          <w:rFonts w:ascii="Arial" w:hAnsi="Arial" w:cs="Arial"/>
          <w:sz w:val="22"/>
          <w:szCs w:val="22"/>
        </w:rPr>
        <w:t>la livraison, le raccordement électrique et la mise en service dans les locaux de l'établissement des photocopieurs. Tout aménagement nécessaire à l'installation des photocopieurs est à la charge du prestataire</w:t>
      </w:r>
      <w:r w:rsidR="00470429" w:rsidRPr="003D0F2B">
        <w:rPr>
          <w:rFonts w:ascii="Arial" w:hAnsi="Arial" w:cs="Arial"/>
          <w:sz w:val="22"/>
          <w:szCs w:val="22"/>
        </w:rPr>
        <w:t>.</w:t>
      </w:r>
    </w:p>
    <w:p w:rsidR="00107937" w:rsidRPr="003D0F2B" w:rsidRDefault="009907FA" w:rsidP="009907FA">
      <w:pPr>
        <w:pStyle w:val="Paragraphedeliste"/>
        <w:spacing w:before="300"/>
        <w:jc w:val="both"/>
        <w:rPr>
          <w:rFonts w:ascii="Arial" w:hAnsi="Arial" w:cs="Arial"/>
          <w:u w:val="single"/>
        </w:rPr>
      </w:pPr>
      <w:r w:rsidRPr="003D0F2B">
        <w:rPr>
          <w:rFonts w:ascii="Arial" w:hAnsi="Arial" w:cs="Arial"/>
        </w:rPr>
        <w:lastRenderedPageBreak/>
        <w:t xml:space="preserve">- </w:t>
      </w:r>
      <w:r w:rsidR="00107937" w:rsidRPr="003D0F2B">
        <w:rPr>
          <w:rFonts w:ascii="Arial" w:hAnsi="Arial" w:cs="Arial"/>
        </w:rPr>
        <w:t xml:space="preserve">une formation des </w:t>
      </w:r>
      <w:r w:rsidRPr="003D0F2B">
        <w:rPr>
          <w:rFonts w:ascii="Arial" w:hAnsi="Arial" w:cs="Arial"/>
        </w:rPr>
        <w:t>personnels</w:t>
      </w:r>
      <w:r w:rsidR="00107937" w:rsidRPr="003D0F2B">
        <w:rPr>
          <w:rFonts w:ascii="Arial" w:hAnsi="Arial" w:cs="Arial"/>
        </w:rPr>
        <w:t xml:space="preserve"> sur l'utilisation des photocopieurs et sur </w:t>
      </w:r>
      <w:r w:rsidRPr="003D0F2B">
        <w:rPr>
          <w:rFonts w:ascii="Arial" w:hAnsi="Arial" w:cs="Arial"/>
        </w:rPr>
        <w:t>le logiciel de</w:t>
      </w:r>
      <w:r w:rsidR="00107937" w:rsidRPr="003D0F2B">
        <w:rPr>
          <w:rFonts w:ascii="Arial" w:hAnsi="Arial" w:cs="Arial"/>
        </w:rPr>
        <w:t xml:space="preserve"> gestion des codes utilisateurs.</w:t>
      </w:r>
    </w:p>
    <w:p w:rsidR="007704DE" w:rsidRPr="003D0F2B" w:rsidRDefault="00107937" w:rsidP="001A64E1">
      <w:pPr>
        <w:ind w:left="660"/>
        <w:jc w:val="both"/>
        <w:rPr>
          <w:rFonts w:ascii="Arial" w:hAnsi="Arial" w:cs="Arial"/>
          <w:sz w:val="22"/>
          <w:szCs w:val="22"/>
        </w:rPr>
      </w:pPr>
      <w:r w:rsidRPr="003D0F2B">
        <w:rPr>
          <w:rFonts w:ascii="Arial" w:hAnsi="Arial" w:cs="Arial"/>
          <w:sz w:val="22"/>
          <w:szCs w:val="22"/>
          <w:u w:val="single"/>
        </w:rPr>
        <w:t>La livraison et l’installation </w:t>
      </w:r>
      <w:r w:rsidR="007704DE" w:rsidRPr="003D0F2B">
        <w:rPr>
          <w:rFonts w:ascii="Arial" w:hAnsi="Arial" w:cs="Arial"/>
          <w:sz w:val="22"/>
          <w:szCs w:val="22"/>
          <w:u w:val="single"/>
        </w:rPr>
        <w:t xml:space="preserve"> des matériels</w:t>
      </w:r>
      <w:r w:rsidR="007704DE" w:rsidRPr="003D0F2B">
        <w:rPr>
          <w:rFonts w:ascii="Arial" w:hAnsi="Arial" w:cs="Arial"/>
          <w:sz w:val="22"/>
          <w:szCs w:val="22"/>
        </w:rPr>
        <w:t xml:space="preserve"> seront réalisé</w:t>
      </w:r>
      <w:r w:rsidR="00470429" w:rsidRPr="003D0F2B">
        <w:rPr>
          <w:rFonts w:ascii="Arial" w:hAnsi="Arial" w:cs="Arial"/>
          <w:sz w:val="22"/>
          <w:szCs w:val="22"/>
        </w:rPr>
        <w:t>e</w:t>
      </w:r>
      <w:r w:rsidR="007704DE" w:rsidRPr="003D0F2B">
        <w:rPr>
          <w:rFonts w:ascii="Arial" w:hAnsi="Arial" w:cs="Arial"/>
          <w:sz w:val="22"/>
          <w:szCs w:val="22"/>
        </w:rPr>
        <w:t xml:space="preserve">s au </w:t>
      </w:r>
      <w:r w:rsidR="009907FA" w:rsidRPr="003D0F2B">
        <w:rPr>
          <w:rFonts w:ascii="Arial" w:hAnsi="Arial" w:cs="Arial"/>
          <w:sz w:val="22"/>
          <w:szCs w:val="22"/>
        </w:rPr>
        <w:t>collège DUCOS DU HAURON</w:t>
      </w:r>
      <w:r w:rsidR="00045426" w:rsidRPr="003D0F2B">
        <w:rPr>
          <w:rFonts w:ascii="Arial" w:hAnsi="Arial" w:cs="Arial"/>
          <w:sz w:val="22"/>
          <w:szCs w:val="22"/>
        </w:rPr>
        <w:t xml:space="preserve"> au plus tard </w:t>
      </w:r>
      <w:r w:rsidR="0077084F" w:rsidRPr="003D0F2B">
        <w:rPr>
          <w:rFonts w:ascii="Arial" w:hAnsi="Arial" w:cs="Arial"/>
          <w:sz w:val="22"/>
          <w:szCs w:val="22"/>
        </w:rPr>
        <w:t>le mardi 27 mars 2018</w:t>
      </w:r>
      <w:r w:rsidR="00045426" w:rsidRPr="003D0F2B">
        <w:rPr>
          <w:rFonts w:ascii="Arial" w:hAnsi="Arial" w:cs="Arial"/>
          <w:sz w:val="22"/>
          <w:szCs w:val="22"/>
        </w:rPr>
        <w:t>.</w:t>
      </w:r>
    </w:p>
    <w:p w:rsidR="00A8262E" w:rsidRPr="003D0F2B" w:rsidRDefault="00A8262E" w:rsidP="001A64E1">
      <w:pPr>
        <w:ind w:left="660"/>
        <w:jc w:val="both"/>
        <w:rPr>
          <w:rFonts w:ascii="Arial" w:hAnsi="Arial" w:cs="Arial"/>
          <w:sz w:val="22"/>
          <w:szCs w:val="22"/>
        </w:rPr>
      </w:pPr>
      <w:r w:rsidRPr="003D0F2B">
        <w:rPr>
          <w:rFonts w:ascii="Arial" w:hAnsi="Arial" w:cs="Arial"/>
          <w:sz w:val="22"/>
          <w:szCs w:val="22"/>
        </w:rPr>
        <w:t xml:space="preserve">Le prestataire devra effectuer une visite des locaux avant toute installation du matériel afin de vérifier les éventuelles difficultés d’installation (contrainte </w:t>
      </w:r>
      <w:r w:rsidR="00C31E4B" w:rsidRPr="003D0F2B">
        <w:rPr>
          <w:rFonts w:ascii="Arial" w:hAnsi="Arial" w:cs="Arial"/>
          <w:sz w:val="22"/>
          <w:szCs w:val="22"/>
        </w:rPr>
        <w:t>d’accessibilité</w:t>
      </w:r>
      <w:r w:rsidRPr="003D0F2B">
        <w:rPr>
          <w:rFonts w:ascii="Arial" w:hAnsi="Arial" w:cs="Arial"/>
          <w:sz w:val="22"/>
          <w:szCs w:val="22"/>
        </w:rPr>
        <w:t>, superficie des locaux, prises électriques, etc.…).</w:t>
      </w:r>
    </w:p>
    <w:p w:rsidR="00A8262E" w:rsidRPr="003D0F2B" w:rsidRDefault="00A8262E" w:rsidP="001A64E1">
      <w:pPr>
        <w:ind w:left="660"/>
        <w:jc w:val="both"/>
        <w:rPr>
          <w:rFonts w:ascii="Arial" w:hAnsi="Arial" w:cs="Arial"/>
          <w:sz w:val="22"/>
          <w:szCs w:val="22"/>
        </w:rPr>
      </w:pPr>
      <w:r w:rsidRPr="003D0F2B">
        <w:rPr>
          <w:rFonts w:ascii="Arial" w:hAnsi="Arial" w:cs="Arial"/>
          <w:sz w:val="22"/>
          <w:szCs w:val="22"/>
        </w:rPr>
        <w:t>Un relevé contradictoire des compteurs sera effectué au moment de la mise en service de chaque machine ; il servira de point de départ au contrat de maintenance.</w:t>
      </w:r>
    </w:p>
    <w:p w:rsidR="00F24702" w:rsidRPr="003D0F2B" w:rsidRDefault="00C31E4B" w:rsidP="001A64E1">
      <w:pPr>
        <w:ind w:left="660"/>
        <w:jc w:val="both"/>
        <w:rPr>
          <w:rFonts w:ascii="Arial" w:hAnsi="Arial" w:cs="Arial"/>
          <w:sz w:val="22"/>
          <w:szCs w:val="22"/>
        </w:rPr>
      </w:pPr>
      <w:r w:rsidRPr="003D0F2B">
        <w:rPr>
          <w:rFonts w:ascii="Arial" w:hAnsi="Arial" w:cs="Arial"/>
          <w:sz w:val="22"/>
          <w:szCs w:val="22"/>
        </w:rPr>
        <w:t>L’évacuation</w:t>
      </w:r>
      <w:r w:rsidR="00A8262E" w:rsidRPr="003D0F2B">
        <w:rPr>
          <w:rFonts w:ascii="Arial" w:hAnsi="Arial" w:cs="Arial"/>
          <w:sz w:val="22"/>
          <w:szCs w:val="22"/>
        </w:rPr>
        <w:t xml:space="preserve"> des emballages est assurée par </w:t>
      </w:r>
      <w:r w:rsidR="00994843" w:rsidRPr="003D0F2B">
        <w:rPr>
          <w:rFonts w:ascii="Arial" w:hAnsi="Arial" w:cs="Arial"/>
          <w:sz w:val="22"/>
          <w:szCs w:val="22"/>
        </w:rPr>
        <w:t xml:space="preserve">l’installateur ainsi que la récupération des matériels à </w:t>
      </w:r>
      <w:r w:rsidR="009643AF" w:rsidRPr="003D0F2B">
        <w:rPr>
          <w:rFonts w:ascii="Arial" w:hAnsi="Arial" w:cs="Arial"/>
          <w:sz w:val="22"/>
          <w:szCs w:val="22"/>
        </w:rPr>
        <w:t>l’issue</w:t>
      </w:r>
      <w:r w:rsidR="00994843" w:rsidRPr="003D0F2B">
        <w:rPr>
          <w:rFonts w:ascii="Arial" w:hAnsi="Arial" w:cs="Arial"/>
          <w:sz w:val="22"/>
          <w:szCs w:val="22"/>
        </w:rPr>
        <w:t xml:space="preserve"> du marché</w:t>
      </w:r>
      <w:r w:rsidR="00A8262E" w:rsidRPr="003D0F2B">
        <w:rPr>
          <w:rFonts w:ascii="Arial" w:hAnsi="Arial" w:cs="Arial"/>
          <w:sz w:val="22"/>
          <w:szCs w:val="22"/>
        </w:rPr>
        <w:t xml:space="preserve">. </w:t>
      </w:r>
    </w:p>
    <w:p w:rsidR="00994843" w:rsidRPr="003D0F2B" w:rsidRDefault="00994843" w:rsidP="001A64E1">
      <w:pPr>
        <w:ind w:left="660"/>
        <w:jc w:val="both"/>
        <w:rPr>
          <w:rFonts w:ascii="Arial" w:hAnsi="Arial" w:cs="Arial"/>
          <w:sz w:val="22"/>
          <w:szCs w:val="22"/>
        </w:rPr>
      </w:pPr>
    </w:p>
    <w:p w:rsidR="00D97B12" w:rsidRPr="003D0F2B" w:rsidRDefault="00107937" w:rsidP="007F7411">
      <w:pPr>
        <w:jc w:val="both"/>
        <w:rPr>
          <w:rFonts w:ascii="Arial" w:hAnsi="Arial" w:cs="Arial"/>
          <w:sz w:val="22"/>
          <w:szCs w:val="22"/>
          <w:u w:val="single"/>
        </w:rPr>
      </w:pPr>
      <w:r w:rsidRPr="003D0F2B">
        <w:rPr>
          <w:rFonts w:ascii="Arial" w:hAnsi="Arial" w:cs="Arial"/>
          <w:sz w:val="22"/>
          <w:szCs w:val="22"/>
        </w:rPr>
        <w:t xml:space="preserve">         </w:t>
      </w:r>
      <w:r w:rsidR="00650331">
        <w:rPr>
          <w:rFonts w:ascii="Arial" w:hAnsi="Arial" w:cs="Arial"/>
          <w:sz w:val="22"/>
          <w:szCs w:val="22"/>
        </w:rPr>
        <w:t>3</w:t>
      </w:r>
      <w:r w:rsidRPr="003D0F2B">
        <w:rPr>
          <w:rFonts w:ascii="Arial" w:hAnsi="Arial" w:cs="Arial"/>
          <w:sz w:val="22"/>
          <w:szCs w:val="22"/>
        </w:rPr>
        <w:t>.3</w:t>
      </w:r>
      <w:r w:rsidR="00D97B12" w:rsidRPr="003D0F2B">
        <w:rPr>
          <w:rFonts w:ascii="Arial" w:hAnsi="Arial" w:cs="Arial"/>
          <w:sz w:val="22"/>
          <w:szCs w:val="22"/>
        </w:rPr>
        <w:t xml:space="preserve"> </w:t>
      </w:r>
      <w:r w:rsidRPr="003D0F2B">
        <w:rPr>
          <w:rFonts w:ascii="Arial" w:hAnsi="Arial" w:cs="Arial"/>
          <w:sz w:val="22"/>
          <w:szCs w:val="22"/>
        </w:rPr>
        <w:t xml:space="preserve">- </w:t>
      </w:r>
      <w:r w:rsidR="00D97B12" w:rsidRPr="003D0F2B">
        <w:rPr>
          <w:rFonts w:ascii="Arial" w:hAnsi="Arial" w:cs="Arial"/>
          <w:sz w:val="22"/>
          <w:szCs w:val="22"/>
          <w:u w:val="single"/>
        </w:rPr>
        <w:t>Fourniture des consommables</w:t>
      </w:r>
    </w:p>
    <w:p w:rsidR="0096545D" w:rsidRDefault="0096545D" w:rsidP="001A64E1">
      <w:pPr>
        <w:ind w:left="709"/>
        <w:jc w:val="both"/>
        <w:rPr>
          <w:rFonts w:ascii="Arial" w:hAnsi="Arial" w:cs="Arial"/>
          <w:sz w:val="22"/>
          <w:szCs w:val="22"/>
        </w:rPr>
      </w:pPr>
    </w:p>
    <w:p w:rsidR="00D97B12" w:rsidRPr="003D0F2B" w:rsidRDefault="00D97B12" w:rsidP="001A64E1">
      <w:pPr>
        <w:ind w:left="709"/>
        <w:jc w:val="both"/>
        <w:rPr>
          <w:rFonts w:ascii="Arial" w:hAnsi="Arial" w:cs="Arial"/>
          <w:sz w:val="22"/>
          <w:szCs w:val="22"/>
        </w:rPr>
      </w:pPr>
      <w:r w:rsidRPr="003D0F2B">
        <w:rPr>
          <w:rFonts w:ascii="Arial" w:hAnsi="Arial" w:cs="Arial"/>
          <w:sz w:val="22"/>
          <w:szCs w:val="22"/>
        </w:rPr>
        <w:t>La prestation comprend la fourniture des consommables suivant</w:t>
      </w:r>
      <w:r w:rsidR="00107937" w:rsidRPr="003D0F2B">
        <w:rPr>
          <w:rFonts w:ascii="Arial" w:hAnsi="Arial" w:cs="Arial"/>
          <w:sz w:val="22"/>
          <w:szCs w:val="22"/>
        </w:rPr>
        <w:t>s</w:t>
      </w:r>
      <w:r w:rsidRPr="003D0F2B">
        <w:rPr>
          <w:rFonts w:ascii="Arial" w:hAnsi="Arial" w:cs="Arial"/>
          <w:sz w:val="22"/>
          <w:szCs w:val="22"/>
        </w:rPr>
        <w:t xml:space="preserve"> :</w:t>
      </w:r>
    </w:p>
    <w:p w:rsidR="00D97B12" w:rsidRPr="003D0F2B" w:rsidRDefault="00D97B12" w:rsidP="004E380E">
      <w:pPr>
        <w:pStyle w:val="Paragraphedeliste"/>
        <w:numPr>
          <w:ilvl w:val="0"/>
          <w:numId w:val="26"/>
        </w:numPr>
        <w:ind w:hanging="11"/>
        <w:rPr>
          <w:rFonts w:ascii="Arial" w:hAnsi="Arial" w:cs="Arial"/>
        </w:rPr>
      </w:pPr>
      <w:r w:rsidRPr="003D0F2B">
        <w:rPr>
          <w:rFonts w:ascii="Arial" w:hAnsi="Arial" w:cs="Arial"/>
        </w:rPr>
        <w:t>le toner</w:t>
      </w:r>
    </w:p>
    <w:p w:rsidR="00D97B12" w:rsidRPr="003D0F2B" w:rsidRDefault="00D97B12" w:rsidP="004E380E">
      <w:pPr>
        <w:pStyle w:val="Paragraphedeliste"/>
        <w:numPr>
          <w:ilvl w:val="0"/>
          <w:numId w:val="26"/>
        </w:numPr>
        <w:ind w:hanging="11"/>
        <w:rPr>
          <w:rFonts w:ascii="Arial" w:hAnsi="Arial" w:cs="Arial"/>
        </w:rPr>
      </w:pPr>
      <w:r w:rsidRPr="003D0F2B">
        <w:rPr>
          <w:rFonts w:ascii="Arial" w:hAnsi="Arial" w:cs="Arial"/>
        </w:rPr>
        <w:t>les composants nécessaires au bon fonctionnement des photocopieurs</w:t>
      </w:r>
    </w:p>
    <w:p w:rsidR="00553280" w:rsidRPr="003D0F2B" w:rsidRDefault="00650331" w:rsidP="00D53245">
      <w:pPr>
        <w:spacing w:before="300"/>
        <w:jc w:val="both"/>
        <w:rPr>
          <w:rFonts w:ascii="Arial" w:hAnsi="Arial" w:cs="Arial"/>
          <w:sz w:val="22"/>
          <w:szCs w:val="22"/>
          <w:u w:val="single"/>
        </w:rPr>
      </w:pPr>
      <w:r>
        <w:rPr>
          <w:rFonts w:ascii="Arial" w:hAnsi="Arial" w:cs="Arial"/>
          <w:sz w:val="22"/>
          <w:szCs w:val="22"/>
        </w:rPr>
        <w:t xml:space="preserve">          3</w:t>
      </w:r>
      <w:r w:rsidR="00107937" w:rsidRPr="003D0F2B">
        <w:rPr>
          <w:rFonts w:ascii="Arial" w:hAnsi="Arial" w:cs="Arial"/>
          <w:sz w:val="22"/>
          <w:szCs w:val="22"/>
        </w:rPr>
        <w:t>.4</w:t>
      </w:r>
      <w:r w:rsidR="00553280" w:rsidRPr="003D0F2B">
        <w:rPr>
          <w:rFonts w:ascii="Arial" w:hAnsi="Arial" w:cs="Arial"/>
          <w:sz w:val="22"/>
          <w:szCs w:val="22"/>
        </w:rPr>
        <w:t xml:space="preserve"> </w:t>
      </w:r>
      <w:r w:rsidR="00107937" w:rsidRPr="003D0F2B">
        <w:rPr>
          <w:rFonts w:ascii="Arial" w:hAnsi="Arial" w:cs="Arial"/>
          <w:sz w:val="22"/>
          <w:szCs w:val="22"/>
        </w:rPr>
        <w:t>-</w:t>
      </w:r>
      <w:r w:rsidR="00553280" w:rsidRPr="003D0F2B">
        <w:rPr>
          <w:rFonts w:ascii="Arial" w:hAnsi="Arial" w:cs="Arial"/>
          <w:sz w:val="22"/>
          <w:szCs w:val="22"/>
        </w:rPr>
        <w:t xml:space="preserve"> </w:t>
      </w:r>
      <w:r w:rsidR="00553280" w:rsidRPr="003D0F2B">
        <w:rPr>
          <w:rFonts w:ascii="Arial" w:hAnsi="Arial" w:cs="Arial"/>
          <w:sz w:val="22"/>
          <w:szCs w:val="22"/>
          <w:u w:val="single"/>
        </w:rPr>
        <w:t>Maintenance</w:t>
      </w:r>
    </w:p>
    <w:p w:rsidR="0096545D" w:rsidRDefault="0096545D" w:rsidP="00043CD7">
      <w:pPr>
        <w:ind w:left="709"/>
        <w:jc w:val="both"/>
        <w:rPr>
          <w:rFonts w:ascii="Arial" w:hAnsi="Arial" w:cs="Arial"/>
          <w:sz w:val="22"/>
          <w:szCs w:val="22"/>
        </w:rPr>
      </w:pPr>
    </w:p>
    <w:p w:rsidR="00553280" w:rsidRPr="003D0F2B" w:rsidRDefault="00553280" w:rsidP="00043CD7">
      <w:pPr>
        <w:ind w:left="709"/>
        <w:jc w:val="both"/>
        <w:rPr>
          <w:rFonts w:ascii="Arial" w:hAnsi="Arial" w:cs="Arial"/>
          <w:sz w:val="22"/>
          <w:szCs w:val="22"/>
        </w:rPr>
      </w:pPr>
      <w:r w:rsidRPr="003D0F2B">
        <w:rPr>
          <w:rFonts w:ascii="Arial" w:hAnsi="Arial" w:cs="Arial"/>
          <w:sz w:val="22"/>
          <w:szCs w:val="22"/>
        </w:rPr>
        <w:t>La prestation comprend :</w:t>
      </w:r>
    </w:p>
    <w:p w:rsidR="00107937" w:rsidRPr="003D0F2B" w:rsidRDefault="00650331" w:rsidP="00650331">
      <w:pPr>
        <w:pStyle w:val="Paragraphedeliste"/>
        <w:jc w:val="both"/>
        <w:rPr>
          <w:rFonts w:ascii="Arial" w:hAnsi="Arial" w:cs="Arial"/>
        </w:rPr>
      </w:pPr>
      <w:r>
        <w:rPr>
          <w:rFonts w:ascii="Arial" w:hAnsi="Arial" w:cs="Arial"/>
        </w:rPr>
        <w:t xml:space="preserve">- </w:t>
      </w:r>
      <w:r w:rsidR="00107937" w:rsidRPr="003D0F2B">
        <w:rPr>
          <w:rFonts w:ascii="Arial" w:hAnsi="Arial" w:cs="Arial"/>
        </w:rPr>
        <w:t xml:space="preserve">la maintenance préventive </w:t>
      </w:r>
      <w:r w:rsidR="002655AF" w:rsidRPr="003D0F2B">
        <w:rPr>
          <w:rFonts w:ascii="Arial" w:hAnsi="Arial" w:cs="Arial"/>
        </w:rPr>
        <w:t>couvrant toutes les opérations de vér</w:t>
      </w:r>
      <w:r w:rsidR="0077084F" w:rsidRPr="003D0F2B">
        <w:rPr>
          <w:rFonts w:ascii="Arial" w:hAnsi="Arial" w:cs="Arial"/>
        </w:rPr>
        <w:t>ification, de contrôle, de test, de réglage, d’</w:t>
      </w:r>
      <w:r w:rsidR="002655AF" w:rsidRPr="003D0F2B">
        <w:rPr>
          <w:rFonts w:ascii="Arial" w:hAnsi="Arial" w:cs="Arial"/>
        </w:rPr>
        <w:t>entretien courant e</w:t>
      </w:r>
      <w:r w:rsidR="0077084F" w:rsidRPr="003D0F2B">
        <w:rPr>
          <w:rFonts w:ascii="Arial" w:hAnsi="Arial" w:cs="Arial"/>
        </w:rPr>
        <w:t>t de remplacement des pièces d’</w:t>
      </w:r>
      <w:r w:rsidR="002655AF" w:rsidRPr="003D0F2B">
        <w:rPr>
          <w:rFonts w:ascii="Arial" w:hAnsi="Arial" w:cs="Arial"/>
        </w:rPr>
        <w:t xml:space="preserve">usure courante. Elle s’opère sur site pendant les heures </w:t>
      </w:r>
      <w:r w:rsidR="004E380E" w:rsidRPr="003D0F2B">
        <w:rPr>
          <w:rFonts w:ascii="Arial" w:hAnsi="Arial" w:cs="Arial"/>
        </w:rPr>
        <w:t>d’ouverture</w:t>
      </w:r>
      <w:r w:rsidR="002655AF" w:rsidRPr="003D0F2B">
        <w:rPr>
          <w:rFonts w:ascii="Arial" w:hAnsi="Arial" w:cs="Arial"/>
        </w:rPr>
        <w:t xml:space="preserve"> du </w:t>
      </w:r>
      <w:r w:rsidR="0077084F" w:rsidRPr="003D0F2B">
        <w:rPr>
          <w:rFonts w:ascii="Arial" w:hAnsi="Arial" w:cs="Arial"/>
        </w:rPr>
        <w:t>collège</w:t>
      </w:r>
      <w:r w:rsidR="002655AF" w:rsidRPr="003D0F2B">
        <w:rPr>
          <w:rFonts w:ascii="Arial" w:hAnsi="Arial" w:cs="Arial"/>
        </w:rPr>
        <w:t>. Elle comprend une visite annu</w:t>
      </w:r>
      <w:r w:rsidR="0077084F" w:rsidRPr="003D0F2B">
        <w:rPr>
          <w:rFonts w:ascii="Arial" w:hAnsi="Arial" w:cs="Arial"/>
        </w:rPr>
        <w:t>elle avant la rentrée scolaire.</w:t>
      </w:r>
    </w:p>
    <w:p w:rsidR="00553280" w:rsidRPr="003D0F2B" w:rsidRDefault="00650331" w:rsidP="00650331">
      <w:pPr>
        <w:pStyle w:val="Paragraphedeliste"/>
        <w:tabs>
          <w:tab w:val="left" w:pos="1418"/>
        </w:tabs>
        <w:spacing w:before="100"/>
        <w:jc w:val="both"/>
        <w:rPr>
          <w:rFonts w:ascii="Arial" w:hAnsi="Arial" w:cs="Arial"/>
        </w:rPr>
      </w:pPr>
      <w:r>
        <w:rPr>
          <w:rFonts w:ascii="Arial" w:hAnsi="Arial" w:cs="Arial"/>
        </w:rPr>
        <w:t xml:space="preserve">- </w:t>
      </w:r>
      <w:r w:rsidR="00553280" w:rsidRPr="003D0F2B">
        <w:rPr>
          <w:rFonts w:ascii="Arial" w:hAnsi="Arial" w:cs="Arial"/>
        </w:rPr>
        <w:t>la maintenance</w:t>
      </w:r>
      <w:r w:rsidR="00107937" w:rsidRPr="003D0F2B">
        <w:rPr>
          <w:rFonts w:ascii="Arial" w:hAnsi="Arial" w:cs="Arial"/>
        </w:rPr>
        <w:t xml:space="preserve"> curative</w:t>
      </w:r>
      <w:r w:rsidR="00553280" w:rsidRPr="003D0F2B">
        <w:rPr>
          <w:rFonts w:ascii="Arial" w:hAnsi="Arial" w:cs="Arial"/>
        </w:rPr>
        <w:t xml:space="preserve"> sur site </w:t>
      </w:r>
      <w:r w:rsidR="00553280" w:rsidRPr="003D0F2B">
        <w:rPr>
          <w:rFonts w:ascii="Arial" w:hAnsi="Arial" w:cs="Arial"/>
          <w:b/>
          <w:u w:val="single"/>
        </w:rPr>
        <w:t>sous 1/2 journée</w:t>
      </w:r>
      <w:r w:rsidR="00553280" w:rsidRPr="003D0F2B">
        <w:rPr>
          <w:rFonts w:ascii="Arial" w:hAnsi="Arial" w:cs="Arial"/>
        </w:rPr>
        <w:t xml:space="preserve"> pour le fonctionnement des photocopieurs. En cas de panne supérieur</w:t>
      </w:r>
      <w:r w:rsidR="00204693" w:rsidRPr="003D0F2B">
        <w:rPr>
          <w:rFonts w:ascii="Arial" w:hAnsi="Arial" w:cs="Arial"/>
        </w:rPr>
        <w:t>e</w:t>
      </w:r>
      <w:r w:rsidR="00553280" w:rsidRPr="003D0F2B">
        <w:rPr>
          <w:rFonts w:ascii="Arial" w:hAnsi="Arial" w:cs="Arial"/>
        </w:rPr>
        <w:t xml:space="preserve"> à 2 jours, un matériel équivalent doit être installé pour assurer le service de copie</w:t>
      </w:r>
      <w:r w:rsidR="00470429" w:rsidRPr="003D0F2B">
        <w:rPr>
          <w:rFonts w:ascii="Arial" w:hAnsi="Arial" w:cs="Arial"/>
        </w:rPr>
        <w:t>.</w:t>
      </w:r>
    </w:p>
    <w:p w:rsidR="00553280" w:rsidRPr="003D0F2B" w:rsidRDefault="00650331" w:rsidP="00650331">
      <w:pPr>
        <w:pStyle w:val="Paragraphedeliste"/>
        <w:tabs>
          <w:tab w:val="left" w:pos="1418"/>
        </w:tabs>
        <w:jc w:val="both"/>
        <w:rPr>
          <w:rFonts w:ascii="Arial" w:hAnsi="Arial" w:cs="Arial"/>
        </w:rPr>
      </w:pPr>
      <w:r>
        <w:rPr>
          <w:rFonts w:ascii="Arial" w:hAnsi="Arial" w:cs="Arial"/>
        </w:rPr>
        <w:t xml:space="preserve">- </w:t>
      </w:r>
      <w:r w:rsidR="00553280" w:rsidRPr="003D0F2B">
        <w:rPr>
          <w:rFonts w:ascii="Arial" w:hAnsi="Arial" w:cs="Arial"/>
        </w:rPr>
        <w:t xml:space="preserve">la maintenance informatique pour les </w:t>
      </w:r>
      <w:r w:rsidR="0077084F" w:rsidRPr="003D0F2B">
        <w:rPr>
          <w:rFonts w:ascii="Arial" w:hAnsi="Arial" w:cs="Arial"/>
        </w:rPr>
        <w:t>photocopieurs</w:t>
      </w:r>
      <w:r w:rsidR="00553280" w:rsidRPr="003D0F2B">
        <w:rPr>
          <w:rFonts w:ascii="Arial" w:hAnsi="Arial" w:cs="Arial"/>
        </w:rPr>
        <w:t xml:space="preserve"> connectés au réseau du </w:t>
      </w:r>
      <w:r w:rsidR="0077084F" w:rsidRPr="003D0F2B">
        <w:rPr>
          <w:rFonts w:ascii="Arial" w:hAnsi="Arial" w:cs="Arial"/>
        </w:rPr>
        <w:t>collège</w:t>
      </w:r>
      <w:r w:rsidR="00470429" w:rsidRPr="003D0F2B">
        <w:rPr>
          <w:rFonts w:ascii="Arial" w:hAnsi="Arial" w:cs="Arial"/>
        </w:rPr>
        <w:t>.</w:t>
      </w:r>
    </w:p>
    <w:p w:rsidR="00553280" w:rsidRPr="003D0F2B" w:rsidRDefault="00553280" w:rsidP="00043CD7">
      <w:pPr>
        <w:spacing w:before="300"/>
        <w:jc w:val="both"/>
        <w:rPr>
          <w:rFonts w:ascii="Arial" w:hAnsi="Arial" w:cs="Arial"/>
          <w:sz w:val="22"/>
          <w:szCs w:val="22"/>
          <w:u w:val="single"/>
        </w:rPr>
      </w:pPr>
      <w:r w:rsidRPr="003D0F2B">
        <w:rPr>
          <w:rFonts w:ascii="Arial" w:hAnsi="Arial" w:cs="Arial"/>
          <w:sz w:val="22"/>
          <w:szCs w:val="22"/>
          <w:u w:val="single"/>
        </w:rPr>
        <w:t xml:space="preserve">Article </w:t>
      </w:r>
      <w:r w:rsidR="00650331">
        <w:rPr>
          <w:rFonts w:ascii="Arial" w:hAnsi="Arial" w:cs="Arial"/>
          <w:sz w:val="22"/>
          <w:szCs w:val="22"/>
          <w:u w:val="single"/>
        </w:rPr>
        <w:t>4</w:t>
      </w:r>
      <w:r w:rsidRPr="003D0F2B">
        <w:rPr>
          <w:rFonts w:ascii="Arial" w:hAnsi="Arial" w:cs="Arial"/>
          <w:sz w:val="22"/>
          <w:szCs w:val="22"/>
          <w:u w:val="single"/>
        </w:rPr>
        <w:t xml:space="preserve"> – </w:t>
      </w:r>
      <w:r w:rsidR="00045426" w:rsidRPr="003D0F2B">
        <w:rPr>
          <w:rFonts w:ascii="Arial" w:hAnsi="Arial" w:cs="Arial"/>
          <w:sz w:val="22"/>
          <w:szCs w:val="22"/>
          <w:u w:val="single"/>
        </w:rPr>
        <w:t>Prix</w:t>
      </w:r>
    </w:p>
    <w:p w:rsidR="00553280" w:rsidRPr="003D0F2B" w:rsidRDefault="00553280" w:rsidP="00043CD7">
      <w:pPr>
        <w:spacing w:before="300"/>
        <w:ind w:left="709"/>
        <w:jc w:val="both"/>
        <w:rPr>
          <w:rFonts w:ascii="Arial" w:hAnsi="Arial" w:cs="Arial"/>
          <w:sz w:val="22"/>
          <w:szCs w:val="22"/>
        </w:rPr>
      </w:pPr>
      <w:r w:rsidRPr="003D0F2B">
        <w:rPr>
          <w:rFonts w:ascii="Arial" w:hAnsi="Arial" w:cs="Arial"/>
          <w:sz w:val="22"/>
          <w:szCs w:val="22"/>
        </w:rPr>
        <w:t>L</w:t>
      </w:r>
      <w:r w:rsidR="00045426" w:rsidRPr="003D0F2B">
        <w:rPr>
          <w:rFonts w:ascii="Arial" w:hAnsi="Arial" w:cs="Arial"/>
          <w:sz w:val="22"/>
          <w:szCs w:val="22"/>
        </w:rPr>
        <w:t xml:space="preserve"> </w:t>
      </w:r>
      <w:r w:rsidRPr="003D0F2B">
        <w:rPr>
          <w:rFonts w:ascii="Arial" w:hAnsi="Arial" w:cs="Arial"/>
          <w:sz w:val="22"/>
          <w:szCs w:val="22"/>
        </w:rPr>
        <w:t xml:space="preserve">'offre </w:t>
      </w:r>
      <w:r w:rsidR="00045426" w:rsidRPr="003D0F2B">
        <w:rPr>
          <w:rFonts w:ascii="Arial" w:hAnsi="Arial" w:cs="Arial"/>
          <w:sz w:val="22"/>
          <w:szCs w:val="22"/>
        </w:rPr>
        <w:t>de prix sera composée</w:t>
      </w:r>
      <w:r w:rsidRPr="003D0F2B">
        <w:rPr>
          <w:rFonts w:ascii="Arial" w:hAnsi="Arial" w:cs="Arial"/>
          <w:sz w:val="22"/>
          <w:szCs w:val="22"/>
        </w:rPr>
        <w:t xml:space="preserve"> :</w:t>
      </w:r>
    </w:p>
    <w:p w:rsidR="00553280" w:rsidRPr="003D0F2B" w:rsidRDefault="00553280" w:rsidP="00043CD7">
      <w:pPr>
        <w:tabs>
          <w:tab w:val="left" w:pos="1418"/>
        </w:tabs>
        <w:spacing w:before="100"/>
        <w:ind w:left="1134"/>
        <w:jc w:val="both"/>
        <w:rPr>
          <w:rFonts w:ascii="Arial" w:hAnsi="Arial" w:cs="Arial"/>
          <w:sz w:val="22"/>
          <w:szCs w:val="22"/>
        </w:rPr>
      </w:pPr>
      <w:r w:rsidRPr="003D0F2B">
        <w:rPr>
          <w:rFonts w:ascii="Arial" w:hAnsi="Arial" w:cs="Arial"/>
          <w:sz w:val="22"/>
          <w:szCs w:val="22"/>
        </w:rPr>
        <w:t>-</w:t>
      </w:r>
      <w:r w:rsidRPr="003D0F2B">
        <w:rPr>
          <w:rFonts w:ascii="Arial" w:hAnsi="Arial" w:cs="Arial"/>
          <w:sz w:val="22"/>
          <w:szCs w:val="22"/>
        </w:rPr>
        <w:tab/>
      </w:r>
      <w:r w:rsidR="00045426" w:rsidRPr="003D0F2B">
        <w:rPr>
          <w:rFonts w:ascii="Arial" w:hAnsi="Arial" w:cs="Arial"/>
          <w:sz w:val="22"/>
          <w:szCs w:val="22"/>
        </w:rPr>
        <w:t>du</w:t>
      </w:r>
      <w:r w:rsidRPr="003D0F2B">
        <w:rPr>
          <w:rFonts w:ascii="Arial" w:hAnsi="Arial" w:cs="Arial"/>
          <w:sz w:val="22"/>
          <w:szCs w:val="22"/>
        </w:rPr>
        <w:t xml:space="preserve"> prix de la location </w:t>
      </w:r>
      <w:r w:rsidR="0077084F" w:rsidRPr="003D0F2B">
        <w:rPr>
          <w:rFonts w:ascii="Arial" w:hAnsi="Arial" w:cs="Arial"/>
          <w:sz w:val="22"/>
          <w:szCs w:val="22"/>
        </w:rPr>
        <w:t>pour chaque photocopieur</w:t>
      </w:r>
    </w:p>
    <w:p w:rsidR="00553280" w:rsidRPr="003D0F2B" w:rsidRDefault="00553280" w:rsidP="00043CD7">
      <w:pPr>
        <w:tabs>
          <w:tab w:val="left" w:pos="1418"/>
        </w:tabs>
        <w:ind w:left="1134"/>
        <w:jc w:val="both"/>
        <w:rPr>
          <w:rFonts w:ascii="Arial" w:hAnsi="Arial" w:cs="Arial"/>
          <w:sz w:val="22"/>
          <w:szCs w:val="22"/>
        </w:rPr>
      </w:pPr>
      <w:r w:rsidRPr="003D0F2B">
        <w:rPr>
          <w:rFonts w:ascii="Arial" w:hAnsi="Arial" w:cs="Arial"/>
          <w:sz w:val="22"/>
          <w:szCs w:val="22"/>
        </w:rPr>
        <w:t>-</w:t>
      </w:r>
      <w:r w:rsidRPr="003D0F2B">
        <w:rPr>
          <w:rFonts w:ascii="Arial" w:hAnsi="Arial" w:cs="Arial"/>
          <w:sz w:val="22"/>
          <w:szCs w:val="22"/>
        </w:rPr>
        <w:tab/>
      </w:r>
      <w:r w:rsidR="00045426" w:rsidRPr="003D0F2B">
        <w:rPr>
          <w:rFonts w:ascii="Arial" w:hAnsi="Arial" w:cs="Arial"/>
          <w:sz w:val="22"/>
          <w:szCs w:val="22"/>
        </w:rPr>
        <w:t>du</w:t>
      </w:r>
      <w:r w:rsidRPr="003D0F2B">
        <w:rPr>
          <w:rFonts w:ascii="Arial" w:hAnsi="Arial" w:cs="Arial"/>
          <w:sz w:val="22"/>
          <w:szCs w:val="22"/>
        </w:rPr>
        <w:t xml:space="preserve"> coût à la copie N/B</w:t>
      </w:r>
    </w:p>
    <w:p w:rsidR="00553280" w:rsidRPr="003D0F2B" w:rsidRDefault="00553280" w:rsidP="00043CD7">
      <w:pPr>
        <w:tabs>
          <w:tab w:val="left" w:pos="1418"/>
        </w:tabs>
        <w:ind w:left="1134"/>
        <w:jc w:val="both"/>
        <w:rPr>
          <w:rFonts w:ascii="Arial" w:hAnsi="Arial" w:cs="Arial"/>
          <w:sz w:val="22"/>
          <w:szCs w:val="22"/>
        </w:rPr>
      </w:pPr>
      <w:r w:rsidRPr="003D0F2B">
        <w:rPr>
          <w:rFonts w:ascii="Arial" w:hAnsi="Arial" w:cs="Arial"/>
          <w:sz w:val="22"/>
          <w:szCs w:val="22"/>
        </w:rPr>
        <w:t>-</w:t>
      </w:r>
      <w:r w:rsidRPr="003D0F2B">
        <w:rPr>
          <w:rFonts w:ascii="Arial" w:hAnsi="Arial" w:cs="Arial"/>
          <w:sz w:val="22"/>
          <w:szCs w:val="22"/>
        </w:rPr>
        <w:tab/>
      </w:r>
      <w:r w:rsidR="00045426" w:rsidRPr="003D0F2B">
        <w:rPr>
          <w:rFonts w:ascii="Arial" w:hAnsi="Arial" w:cs="Arial"/>
          <w:sz w:val="22"/>
          <w:szCs w:val="22"/>
        </w:rPr>
        <w:t>du</w:t>
      </w:r>
      <w:r w:rsidRPr="003D0F2B">
        <w:rPr>
          <w:rFonts w:ascii="Arial" w:hAnsi="Arial" w:cs="Arial"/>
          <w:sz w:val="22"/>
          <w:szCs w:val="22"/>
        </w:rPr>
        <w:t xml:space="preserve"> coût à la copie couleur</w:t>
      </w:r>
    </w:p>
    <w:p w:rsidR="0077084F" w:rsidRPr="003D0F2B" w:rsidRDefault="0077084F" w:rsidP="00043CD7">
      <w:pPr>
        <w:tabs>
          <w:tab w:val="left" w:pos="1418"/>
        </w:tabs>
        <w:ind w:left="1134"/>
        <w:jc w:val="both"/>
        <w:rPr>
          <w:rFonts w:ascii="Arial" w:hAnsi="Arial" w:cs="Arial"/>
          <w:sz w:val="22"/>
          <w:szCs w:val="22"/>
        </w:rPr>
      </w:pPr>
    </w:p>
    <w:p w:rsidR="00045426" w:rsidRPr="003D0F2B" w:rsidRDefault="00045426" w:rsidP="00045426">
      <w:pPr>
        <w:pStyle w:val="Paragraphedeliste"/>
        <w:numPr>
          <w:ilvl w:val="0"/>
          <w:numId w:val="8"/>
        </w:numPr>
        <w:jc w:val="both"/>
        <w:rPr>
          <w:rFonts w:ascii="Arial" w:hAnsi="Arial" w:cs="Arial"/>
        </w:rPr>
      </w:pPr>
      <w:r w:rsidRPr="003D0F2B">
        <w:rPr>
          <w:rFonts w:ascii="Arial" w:hAnsi="Arial" w:cs="Arial"/>
          <w:u w:val="single"/>
        </w:rPr>
        <w:t>Location</w:t>
      </w:r>
      <w:r w:rsidRPr="003D0F2B">
        <w:rPr>
          <w:rFonts w:ascii="Arial" w:hAnsi="Arial" w:cs="Arial"/>
        </w:rPr>
        <w:t> :</w:t>
      </w:r>
    </w:p>
    <w:p w:rsidR="00045426" w:rsidRPr="003D0F2B" w:rsidRDefault="00045426" w:rsidP="00045426">
      <w:pPr>
        <w:pStyle w:val="Paragraphedeliste"/>
        <w:ind w:left="1069"/>
        <w:jc w:val="both"/>
        <w:rPr>
          <w:rFonts w:ascii="Arial" w:hAnsi="Arial" w:cs="Arial"/>
        </w:rPr>
      </w:pPr>
      <w:r w:rsidRPr="003D0F2B">
        <w:rPr>
          <w:rFonts w:ascii="Arial" w:hAnsi="Arial" w:cs="Arial"/>
        </w:rPr>
        <w:t xml:space="preserve">Le prix fixé dans l’acte d’engagement est ferme et définitif pour toute la durée du marché. Il est mentionné en euros en HT et en TTC et comprend  tous les frais, y compris d’assurance, de livraison, de formation et d’installation. </w:t>
      </w:r>
    </w:p>
    <w:p w:rsidR="00045426" w:rsidRPr="003D0F2B" w:rsidRDefault="00045426" w:rsidP="00045426">
      <w:pPr>
        <w:pStyle w:val="Paragraphedeliste"/>
        <w:ind w:left="1069"/>
        <w:jc w:val="both"/>
        <w:rPr>
          <w:rFonts w:ascii="Arial" w:hAnsi="Arial" w:cs="Arial"/>
        </w:rPr>
      </w:pPr>
    </w:p>
    <w:p w:rsidR="00045426" w:rsidRPr="003D0F2B" w:rsidRDefault="00045426" w:rsidP="00045426">
      <w:pPr>
        <w:pStyle w:val="Paragraphedeliste"/>
        <w:numPr>
          <w:ilvl w:val="0"/>
          <w:numId w:val="8"/>
        </w:numPr>
        <w:jc w:val="both"/>
        <w:rPr>
          <w:rFonts w:ascii="Arial" w:hAnsi="Arial" w:cs="Arial"/>
        </w:rPr>
      </w:pPr>
      <w:r w:rsidRPr="003D0F2B">
        <w:rPr>
          <w:rFonts w:ascii="Arial" w:hAnsi="Arial" w:cs="Arial"/>
          <w:u w:val="single"/>
        </w:rPr>
        <w:t>Maintenance</w:t>
      </w:r>
      <w:r w:rsidR="0077084F" w:rsidRPr="003D0F2B">
        <w:rPr>
          <w:rFonts w:ascii="Arial" w:hAnsi="Arial" w:cs="Arial"/>
        </w:rPr>
        <w:t xml:space="preserve"> </w:t>
      </w:r>
      <w:r w:rsidRPr="003D0F2B">
        <w:rPr>
          <w:rFonts w:ascii="Arial" w:hAnsi="Arial" w:cs="Arial"/>
        </w:rPr>
        <w:t>:</w:t>
      </w:r>
    </w:p>
    <w:p w:rsidR="00045426" w:rsidRPr="003D0F2B" w:rsidRDefault="00045426" w:rsidP="00045426">
      <w:pPr>
        <w:pStyle w:val="Paragraphedeliste"/>
        <w:ind w:left="1069"/>
        <w:jc w:val="both"/>
        <w:rPr>
          <w:rFonts w:ascii="Arial" w:hAnsi="Arial" w:cs="Arial"/>
        </w:rPr>
      </w:pPr>
      <w:r w:rsidRPr="003D0F2B">
        <w:rPr>
          <w:rFonts w:ascii="Arial" w:hAnsi="Arial" w:cs="Arial"/>
        </w:rPr>
        <w:t>Les prix d</w:t>
      </w:r>
      <w:r w:rsidR="0060187E" w:rsidRPr="003D0F2B">
        <w:rPr>
          <w:rFonts w:ascii="Arial" w:hAnsi="Arial" w:cs="Arial"/>
        </w:rPr>
        <w:t>u</w:t>
      </w:r>
      <w:r w:rsidRPr="003D0F2B">
        <w:rPr>
          <w:rFonts w:ascii="Arial" w:hAnsi="Arial" w:cs="Arial"/>
        </w:rPr>
        <w:t xml:space="preserve"> contrat de maintenance ser</w:t>
      </w:r>
      <w:r w:rsidR="0077084F" w:rsidRPr="003D0F2B">
        <w:rPr>
          <w:rFonts w:ascii="Arial" w:hAnsi="Arial" w:cs="Arial"/>
        </w:rPr>
        <w:t>ont proposés sous forme de coût</w:t>
      </w:r>
      <w:r w:rsidRPr="003D0F2B">
        <w:rPr>
          <w:rFonts w:ascii="Arial" w:hAnsi="Arial" w:cs="Arial"/>
        </w:rPr>
        <w:t xml:space="preserve"> copie ferme pour la durée du contrat avec facturation trimestrielle au réel, à terme échu, au vu des relevés de compteurs.</w:t>
      </w:r>
    </w:p>
    <w:p w:rsidR="00045426" w:rsidRPr="003D0F2B" w:rsidRDefault="00045426" w:rsidP="00045426">
      <w:pPr>
        <w:pStyle w:val="Paragraphedeliste"/>
        <w:ind w:left="1069"/>
        <w:jc w:val="both"/>
        <w:rPr>
          <w:rFonts w:ascii="Arial" w:hAnsi="Arial" w:cs="Arial"/>
        </w:rPr>
      </w:pPr>
      <w:r w:rsidRPr="003D0F2B">
        <w:rPr>
          <w:rFonts w:ascii="Arial" w:hAnsi="Arial" w:cs="Arial"/>
        </w:rPr>
        <w:t>Il n’est pas prévu d’engagement sur un nombre minimal ou maximal de copies.</w:t>
      </w:r>
    </w:p>
    <w:p w:rsidR="00045426" w:rsidRPr="003D0F2B" w:rsidRDefault="00045426" w:rsidP="00045426">
      <w:pPr>
        <w:pStyle w:val="Paragraphedeliste"/>
        <w:ind w:left="1069"/>
        <w:jc w:val="both"/>
        <w:rPr>
          <w:rFonts w:ascii="Arial" w:hAnsi="Arial" w:cs="Arial"/>
        </w:rPr>
      </w:pPr>
      <w:r w:rsidRPr="003D0F2B">
        <w:rPr>
          <w:rFonts w:ascii="Arial" w:hAnsi="Arial" w:cs="Arial"/>
        </w:rPr>
        <w:t xml:space="preserve">Le prix du contrat de maintenance (coût </w:t>
      </w:r>
      <w:r w:rsidR="004E380E" w:rsidRPr="003D0F2B">
        <w:rPr>
          <w:rFonts w:ascii="Arial" w:hAnsi="Arial" w:cs="Arial"/>
        </w:rPr>
        <w:t>copie)</w:t>
      </w:r>
      <w:r w:rsidRPr="003D0F2B">
        <w:rPr>
          <w:rFonts w:ascii="Arial" w:hAnsi="Arial" w:cs="Arial"/>
        </w:rPr>
        <w:t xml:space="preserve"> devra comprendre tous les consommables inclus dans le contrat </w:t>
      </w:r>
      <w:r w:rsidR="004E380E" w:rsidRPr="003D0F2B">
        <w:rPr>
          <w:rFonts w:ascii="Arial" w:hAnsi="Arial" w:cs="Arial"/>
        </w:rPr>
        <w:t>d’entretien</w:t>
      </w:r>
      <w:r w:rsidR="0077084F" w:rsidRPr="003D0F2B">
        <w:rPr>
          <w:rFonts w:ascii="Arial" w:hAnsi="Arial" w:cs="Arial"/>
        </w:rPr>
        <w:t>, à l’</w:t>
      </w:r>
      <w:r w:rsidRPr="003D0F2B">
        <w:rPr>
          <w:rFonts w:ascii="Arial" w:hAnsi="Arial" w:cs="Arial"/>
        </w:rPr>
        <w:t xml:space="preserve">exclusion du papier, mais y compris les tambours et les toners, les pièces et éléments de rechange, les frais de main </w:t>
      </w:r>
      <w:r w:rsidR="004E380E" w:rsidRPr="003D0F2B">
        <w:rPr>
          <w:rFonts w:ascii="Arial" w:hAnsi="Arial" w:cs="Arial"/>
        </w:rPr>
        <w:t>d’œuvre</w:t>
      </w:r>
      <w:r w:rsidRPr="003D0F2B">
        <w:rPr>
          <w:rFonts w:ascii="Arial" w:hAnsi="Arial" w:cs="Arial"/>
        </w:rPr>
        <w:t xml:space="preserve"> et de déplacement.</w:t>
      </w:r>
    </w:p>
    <w:p w:rsidR="00045426" w:rsidRPr="003D0F2B" w:rsidRDefault="00045426" w:rsidP="00045426">
      <w:pPr>
        <w:pStyle w:val="Paragraphedeliste"/>
        <w:ind w:left="1069"/>
        <w:jc w:val="both"/>
        <w:rPr>
          <w:rFonts w:ascii="Arial" w:hAnsi="Arial" w:cs="Arial"/>
          <w:color w:val="FF0000"/>
        </w:rPr>
      </w:pPr>
      <w:r w:rsidRPr="003D0F2B">
        <w:rPr>
          <w:rFonts w:ascii="Arial" w:hAnsi="Arial" w:cs="Arial"/>
        </w:rPr>
        <w:t>Le coût copie du A3 sera égal au A4.</w:t>
      </w:r>
    </w:p>
    <w:p w:rsidR="001B486F" w:rsidRPr="003D0F2B" w:rsidRDefault="001B486F" w:rsidP="003E480E">
      <w:pPr>
        <w:spacing w:before="600"/>
        <w:jc w:val="both"/>
        <w:rPr>
          <w:rFonts w:ascii="Arial" w:hAnsi="Arial" w:cs="Arial"/>
          <w:sz w:val="22"/>
          <w:szCs w:val="22"/>
          <w:u w:val="single"/>
        </w:rPr>
      </w:pPr>
      <w:r w:rsidRPr="003D0F2B">
        <w:rPr>
          <w:rFonts w:ascii="Arial" w:hAnsi="Arial" w:cs="Arial"/>
          <w:sz w:val="22"/>
          <w:szCs w:val="22"/>
          <w:u w:val="single"/>
        </w:rPr>
        <w:lastRenderedPageBreak/>
        <w:t xml:space="preserve">Article </w:t>
      </w:r>
      <w:r w:rsidR="00650331">
        <w:rPr>
          <w:rFonts w:ascii="Arial" w:hAnsi="Arial" w:cs="Arial"/>
          <w:sz w:val="22"/>
          <w:szCs w:val="22"/>
          <w:u w:val="single"/>
        </w:rPr>
        <w:t>5</w:t>
      </w:r>
      <w:r w:rsidRPr="003D0F2B">
        <w:rPr>
          <w:rFonts w:ascii="Arial" w:hAnsi="Arial" w:cs="Arial"/>
          <w:sz w:val="22"/>
          <w:szCs w:val="22"/>
          <w:u w:val="single"/>
        </w:rPr>
        <w:t xml:space="preserve"> – Exécution du marché</w:t>
      </w:r>
    </w:p>
    <w:p w:rsidR="001B486F" w:rsidRPr="003D0F2B" w:rsidRDefault="001B486F" w:rsidP="001B486F">
      <w:pPr>
        <w:jc w:val="both"/>
        <w:rPr>
          <w:rFonts w:ascii="Arial" w:hAnsi="Arial" w:cs="Arial"/>
          <w:sz w:val="22"/>
          <w:szCs w:val="22"/>
        </w:rPr>
      </w:pPr>
    </w:p>
    <w:p w:rsidR="001B486F" w:rsidRPr="003D0F2B" w:rsidRDefault="001B486F" w:rsidP="001B486F">
      <w:pPr>
        <w:ind w:left="708"/>
        <w:jc w:val="both"/>
        <w:rPr>
          <w:rFonts w:ascii="Arial" w:hAnsi="Arial" w:cs="Arial"/>
          <w:sz w:val="22"/>
          <w:szCs w:val="22"/>
        </w:rPr>
      </w:pPr>
      <w:r w:rsidRPr="003D0F2B">
        <w:rPr>
          <w:rFonts w:ascii="Arial" w:hAnsi="Arial" w:cs="Arial"/>
          <w:sz w:val="22"/>
          <w:szCs w:val="22"/>
        </w:rPr>
        <w:t>Le présent marché est régi par le cahier des clauses administratives générales : fournitures courantes et services.</w:t>
      </w:r>
    </w:p>
    <w:p w:rsidR="001B486F" w:rsidRPr="003D0F2B" w:rsidRDefault="001B486F" w:rsidP="001B486F">
      <w:pPr>
        <w:ind w:left="708"/>
        <w:jc w:val="both"/>
        <w:rPr>
          <w:rFonts w:ascii="Arial" w:hAnsi="Arial" w:cs="Arial"/>
          <w:sz w:val="22"/>
          <w:szCs w:val="22"/>
        </w:rPr>
      </w:pPr>
      <w:r w:rsidRPr="003D0F2B">
        <w:rPr>
          <w:rFonts w:ascii="Arial" w:hAnsi="Arial" w:cs="Arial"/>
          <w:sz w:val="22"/>
          <w:szCs w:val="22"/>
        </w:rPr>
        <w:t>Les produits devront répondre aux normes européennes, françaises ou reconnues équivalentes.</w:t>
      </w:r>
    </w:p>
    <w:p w:rsidR="001B486F" w:rsidRPr="003D0F2B" w:rsidRDefault="001B486F" w:rsidP="001B486F">
      <w:pPr>
        <w:ind w:left="708"/>
        <w:jc w:val="both"/>
        <w:rPr>
          <w:rFonts w:ascii="Arial" w:hAnsi="Arial" w:cs="Arial"/>
          <w:sz w:val="22"/>
          <w:szCs w:val="22"/>
        </w:rPr>
      </w:pPr>
      <w:r w:rsidRPr="003D0F2B">
        <w:rPr>
          <w:rFonts w:ascii="Arial" w:hAnsi="Arial" w:cs="Arial"/>
          <w:sz w:val="22"/>
          <w:szCs w:val="22"/>
        </w:rPr>
        <w:t>Les fiches techniques du constructeur devront obligatoirement être jointes à l’offre.</w:t>
      </w:r>
    </w:p>
    <w:p w:rsidR="001B486F" w:rsidRPr="003D0F2B" w:rsidRDefault="001B486F" w:rsidP="001B486F">
      <w:pPr>
        <w:ind w:left="708"/>
        <w:jc w:val="both"/>
        <w:rPr>
          <w:rFonts w:ascii="Arial" w:hAnsi="Arial" w:cs="Arial"/>
          <w:sz w:val="22"/>
          <w:szCs w:val="22"/>
        </w:rPr>
      </w:pPr>
    </w:p>
    <w:p w:rsidR="001B486F" w:rsidRPr="003D0F2B" w:rsidRDefault="001B486F" w:rsidP="001B486F">
      <w:pPr>
        <w:jc w:val="both"/>
        <w:rPr>
          <w:rFonts w:ascii="Arial" w:hAnsi="Arial" w:cs="Arial"/>
          <w:sz w:val="22"/>
          <w:szCs w:val="22"/>
          <w:u w:val="single"/>
        </w:rPr>
      </w:pPr>
      <w:r w:rsidRPr="003D0F2B">
        <w:rPr>
          <w:rFonts w:ascii="Arial" w:hAnsi="Arial" w:cs="Arial"/>
          <w:sz w:val="22"/>
          <w:szCs w:val="22"/>
          <w:u w:val="single"/>
        </w:rPr>
        <w:t xml:space="preserve">Article </w:t>
      </w:r>
      <w:r w:rsidR="00650331">
        <w:rPr>
          <w:rFonts w:ascii="Arial" w:hAnsi="Arial" w:cs="Arial"/>
          <w:sz w:val="22"/>
          <w:szCs w:val="22"/>
          <w:u w:val="single"/>
        </w:rPr>
        <w:t>6</w:t>
      </w:r>
      <w:r w:rsidRPr="003D0F2B">
        <w:rPr>
          <w:rFonts w:ascii="Arial" w:hAnsi="Arial" w:cs="Arial"/>
          <w:sz w:val="22"/>
          <w:szCs w:val="22"/>
          <w:u w:val="single"/>
        </w:rPr>
        <w:t xml:space="preserve"> – Pièces constitutives du marché</w:t>
      </w:r>
    </w:p>
    <w:p w:rsidR="001B486F" w:rsidRPr="003D0F2B" w:rsidRDefault="001B486F" w:rsidP="001B486F">
      <w:pPr>
        <w:jc w:val="both"/>
        <w:rPr>
          <w:rFonts w:ascii="Arial" w:hAnsi="Arial" w:cs="Arial"/>
          <w:sz w:val="22"/>
          <w:szCs w:val="22"/>
        </w:rPr>
      </w:pPr>
    </w:p>
    <w:p w:rsidR="001B486F" w:rsidRPr="003D0F2B" w:rsidRDefault="0096545D" w:rsidP="0096545D">
      <w:pPr>
        <w:pStyle w:val="Paragraphedeliste"/>
        <w:jc w:val="both"/>
        <w:rPr>
          <w:rFonts w:ascii="Arial" w:hAnsi="Arial" w:cs="Arial"/>
        </w:rPr>
      </w:pPr>
      <w:r>
        <w:rPr>
          <w:rFonts w:ascii="Arial" w:hAnsi="Arial" w:cs="Arial"/>
        </w:rPr>
        <w:t xml:space="preserve">- </w:t>
      </w:r>
      <w:r w:rsidR="001B486F" w:rsidRPr="003D0F2B">
        <w:rPr>
          <w:rFonts w:ascii="Arial" w:hAnsi="Arial" w:cs="Arial"/>
        </w:rPr>
        <w:t>Offre du candidat (selon modèle joint), comportant les quantités et les prix proposés, valant acte d’engagement,</w:t>
      </w:r>
    </w:p>
    <w:p w:rsidR="001B486F" w:rsidRPr="003D0F2B" w:rsidRDefault="0096545D" w:rsidP="0096545D">
      <w:pPr>
        <w:pStyle w:val="Paragraphedeliste"/>
        <w:jc w:val="both"/>
        <w:rPr>
          <w:rFonts w:ascii="Arial" w:hAnsi="Arial" w:cs="Arial"/>
        </w:rPr>
      </w:pPr>
      <w:r>
        <w:rPr>
          <w:rFonts w:ascii="Arial" w:hAnsi="Arial" w:cs="Arial"/>
        </w:rPr>
        <w:t xml:space="preserve">- </w:t>
      </w:r>
      <w:r w:rsidR="001B486F" w:rsidRPr="003D0F2B">
        <w:rPr>
          <w:rFonts w:ascii="Arial" w:hAnsi="Arial" w:cs="Arial"/>
        </w:rPr>
        <w:t>Présent règlement de la consultation et cahier des charges,</w:t>
      </w:r>
    </w:p>
    <w:p w:rsidR="001B486F" w:rsidRPr="003D0F2B" w:rsidRDefault="0096545D" w:rsidP="0096545D">
      <w:pPr>
        <w:pStyle w:val="Paragraphedeliste"/>
        <w:jc w:val="both"/>
        <w:rPr>
          <w:rFonts w:ascii="Arial" w:hAnsi="Arial" w:cs="Arial"/>
        </w:rPr>
      </w:pPr>
      <w:r>
        <w:rPr>
          <w:rFonts w:ascii="Arial" w:hAnsi="Arial" w:cs="Arial"/>
        </w:rPr>
        <w:t xml:space="preserve">- </w:t>
      </w:r>
      <w:r w:rsidR="001B486F" w:rsidRPr="003D0F2B">
        <w:rPr>
          <w:rFonts w:ascii="Arial" w:hAnsi="Arial" w:cs="Arial"/>
        </w:rPr>
        <w:t>Un devis détaillé ou facture pro-forma.</w:t>
      </w:r>
    </w:p>
    <w:p w:rsidR="00260F5E" w:rsidRPr="003D0F2B" w:rsidRDefault="0096545D" w:rsidP="0096545D">
      <w:pPr>
        <w:pStyle w:val="Paragraphedeliste"/>
        <w:jc w:val="both"/>
        <w:rPr>
          <w:rFonts w:ascii="Arial" w:hAnsi="Arial" w:cs="Arial"/>
        </w:rPr>
      </w:pPr>
      <w:r>
        <w:rPr>
          <w:rFonts w:ascii="Arial" w:hAnsi="Arial" w:cs="Arial"/>
        </w:rPr>
        <w:t xml:space="preserve">- </w:t>
      </w:r>
      <w:r w:rsidR="00260F5E" w:rsidRPr="003D0F2B">
        <w:rPr>
          <w:rFonts w:ascii="Arial" w:hAnsi="Arial" w:cs="Arial"/>
        </w:rPr>
        <w:t>Une fiche faisant état de sa capacité professionnelle, technique et financière,</w:t>
      </w:r>
    </w:p>
    <w:p w:rsidR="00260F5E" w:rsidRPr="003D0F2B" w:rsidRDefault="0096545D" w:rsidP="0096545D">
      <w:pPr>
        <w:pStyle w:val="Paragraphedeliste"/>
        <w:jc w:val="both"/>
        <w:rPr>
          <w:rFonts w:ascii="Arial" w:hAnsi="Arial" w:cs="Arial"/>
        </w:rPr>
      </w:pPr>
      <w:r>
        <w:rPr>
          <w:rFonts w:ascii="Arial" w:hAnsi="Arial" w:cs="Arial"/>
        </w:rPr>
        <w:t xml:space="preserve">- </w:t>
      </w:r>
      <w:r w:rsidR="00260F5E" w:rsidRPr="003D0F2B">
        <w:rPr>
          <w:rFonts w:ascii="Arial" w:hAnsi="Arial" w:cs="Arial"/>
        </w:rPr>
        <w:t>Une déclaration sur l’honneur, datée et signée, pour justifier que le candidat a satisfait aux obligations légales et fiscales, n’a pas fait l’objet d’une interdiction de concourir et n’a pas fait l’objet, au cours des cinq dernières années d’une condamnation pour une infraction au code du travail.</w:t>
      </w:r>
    </w:p>
    <w:p w:rsidR="001B486F" w:rsidRPr="003D0F2B" w:rsidRDefault="001B486F" w:rsidP="001B486F">
      <w:pPr>
        <w:ind w:left="360" w:firstLine="348"/>
        <w:jc w:val="both"/>
        <w:rPr>
          <w:rFonts w:ascii="Arial" w:hAnsi="Arial" w:cs="Arial"/>
          <w:sz w:val="22"/>
          <w:szCs w:val="22"/>
        </w:rPr>
      </w:pPr>
      <w:r w:rsidRPr="003D0F2B">
        <w:rPr>
          <w:rFonts w:ascii="Arial" w:hAnsi="Arial" w:cs="Arial"/>
          <w:sz w:val="22"/>
          <w:szCs w:val="22"/>
        </w:rPr>
        <w:t>Les offres indiqueront le délai de livraison.</w:t>
      </w:r>
    </w:p>
    <w:p w:rsidR="001B486F" w:rsidRPr="003D0F2B" w:rsidRDefault="001B486F" w:rsidP="001B486F">
      <w:pPr>
        <w:jc w:val="both"/>
        <w:rPr>
          <w:rFonts w:ascii="Arial" w:hAnsi="Arial" w:cs="Arial"/>
          <w:sz w:val="22"/>
          <w:szCs w:val="22"/>
        </w:rPr>
      </w:pPr>
    </w:p>
    <w:p w:rsidR="001B486F" w:rsidRPr="003D0F2B" w:rsidRDefault="001B486F" w:rsidP="001B486F">
      <w:pPr>
        <w:jc w:val="both"/>
        <w:rPr>
          <w:rFonts w:ascii="Arial" w:hAnsi="Arial" w:cs="Arial"/>
          <w:sz w:val="22"/>
          <w:szCs w:val="22"/>
          <w:u w:val="single"/>
        </w:rPr>
      </w:pPr>
      <w:r w:rsidRPr="003D0F2B">
        <w:rPr>
          <w:rFonts w:ascii="Arial" w:hAnsi="Arial" w:cs="Arial"/>
          <w:sz w:val="22"/>
          <w:szCs w:val="22"/>
          <w:u w:val="single"/>
        </w:rPr>
        <w:t xml:space="preserve">Article </w:t>
      </w:r>
      <w:r w:rsidR="00650331">
        <w:rPr>
          <w:rFonts w:ascii="Arial" w:hAnsi="Arial" w:cs="Arial"/>
          <w:sz w:val="22"/>
          <w:szCs w:val="22"/>
          <w:u w:val="single"/>
        </w:rPr>
        <w:t xml:space="preserve">7 </w:t>
      </w:r>
      <w:r w:rsidRPr="003D0F2B">
        <w:rPr>
          <w:rFonts w:ascii="Arial" w:hAnsi="Arial" w:cs="Arial"/>
          <w:sz w:val="22"/>
          <w:szCs w:val="22"/>
          <w:u w:val="single"/>
        </w:rPr>
        <w:t>– Délai de validité de l’offre</w:t>
      </w:r>
    </w:p>
    <w:p w:rsidR="001B486F" w:rsidRPr="003D0F2B" w:rsidRDefault="001B486F" w:rsidP="001B486F">
      <w:pPr>
        <w:jc w:val="both"/>
        <w:rPr>
          <w:rFonts w:ascii="Arial" w:hAnsi="Arial" w:cs="Arial"/>
          <w:sz w:val="22"/>
          <w:szCs w:val="22"/>
        </w:rPr>
      </w:pPr>
    </w:p>
    <w:p w:rsidR="001B486F" w:rsidRPr="003D0F2B" w:rsidRDefault="001B486F" w:rsidP="001B486F">
      <w:pPr>
        <w:ind w:left="708"/>
        <w:jc w:val="both"/>
        <w:rPr>
          <w:rFonts w:ascii="Arial" w:hAnsi="Arial" w:cs="Arial"/>
          <w:sz w:val="22"/>
          <w:szCs w:val="22"/>
        </w:rPr>
      </w:pPr>
      <w:r w:rsidRPr="003D0F2B">
        <w:rPr>
          <w:rFonts w:ascii="Arial" w:hAnsi="Arial" w:cs="Arial"/>
          <w:sz w:val="22"/>
          <w:szCs w:val="22"/>
        </w:rPr>
        <w:t>Le délai de validité de l’offre est de 60 jours, à compter de la date limite de dépôt des offres.</w:t>
      </w:r>
    </w:p>
    <w:p w:rsidR="001B486F" w:rsidRPr="003D0F2B" w:rsidRDefault="001B486F" w:rsidP="001B486F">
      <w:pPr>
        <w:ind w:left="708"/>
        <w:jc w:val="both"/>
        <w:rPr>
          <w:rFonts w:ascii="Arial" w:hAnsi="Arial" w:cs="Arial"/>
          <w:sz w:val="22"/>
          <w:szCs w:val="22"/>
        </w:rPr>
      </w:pPr>
      <w:r w:rsidRPr="003D0F2B">
        <w:rPr>
          <w:rFonts w:ascii="Arial" w:hAnsi="Arial" w:cs="Arial"/>
          <w:sz w:val="22"/>
          <w:szCs w:val="22"/>
        </w:rPr>
        <w:t>Le présent marché ne deviendra définitif et ne pourra être exécuté qu’après notification à l’attributaire retenu, sous la forme d’un bon de commande signé par la personne responsable du marché.</w:t>
      </w:r>
    </w:p>
    <w:p w:rsidR="001B486F" w:rsidRPr="003D0F2B" w:rsidRDefault="001B486F" w:rsidP="001B486F">
      <w:pPr>
        <w:ind w:left="708"/>
        <w:jc w:val="both"/>
        <w:rPr>
          <w:rFonts w:ascii="Arial" w:hAnsi="Arial" w:cs="Arial"/>
          <w:sz w:val="22"/>
          <w:szCs w:val="22"/>
        </w:rPr>
      </w:pPr>
      <w:r w:rsidRPr="003D0F2B">
        <w:rPr>
          <w:rFonts w:ascii="Arial" w:hAnsi="Arial" w:cs="Arial"/>
          <w:sz w:val="22"/>
          <w:szCs w:val="22"/>
        </w:rPr>
        <w:t xml:space="preserve">Dans sa proposition, le candidat doit </w:t>
      </w:r>
      <w:r w:rsidR="0077084F" w:rsidRPr="003D0F2B">
        <w:rPr>
          <w:rFonts w:ascii="Arial" w:hAnsi="Arial" w:cs="Arial"/>
          <w:sz w:val="22"/>
          <w:szCs w:val="22"/>
        </w:rPr>
        <w:t xml:space="preserve">s’engager sur un délai maximum </w:t>
      </w:r>
      <w:r w:rsidRPr="003D0F2B">
        <w:rPr>
          <w:rFonts w:ascii="Arial" w:hAnsi="Arial" w:cs="Arial"/>
          <w:sz w:val="22"/>
          <w:szCs w:val="22"/>
        </w:rPr>
        <w:t xml:space="preserve">de mise en service </w:t>
      </w:r>
      <w:r w:rsidR="0077084F" w:rsidRPr="003D0F2B">
        <w:rPr>
          <w:rFonts w:ascii="Arial" w:hAnsi="Arial" w:cs="Arial"/>
          <w:sz w:val="22"/>
          <w:szCs w:val="22"/>
        </w:rPr>
        <w:t>au 27</w:t>
      </w:r>
      <w:r w:rsidR="00CE1317" w:rsidRPr="003D0F2B">
        <w:rPr>
          <w:rFonts w:ascii="Arial" w:hAnsi="Arial" w:cs="Arial"/>
          <w:sz w:val="22"/>
          <w:szCs w:val="22"/>
        </w:rPr>
        <w:t xml:space="preserve"> mars 201</w:t>
      </w:r>
      <w:r w:rsidR="0077084F" w:rsidRPr="003D0F2B">
        <w:rPr>
          <w:rFonts w:ascii="Arial" w:hAnsi="Arial" w:cs="Arial"/>
          <w:sz w:val="22"/>
          <w:szCs w:val="22"/>
        </w:rPr>
        <w:t>8</w:t>
      </w:r>
      <w:r w:rsidRPr="003D0F2B">
        <w:rPr>
          <w:rFonts w:ascii="Arial" w:hAnsi="Arial" w:cs="Arial"/>
          <w:sz w:val="22"/>
          <w:szCs w:val="22"/>
        </w:rPr>
        <w:t>, à compter de la date de réception du bon de commande.</w:t>
      </w:r>
    </w:p>
    <w:p w:rsidR="001B486F" w:rsidRPr="003D0F2B" w:rsidRDefault="001B486F" w:rsidP="001B486F">
      <w:pPr>
        <w:jc w:val="both"/>
        <w:rPr>
          <w:rFonts w:ascii="Arial" w:hAnsi="Arial" w:cs="Arial"/>
          <w:sz w:val="22"/>
          <w:szCs w:val="22"/>
        </w:rPr>
      </w:pPr>
    </w:p>
    <w:p w:rsidR="00FA472B" w:rsidRPr="003D0F2B" w:rsidRDefault="00FA472B" w:rsidP="00600700">
      <w:pPr>
        <w:spacing w:before="300"/>
        <w:jc w:val="both"/>
        <w:rPr>
          <w:rFonts w:ascii="Arial" w:hAnsi="Arial" w:cs="Arial"/>
          <w:sz w:val="22"/>
          <w:szCs w:val="22"/>
          <w:u w:val="single"/>
        </w:rPr>
      </w:pPr>
      <w:r w:rsidRPr="003D0F2B">
        <w:rPr>
          <w:rFonts w:ascii="Arial" w:hAnsi="Arial" w:cs="Arial"/>
          <w:sz w:val="22"/>
          <w:szCs w:val="22"/>
          <w:u w:val="single"/>
        </w:rPr>
        <w:t xml:space="preserve">Article </w:t>
      </w:r>
      <w:r w:rsidR="00650331">
        <w:rPr>
          <w:rFonts w:ascii="Arial" w:hAnsi="Arial" w:cs="Arial"/>
          <w:sz w:val="22"/>
          <w:szCs w:val="22"/>
          <w:u w:val="single"/>
        </w:rPr>
        <w:t>8</w:t>
      </w:r>
      <w:r w:rsidRPr="003D0F2B">
        <w:rPr>
          <w:rFonts w:ascii="Arial" w:hAnsi="Arial" w:cs="Arial"/>
          <w:sz w:val="22"/>
          <w:szCs w:val="22"/>
          <w:u w:val="single"/>
        </w:rPr>
        <w:t xml:space="preserve"> – Avance forfaitaire</w:t>
      </w:r>
    </w:p>
    <w:p w:rsidR="00FA472B" w:rsidRPr="003D0F2B" w:rsidRDefault="00FA472B" w:rsidP="00FA472B">
      <w:pPr>
        <w:jc w:val="both"/>
        <w:rPr>
          <w:rFonts w:ascii="Arial" w:hAnsi="Arial" w:cs="Arial"/>
          <w:sz w:val="22"/>
          <w:szCs w:val="22"/>
        </w:rPr>
      </w:pPr>
    </w:p>
    <w:p w:rsidR="00D02A36" w:rsidRPr="003D0F2B" w:rsidRDefault="00FA472B" w:rsidP="00F87E87">
      <w:pPr>
        <w:jc w:val="both"/>
        <w:rPr>
          <w:rFonts w:ascii="Arial" w:hAnsi="Arial" w:cs="Arial"/>
          <w:sz w:val="22"/>
          <w:szCs w:val="22"/>
        </w:rPr>
      </w:pPr>
      <w:r w:rsidRPr="003D0F2B">
        <w:rPr>
          <w:rFonts w:ascii="Arial" w:hAnsi="Arial" w:cs="Arial"/>
          <w:sz w:val="22"/>
          <w:szCs w:val="22"/>
        </w:rPr>
        <w:tab/>
        <w:t>Aucune avance n’est prévue.</w:t>
      </w:r>
    </w:p>
    <w:p w:rsidR="00FA472B" w:rsidRPr="003D0F2B" w:rsidRDefault="00FA472B" w:rsidP="00FA472B">
      <w:pPr>
        <w:jc w:val="both"/>
        <w:rPr>
          <w:rFonts w:ascii="Arial" w:hAnsi="Arial" w:cs="Arial"/>
          <w:sz w:val="22"/>
          <w:szCs w:val="22"/>
        </w:rPr>
      </w:pPr>
    </w:p>
    <w:p w:rsidR="00D02A36" w:rsidRPr="003D0F2B" w:rsidRDefault="00071D5F" w:rsidP="00D02A36">
      <w:pPr>
        <w:jc w:val="both"/>
        <w:rPr>
          <w:rFonts w:ascii="Arial" w:hAnsi="Arial" w:cs="Arial"/>
          <w:sz w:val="22"/>
          <w:szCs w:val="22"/>
          <w:u w:val="single"/>
        </w:rPr>
      </w:pPr>
      <w:r w:rsidRPr="003D0F2B">
        <w:rPr>
          <w:rFonts w:ascii="Arial" w:hAnsi="Arial" w:cs="Arial"/>
          <w:sz w:val="22"/>
          <w:szCs w:val="22"/>
          <w:u w:val="single"/>
        </w:rPr>
        <w:t xml:space="preserve">Article </w:t>
      </w:r>
      <w:r w:rsidR="00650331">
        <w:rPr>
          <w:rFonts w:ascii="Arial" w:hAnsi="Arial" w:cs="Arial"/>
          <w:sz w:val="22"/>
          <w:szCs w:val="22"/>
          <w:u w:val="single"/>
        </w:rPr>
        <w:t>9</w:t>
      </w:r>
      <w:r w:rsidRPr="003D0F2B">
        <w:rPr>
          <w:rFonts w:ascii="Arial" w:hAnsi="Arial" w:cs="Arial"/>
          <w:sz w:val="22"/>
          <w:szCs w:val="22"/>
          <w:u w:val="single"/>
        </w:rPr>
        <w:t xml:space="preserve"> – Modalités de règlement</w:t>
      </w:r>
    </w:p>
    <w:p w:rsidR="00071D5F" w:rsidRPr="003D0F2B" w:rsidRDefault="00071D5F" w:rsidP="00D02A36">
      <w:pPr>
        <w:jc w:val="both"/>
        <w:rPr>
          <w:rFonts w:ascii="Arial" w:hAnsi="Arial" w:cs="Arial"/>
          <w:sz w:val="22"/>
          <w:szCs w:val="22"/>
        </w:rPr>
      </w:pPr>
    </w:p>
    <w:p w:rsidR="00071D5F" w:rsidRPr="003D0F2B" w:rsidRDefault="00E224D2" w:rsidP="00871518">
      <w:pPr>
        <w:ind w:left="360"/>
        <w:jc w:val="both"/>
        <w:rPr>
          <w:rFonts w:ascii="Arial" w:hAnsi="Arial" w:cs="Arial"/>
          <w:sz w:val="22"/>
          <w:szCs w:val="22"/>
        </w:rPr>
      </w:pPr>
      <w:r w:rsidRPr="003D0F2B">
        <w:rPr>
          <w:rFonts w:ascii="Arial" w:hAnsi="Arial" w:cs="Arial"/>
          <w:sz w:val="22"/>
          <w:szCs w:val="22"/>
        </w:rPr>
        <w:t>Les règlements sont effectués par mandat administratif, selon les délais et conditions règlementaires. Les factures seront établies en un original portant, outre les mentions légales ou règlementaires, les indications suivantes :</w:t>
      </w:r>
    </w:p>
    <w:p w:rsidR="00E224D2" w:rsidRPr="003D0F2B" w:rsidRDefault="00E224D2" w:rsidP="00D02A36">
      <w:pPr>
        <w:jc w:val="both"/>
        <w:rPr>
          <w:rFonts w:ascii="Arial" w:hAnsi="Arial" w:cs="Arial"/>
          <w:sz w:val="22"/>
          <w:szCs w:val="22"/>
        </w:rPr>
      </w:pPr>
    </w:p>
    <w:p w:rsidR="00E224D2" w:rsidRPr="003D0F2B" w:rsidRDefault="00E224D2" w:rsidP="00E84CB1">
      <w:pPr>
        <w:pStyle w:val="Paragraphedeliste"/>
        <w:numPr>
          <w:ilvl w:val="0"/>
          <w:numId w:val="9"/>
        </w:numPr>
        <w:jc w:val="both"/>
        <w:rPr>
          <w:rFonts w:ascii="Arial" w:hAnsi="Arial" w:cs="Arial"/>
        </w:rPr>
      </w:pPr>
      <w:r w:rsidRPr="003D0F2B">
        <w:rPr>
          <w:rFonts w:ascii="Arial" w:hAnsi="Arial" w:cs="Arial"/>
        </w:rPr>
        <w:t>les nom et adresse du créancier,</w:t>
      </w:r>
    </w:p>
    <w:p w:rsidR="00440CCE" w:rsidRPr="003D0F2B" w:rsidRDefault="00440CCE" w:rsidP="00E84CB1">
      <w:pPr>
        <w:pStyle w:val="Paragraphedeliste"/>
        <w:numPr>
          <w:ilvl w:val="0"/>
          <w:numId w:val="9"/>
        </w:numPr>
        <w:jc w:val="both"/>
        <w:rPr>
          <w:rFonts w:ascii="Arial" w:hAnsi="Arial" w:cs="Arial"/>
        </w:rPr>
      </w:pPr>
      <w:r w:rsidRPr="003D0F2B">
        <w:rPr>
          <w:rFonts w:ascii="Arial" w:hAnsi="Arial" w:cs="Arial"/>
        </w:rPr>
        <w:t>le n° SIRET et le code APE</w:t>
      </w:r>
    </w:p>
    <w:p w:rsidR="00E224D2" w:rsidRPr="003D0F2B" w:rsidRDefault="00E224D2" w:rsidP="00E84CB1">
      <w:pPr>
        <w:pStyle w:val="Paragraphedeliste"/>
        <w:numPr>
          <w:ilvl w:val="0"/>
          <w:numId w:val="9"/>
        </w:numPr>
        <w:jc w:val="both"/>
        <w:rPr>
          <w:rFonts w:ascii="Arial" w:hAnsi="Arial" w:cs="Arial"/>
        </w:rPr>
      </w:pPr>
      <w:r w:rsidRPr="003D0F2B">
        <w:rPr>
          <w:rFonts w:ascii="Arial" w:hAnsi="Arial" w:cs="Arial"/>
        </w:rPr>
        <w:t xml:space="preserve">le numéro de son compte bancaire </w:t>
      </w:r>
      <w:r w:rsidR="00440CCE" w:rsidRPr="003D0F2B">
        <w:rPr>
          <w:rFonts w:ascii="Arial" w:hAnsi="Arial" w:cs="Arial"/>
        </w:rPr>
        <w:t>comportant les numéros IBAN et BIC</w:t>
      </w:r>
      <w:r w:rsidRPr="003D0F2B">
        <w:rPr>
          <w:rFonts w:ascii="Arial" w:hAnsi="Arial" w:cs="Arial"/>
        </w:rPr>
        <w:t>,</w:t>
      </w:r>
    </w:p>
    <w:p w:rsidR="00E224D2" w:rsidRPr="003D0F2B" w:rsidRDefault="00E224D2" w:rsidP="00E84CB1">
      <w:pPr>
        <w:pStyle w:val="Paragraphedeliste"/>
        <w:numPr>
          <w:ilvl w:val="0"/>
          <w:numId w:val="9"/>
        </w:numPr>
        <w:jc w:val="both"/>
        <w:rPr>
          <w:rFonts w:ascii="Arial" w:hAnsi="Arial" w:cs="Arial"/>
        </w:rPr>
      </w:pPr>
      <w:r w:rsidRPr="003D0F2B">
        <w:rPr>
          <w:rFonts w:ascii="Arial" w:hAnsi="Arial" w:cs="Arial"/>
        </w:rPr>
        <w:t>l</w:t>
      </w:r>
      <w:r w:rsidR="00440CCE" w:rsidRPr="003D0F2B">
        <w:rPr>
          <w:rFonts w:ascii="Arial" w:hAnsi="Arial" w:cs="Arial"/>
        </w:rPr>
        <w:t>a description détaillée de la période de facturation et des quantités facturées</w:t>
      </w:r>
      <w:r w:rsidRPr="003D0F2B">
        <w:rPr>
          <w:rFonts w:ascii="Arial" w:hAnsi="Arial" w:cs="Arial"/>
        </w:rPr>
        <w:t>,</w:t>
      </w:r>
    </w:p>
    <w:p w:rsidR="00E224D2" w:rsidRPr="003D0F2B" w:rsidRDefault="00E224D2" w:rsidP="00E84CB1">
      <w:pPr>
        <w:pStyle w:val="Paragraphedeliste"/>
        <w:numPr>
          <w:ilvl w:val="0"/>
          <w:numId w:val="9"/>
        </w:numPr>
        <w:jc w:val="both"/>
        <w:rPr>
          <w:rFonts w:ascii="Arial" w:hAnsi="Arial" w:cs="Arial"/>
        </w:rPr>
      </w:pPr>
      <w:r w:rsidRPr="003D0F2B">
        <w:rPr>
          <w:rFonts w:ascii="Arial" w:hAnsi="Arial" w:cs="Arial"/>
        </w:rPr>
        <w:t>la désignation exacte des produits livrés ainsi que les numéros de série,</w:t>
      </w:r>
    </w:p>
    <w:p w:rsidR="00E224D2" w:rsidRPr="003D0F2B" w:rsidRDefault="00E224D2" w:rsidP="00E84CB1">
      <w:pPr>
        <w:pStyle w:val="Paragraphedeliste"/>
        <w:numPr>
          <w:ilvl w:val="0"/>
          <w:numId w:val="9"/>
        </w:numPr>
        <w:jc w:val="both"/>
        <w:rPr>
          <w:rFonts w:ascii="Arial" w:hAnsi="Arial" w:cs="Arial"/>
        </w:rPr>
      </w:pPr>
      <w:r w:rsidRPr="003D0F2B">
        <w:rPr>
          <w:rFonts w:ascii="Arial" w:hAnsi="Arial" w:cs="Arial"/>
        </w:rPr>
        <w:t>le prix unitaire hors taxes de chaque article,</w:t>
      </w:r>
    </w:p>
    <w:p w:rsidR="00E224D2" w:rsidRPr="003D0F2B" w:rsidRDefault="00E224D2" w:rsidP="00E84CB1">
      <w:pPr>
        <w:pStyle w:val="Paragraphedeliste"/>
        <w:numPr>
          <w:ilvl w:val="0"/>
          <w:numId w:val="9"/>
        </w:numPr>
        <w:jc w:val="both"/>
        <w:rPr>
          <w:rFonts w:ascii="Arial" w:hAnsi="Arial" w:cs="Arial"/>
        </w:rPr>
      </w:pPr>
      <w:r w:rsidRPr="003D0F2B">
        <w:rPr>
          <w:rFonts w:ascii="Arial" w:hAnsi="Arial" w:cs="Arial"/>
        </w:rPr>
        <w:t>le montant global hors taxes</w:t>
      </w:r>
    </w:p>
    <w:p w:rsidR="00E224D2" w:rsidRPr="003D0F2B" w:rsidRDefault="00E224D2" w:rsidP="00E84CB1">
      <w:pPr>
        <w:pStyle w:val="Paragraphedeliste"/>
        <w:numPr>
          <w:ilvl w:val="0"/>
          <w:numId w:val="9"/>
        </w:numPr>
        <w:jc w:val="both"/>
        <w:rPr>
          <w:rFonts w:ascii="Arial" w:hAnsi="Arial" w:cs="Arial"/>
        </w:rPr>
      </w:pPr>
      <w:r w:rsidRPr="003D0F2B">
        <w:rPr>
          <w:rFonts w:ascii="Arial" w:hAnsi="Arial" w:cs="Arial"/>
        </w:rPr>
        <w:t>le taux et le montant de la TVA,</w:t>
      </w:r>
    </w:p>
    <w:p w:rsidR="00E224D2" w:rsidRPr="003D0F2B" w:rsidRDefault="00E224D2" w:rsidP="00E84CB1">
      <w:pPr>
        <w:pStyle w:val="Paragraphedeliste"/>
        <w:numPr>
          <w:ilvl w:val="0"/>
          <w:numId w:val="9"/>
        </w:numPr>
        <w:jc w:val="both"/>
        <w:rPr>
          <w:rFonts w:ascii="Arial" w:hAnsi="Arial" w:cs="Arial"/>
        </w:rPr>
      </w:pPr>
      <w:r w:rsidRPr="003D0F2B">
        <w:rPr>
          <w:rFonts w:ascii="Arial" w:hAnsi="Arial" w:cs="Arial"/>
        </w:rPr>
        <w:t xml:space="preserve">le montant </w:t>
      </w:r>
      <w:r w:rsidR="0077084F" w:rsidRPr="003D0F2B">
        <w:rPr>
          <w:rFonts w:ascii="Arial" w:hAnsi="Arial" w:cs="Arial"/>
        </w:rPr>
        <w:t>TTC</w:t>
      </w:r>
      <w:r w:rsidRPr="003D0F2B">
        <w:rPr>
          <w:rFonts w:ascii="Arial" w:hAnsi="Arial" w:cs="Arial"/>
        </w:rPr>
        <w:t>,</w:t>
      </w:r>
    </w:p>
    <w:p w:rsidR="00E224D2" w:rsidRPr="003D0F2B" w:rsidRDefault="00E224D2" w:rsidP="00E84CB1">
      <w:pPr>
        <w:pStyle w:val="Paragraphedeliste"/>
        <w:numPr>
          <w:ilvl w:val="0"/>
          <w:numId w:val="9"/>
        </w:numPr>
        <w:jc w:val="both"/>
        <w:rPr>
          <w:rFonts w:ascii="Arial" w:hAnsi="Arial" w:cs="Arial"/>
        </w:rPr>
      </w:pPr>
      <w:r w:rsidRPr="003D0F2B">
        <w:rPr>
          <w:rFonts w:ascii="Arial" w:hAnsi="Arial" w:cs="Arial"/>
        </w:rPr>
        <w:t>la date d’émission.</w:t>
      </w:r>
    </w:p>
    <w:p w:rsidR="007A67DB" w:rsidRPr="003D0F2B" w:rsidRDefault="007A67DB" w:rsidP="007A67DB">
      <w:pPr>
        <w:ind w:left="426"/>
        <w:jc w:val="both"/>
        <w:rPr>
          <w:rFonts w:ascii="Arial" w:hAnsi="Arial" w:cs="Arial"/>
          <w:sz w:val="22"/>
          <w:szCs w:val="22"/>
        </w:rPr>
      </w:pPr>
      <w:r w:rsidRPr="003D0F2B">
        <w:rPr>
          <w:rFonts w:ascii="Arial" w:hAnsi="Arial" w:cs="Arial"/>
          <w:sz w:val="22"/>
          <w:szCs w:val="22"/>
        </w:rPr>
        <w:t>L’agent comptable procédera au paiement des sommes dues au titulaire, dans les 30 jours suivant la date de réception des demandes de paiement. En cas de dépassement de ce délai de paiement, des intérêts moratoires seront versés au titulaire.</w:t>
      </w:r>
    </w:p>
    <w:p w:rsidR="00F87E87" w:rsidRPr="003D0F2B" w:rsidRDefault="00F87E87" w:rsidP="007A67DB">
      <w:pPr>
        <w:ind w:left="426"/>
        <w:jc w:val="both"/>
        <w:rPr>
          <w:rFonts w:ascii="Arial" w:hAnsi="Arial" w:cs="Arial"/>
          <w:sz w:val="22"/>
          <w:szCs w:val="22"/>
        </w:rPr>
      </w:pPr>
    </w:p>
    <w:p w:rsidR="00ED7582" w:rsidRPr="003D0F2B" w:rsidRDefault="00ED7582" w:rsidP="007A67DB">
      <w:pPr>
        <w:ind w:left="426"/>
        <w:jc w:val="both"/>
        <w:rPr>
          <w:rFonts w:ascii="Arial" w:hAnsi="Arial" w:cs="Arial"/>
          <w:b/>
          <w:sz w:val="22"/>
          <w:szCs w:val="22"/>
        </w:rPr>
      </w:pPr>
    </w:p>
    <w:p w:rsidR="00F87E87" w:rsidRPr="003D0F2B" w:rsidRDefault="00F87E87" w:rsidP="007A67DB">
      <w:pPr>
        <w:ind w:left="426"/>
        <w:jc w:val="both"/>
        <w:rPr>
          <w:rFonts w:ascii="Arial" w:hAnsi="Arial" w:cs="Arial"/>
          <w:b/>
          <w:sz w:val="22"/>
          <w:szCs w:val="22"/>
        </w:rPr>
      </w:pPr>
      <w:r w:rsidRPr="003D0F2B">
        <w:rPr>
          <w:rFonts w:ascii="Arial" w:hAnsi="Arial" w:cs="Arial"/>
          <w:b/>
          <w:sz w:val="22"/>
          <w:szCs w:val="22"/>
        </w:rPr>
        <w:t xml:space="preserve">V- </w:t>
      </w:r>
      <w:r w:rsidRPr="003D0F2B">
        <w:rPr>
          <w:rFonts w:ascii="Arial" w:hAnsi="Arial" w:cs="Arial"/>
          <w:b/>
          <w:sz w:val="22"/>
          <w:szCs w:val="22"/>
          <w:u w:val="single"/>
        </w:rPr>
        <w:t>DECLARATION DU CANDIDAT</w:t>
      </w:r>
      <w:r w:rsidRPr="003D0F2B">
        <w:rPr>
          <w:rFonts w:ascii="Arial" w:hAnsi="Arial" w:cs="Arial"/>
          <w:b/>
          <w:sz w:val="22"/>
          <w:szCs w:val="22"/>
        </w:rPr>
        <w:t>.</w:t>
      </w:r>
    </w:p>
    <w:p w:rsidR="00F87E87" w:rsidRPr="003D0F2B" w:rsidRDefault="00F87E87" w:rsidP="007A67DB">
      <w:pPr>
        <w:ind w:left="426"/>
        <w:jc w:val="both"/>
        <w:rPr>
          <w:rFonts w:ascii="Arial" w:hAnsi="Arial" w:cs="Arial"/>
          <w:b/>
          <w:sz w:val="22"/>
          <w:szCs w:val="22"/>
        </w:rPr>
      </w:pPr>
    </w:p>
    <w:p w:rsidR="00F87E87" w:rsidRPr="003D0F2B" w:rsidRDefault="00F87E87" w:rsidP="007A67DB">
      <w:pPr>
        <w:ind w:left="426"/>
        <w:jc w:val="both"/>
        <w:rPr>
          <w:rFonts w:ascii="Arial" w:hAnsi="Arial" w:cs="Arial"/>
          <w:sz w:val="22"/>
          <w:szCs w:val="22"/>
        </w:rPr>
      </w:pPr>
      <w:r w:rsidRPr="003D0F2B">
        <w:rPr>
          <w:rFonts w:ascii="Arial" w:hAnsi="Arial" w:cs="Arial"/>
          <w:sz w:val="22"/>
          <w:szCs w:val="22"/>
        </w:rPr>
        <w:t>Le candidat affirme sous peine de résiliation de plein droit de son marché, à ses torts exclusifs ou de ceux de la société qu’il représente, qu’il ne tombe pas sous le coup de l’interdiction découlant de l’article 44 du Code des Marchés Publics.</w:t>
      </w:r>
    </w:p>
    <w:p w:rsidR="00F87E87" w:rsidRPr="003D0F2B" w:rsidRDefault="00F87E87" w:rsidP="007A67DB">
      <w:pPr>
        <w:ind w:left="426"/>
        <w:jc w:val="both"/>
        <w:rPr>
          <w:rFonts w:ascii="Arial" w:hAnsi="Arial" w:cs="Arial"/>
          <w:sz w:val="22"/>
          <w:szCs w:val="22"/>
        </w:rPr>
      </w:pPr>
      <w:r w:rsidRPr="003D0F2B">
        <w:rPr>
          <w:rFonts w:ascii="Arial" w:hAnsi="Arial" w:cs="Arial"/>
          <w:sz w:val="22"/>
          <w:szCs w:val="22"/>
        </w:rPr>
        <w:t>Le candidat atteste sur l’honneur :</w:t>
      </w:r>
    </w:p>
    <w:p w:rsidR="00F87E87" w:rsidRPr="003D0F2B" w:rsidRDefault="00F87E87" w:rsidP="007A67DB">
      <w:pPr>
        <w:ind w:left="426"/>
        <w:jc w:val="both"/>
        <w:rPr>
          <w:rFonts w:ascii="Arial" w:hAnsi="Arial" w:cs="Arial"/>
          <w:sz w:val="22"/>
          <w:szCs w:val="22"/>
        </w:rPr>
      </w:pPr>
      <w:r w:rsidRPr="003D0F2B">
        <w:rPr>
          <w:rFonts w:ascii="Arial" w:hAnsi="Arial" w:cs="Arial"/>
          <w:sz w:val="22"/>
          <w:szCs w:val="22"/>
        </w:rPr>
        <w:t>- que le travail sera réalisé par des salariés recrutés régulièrement au regard du Code du Travail.</w:t>
      </w:r>
    </w:p>
    <w:p w:rsidR="00F87E87" w:rsidRPr="003D0F2B" w:rsidRDefault="00F87E87" w:rsidP="007A67DB">
      <w:pPr>
        <w:ind w:left="426"/>
        <w:jc w:val="both"/>
        <w:rPr>
          <w:rFonts w:ascii="Arial" w:hAnsi="Arial" w:cs="Arial"/>
          <w:sz w:val="22"/>
          <w:szCs w:val="22"/>
        </w:rPr>
      </w:pPr>
      <w:r w:rsidRPr="003D0F2B">
        <w:rPr>
          <w:rFonts w:ascii="Arial" w:hAnsi="Arial" w:cs="Arial"/>
          <w:sz w:val="22"/>
          <w:szCs w:val="22"/>
        </w:rPr>
        <w:t>- qu’il est en règle au regard de la législation sur les travailleurs handicapés (article 43 du CMP).</w:t>
      </w:r>
    </w:p>
    <w:p w:rsidR="00F87E87" w:rsidRPr="003D0F2B" w:rsidRDefault="00F87E87" w:rsidP="007A67DB">
      <w:pPr>
        <w:ind w:left="426"/>
        <w:jc w:val="both"/>
        <w:rPr>
          <w:rFonts w:ascii="Arial" w:hAnsi="Arial" w:cs="Arial"/>
          <w:sz w:val="22"/>
          <w:szCs w:val="22"/>
        </w:rPr>
      </w:pPr>
      <w:r w:rsidRPr="003D0F2B">
        <w:rPr>
          <w:rFonts w:ascii="Arial" w:hAnsi="Arial" w:cs="Arial"/>
          <w:sz w:val="22"/>
          <w:szCs w:val="22"/>
        </w:rPr>
        <w:t>- qu’il a satisfait à ses obligations fiscales ou sociales.</w:t>
      </w:r>
    </w:p>
    <w:p w:rsidR="00372DFF" w:rsidRPr="003D0F2B" w:rsidRDefault="00F87E87" w:rsidP="00CC5A14">
      <w:pPr>
        <w:ind w:left="426"/>
        <w:jc w:val="both"/>
        <w:rPr>
          <w:rFonts w:ascii="Arial" w:hAnsi="Arial" w:cs="Arial"/>
          <w:sz w:val="22"/>
          <w:szCs w:val="22"/>
        </w:rPr>
      </w:pPr>
      <w:r w:rsidRPr="003D0F2B">
        <w:rPr>
          <w:rFonts w:ascii="Arial" w:hAnsi="Arial" w:cs="Arial"/>
          <w:sz w:val="22"/>
          <w:szCs w:val="22"/>
        </w:rPr>
        <w:t xml:space="preserve">Les attestations ou certificats des organismes </w:t>
      </w:r>
      <w:r w:rsidR="0077084F" w:rsidRPr="003D0F2B">
        <w:rPr>
          <w:rFonts w:ascii="Arial" w:hAnsi="Arial" w:cs="Arial"/>
          <w:sz w:val="22"/>
          <w:szCs w:val="22"/>
        </w:rPr>
        <w:t>sociaux et fiscaux devront être</w:t>
      </w:r>
      <w:r w:rsidRPr="003D0F2B">
        <w:rPr>
          <w:rFonts w:ascii="Arial" w:hAnsi="Arial" w:cs="Arial"/>
          <w:sz w:val="22"/>
          <w:szCs w:val="22"/>
        </w:rPr>
        <w:t xml:space="preserve"> si possible joints à l’offre, ou remis au plus tard dans un délai de dix jours à la demande du </w:t>
      </w:r>
      <w:r w:rsidR="0077084F" w:rsidRPr="003D0F2B">
        <w:rPr>
          <w:rFonts w:ascii="Arial" w:hAnsi="Arial" w:cs="Arial"/>
          <w:sz w:val="22"/>
          <w:szCs w:val="22"/>
        </w:rPr>
        <w:t>collège</w:t>
      </w:r>
      <w:r w:rsidRPr="003D0F2B">
        <w:rPr>
          <w:rFonts w:ascii="Arial" w:hAnsi="Arial" w:cs="Arial"/>
          <w:sz w:val="22"/>
          <w:szCs w:val="22"/>
        </w:rPr>
        <w:t>. Si le candidat ne peut produire ces documents dans le délai imparti, l’offre sera rejetée et la candidature éliminée.</w:t>
      </w:r>
    </w:p>
    <w:p w:rsidR="00372DFF" w:rsidRPr="003D0F2B" w:rsidRDefault="00372DFF" w:rsidP="00372DFF">
      <w:pPr>
        <w:jc w:val="center"/>
        <w:rPr>
          <w:b/>
          <w:sz w:val="22"/>
          <w:szCs w:val="22"/>
        </w:rPr>
      </w:pPr>
    </w:p>
    <w:p w:rsidR="00372DFF" w:rsidRPr="003D0F2B" w:rsidRDefault="00372DFF" w:rsidP="00372DFF">
      <w:pPr>
        <w:jc w:val="center"/>
        <w:rPr>
          <w:b/>
          <w:sz w:val="22"/>
          <w:szCs w:val="22"/>
        </w:rPr>
      </w:pPr>
    </w:p>
    <w:sectPr w:rsidR="00372DFF" w:rsidRPr="003D0F2B" w:rsidSect="00976DA1">
      <w:footerReference w:type="even" r:id="rId9"/>
      <w:footerReference w:type="default" r:id="rId10"/>
      <w:pgSz w:w="11906" w:h="16838"/>
      <w:pgMar w:top="510" w:right="1304" w:bottom="24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073" w:rsidRDefault="00184073">
      <w:r>
        <w:separator/>
      </w:r>
    </w:p>
  </w:endnote>
  <w:endnote w:type="continuationSeparator" w:id="1">
    <w:p w:rsidR="00184073" w:rsidRDefault="001840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E1" w:rsidRDefault="000A659B">
    <w:pPr>
      <w:pStyle w:val="Pieddepage"/>
      <w:framePr w:wrap="around" w:vAnchor="text" w:hAnchor="margin" w:xAlign="right" w:y="1"/>
      <w:rPr>
        <w:rStyle w:val="Numrodepage"/>
      </w:rPr>
    </w:pPr>
    <w:r>
      <w:rPr>
        <w:rStyle w:val="Numrodepage"/>
      </w:rPr>
      <w:fldChar w:fldCharType="begin"/>
    </w:r>
    <w:r w:rsidR="001A64E1">
      <w:rPr>
        <w:rStyle w:val="Numrodepage"/>
      </w:rPr>
      <w:instrText xml:space="preserve">PAGE  </w:instrText>
    </w:r>
    <w:r>
      <w:rPr>
        <w:rStyle w:val="Numrodepage"/>
      </w:rPr>
      <w:fldChar w:fldCharType="separate"/>
    </w:r>
    <w:r w:rsidR="001A64E1">
      <w:rPr>
        <w:rStyle w:val="Numrodepage"/>
        <w:noProof/>
      </w:rPr>
      <w:t>1</w:t>
    </w:r>
    <w:r>
      <w:rPr>
        <w:rStyle w:val="Numrodepage"/>
      </w:rPr>
      <w:fldChar w:fldCharType="end"/>
    </w:r>
  </w:p>
  <w:p w:rsidR="001A64E1" w:rsidRDefault="001A64E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E1" w:rsidRDefault="000A659B">
    <w:pPr>
      <w:pStyle w:val="Pieddepage"/>
      <w:framePr w:wrap="around" w:vAnchor="text" w:hAnchor="margin" w:xAlign="right" w:y="1"/>
      <w:rPr>
        <w:rStyle w:val="Numrodepage"/>
      </w:rPr>
    </w:pPr>
    <w:r>
      <w:rPr>
        <w:rStyle w:val="Numrodepage"/>
      </w:rPr>
      <w:fldChar w:fldCharType="begin"/>
    </w:r>
    <w:r w:rsidR="001A64E1">
      <w:rPr>
        <w:rStyle w:val="Numrodepage"/>
      </w:rPr>
      <w:instrText xml:space="preserve">PAGE  </w:instrText>
    </w:r>
    <w:r>
      <w:rPr>
        <w:rStyle w:val="Numrodepage"/>
      </w:rPr>
      <w:fldChar w:fldCharType="separate"/>
    </w:r>
    <w:r w:rsidR="0096545D">
      <w:rPr>
        <w:rStyle w:val="Numrodepage"/>
        <w:noProof/>
      </w:rPr>
      <w:t>5</w:t>
    </w:r>
    <w:r>
      <w:rPr>
        <w:rStyle w:val="Numrodepage"/>
      </w:rPr>
      <w:fldChar w:fldCharType="end"/>
    </w:r>
  </w:p>
  <w:p w:rsidR="001A64E1" w:rsidRDefault="001A64E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073" w:rsidRDefault="00184073">
      <w:r>
        <w:separator/>
      </w:r>
    </w:p>
  </w:footnote>
  <w:footnote w:type="continuationSeparator" w:id="1">
    <w:p w:rsidR="00184073" w:rsidRDefault="00184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6BA5"/>
    <w:multiLevelType w:val="hybridMultilevel"/>
    <w:tmpl w:val="DC1EF6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CC4C0E"/>
    <w:multiLevelType w:val="hybridMultilevel"/>
    <w:tmpl w:val="08D42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DE4034"/>
    <w:multiLevelType w:val="hybridMultilevel"/>
    <w:tmpl w:val="F88E001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start w:val="1"/>
      <w:numFmt w:val="bullet"/>
      <w:lvlText w:val=""/>
      <w:lvlJc w:val="left"/>
      <w:pPr>
        <w:ind w:left="9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10F705A5"/>
    <w:multiLevelType w:val="hybridMultilevel"/>
    <w:tmpl w:val="83FAB546"/>
    <w:lvl w:ilvl="0" w:tplc="FCE2FA3E">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566D56"/>
    <w:multiLevelType w:val="multilevel"/>
    <w:tmpl w:val="F3128C4A"/>
    <w:lvl w:ilvl="0">
      <w:start w:val="20"/>
      <w:numFmt w:val="bullet"/>
      <w:pStyle w:val="Titre3"/>
      <w:lvlText w:val="-"/>
      <w:lvlJc w:val="left"/>
      <w:pPr>
        <w:ind w:left="786" w:hanging="360"/>
      </w:pPr>
      <w:rPr>
        <w:rFonts w:ascii="Tahoma" w:hAnsi="Tahoma" w:hint="default"/>
        <w:b/>
        <w:sz w:val="20"/>
      </w:rPr>
    </w:lvl>
    <w:lvl w:ilvl="1">
      <w:start w:val="1"/>
      <w:numFmt w:val="bullet"/>
      <w:lvlText w:val="-"/>
      <w:lvlJc w:val="left"/>
      <w:pPr>
        <w:ind w:left="1440" w:hanging="360"/>
      </w:pPr>
      <w:rPr>
        <w:rFonts w:ascii="Tahoma" w:hAnsi="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667B2F"/>
    <w:multiLevelType w:val="hybridMultilevel"/>
    <w:tmpl w:val="FAD212F2"/>
    <w:lvl w:ilvl="0" w:tplc="040C000D">
      <w:start w:val="1"/>
      <w:numFmt w:val="bullet"/>
      <w:lvlText w:val=""/>
      <w:lvlJc w:val="left"/>
      <w:pPr>
        <w:ind w:left="2139" w:hanging="360"/>
      </w:pPr>
      <w:rPr>
        <w:rFonts w:ascii="Wingdings" w:hAnsi="Wingdings" w:hint="default"/>
      </w:rPr>
    </w:lvl>
    <w:lvl w:ilvl="1" w:tplc="040C0003" w:tentative="1">
      <w:start w:val="1"/>
      <w:numFmt w:val="bullet"/>
      <w:lvlText w:val="o"/>
      <w:lvlJc w:val="left"/>
      <w:pPr>
        <w:ind w:left="2859" w:hanging="360"/>
      </w:pPr>
      <w:rPr>
        <w:rFonts w:ascii="Courier New" w:hAnsi="Courier New" w:cs="Courier New" w:hint="default"/>
      </w:rPr>
    </w:lvl>
    <w:lvl w:ilvl="2" w:tplc="040C0005" w:tentative="1">
      <w:start w:val="1"/>
      <w:numFmt w:val="bullet"/>
      <w:lvlText w:val=""/>
      <w:lvlJc w:val="left"/>
      <w:pPr>
        <w:ind w:left="3579" w:hanging="360"/>
      </w:pPr>
      <w:rPr>
        <w:rFonts w:ascii="Wingdings" w:hAnsi="Wingdings" w:hint="default"/>
      </w:rPr>
    </w:lvl>
    <w:lvl w:ilvl="3" w:tplc="040C0001" w:tentative="1">
      <w:start w:val="1"/>
      <w:numFmt w:val="bullet"/>
      <w:lvlText w:val=""/>
      <w:lvlJc w:val="left"/>
      <w:pPr>
        <w:ind w:left="4299" w:hanging="360"/>
      </w:pPr>
      <w:rPr>
        <w:rFonts w:ascii="Symbol" w:hAnsi="Symbol" w:hint="default"/>
      </w:rPr>
    </w:lvl>
    <w:lvl w:ilvl="4" w:tplc="040C0003" w:tentative="1">
      <w:start w:val="1"/>
      <w:numFmt w:val="bullet"/>
      <w:lvlText w:val="o"/>
      <w:lvlJc w:val="left"/>
      <w:pPr>
        <w:ind w:left="5019" w:hanging="360"/>
      </w:pPr>
      <w:rPr>
        <w:rFonts w:ascii="Courier New" w:hAnsi="Courier New" w:cs="Courier New" w:hint="default"/>
      </w:rPr>
    </w:lvl>
    <w:lvl w:ilvl="5" w:tplc="040C0005" w:tentative="1">
      <w:start w:val="1"/>
      <w:numFmt w:val="bullet"/>
      <w:lvlText w:val=""/>
      <w:lvlJc w:val="left"/>
      <w:pPr>
        <w:ind w:left="5739" w:hanging="360"/>
      </w:pPr>
      <w:rPr>
        <w:rFonts w:ascii="Wingdings" w:hAnsi="Wingdings" w:hint="default"/>
      </w:rPr>
    </w:lvl>
    <w:lvl w:ilvl="6" w:tplc="040C0001" w:tentative="1">
      <w:start w:val="1"/>
      <w:numFmt w:val="bullet"/>
      <w:lvlText w:val=""/>
      <w:lvlJc w:val="left"/>
      <w:pPr>
        <w:ind w:left="6459" w:hanging="360"/>
      </w:pPr>
      <w:rPr>
        <w:rFonts w:ascii="Symbol" w:hAnsi="Symbol" w:hint="default"/>
      </w:rPr>
    </w:lvl>
    <w:lvl w:ilvl="7" w:tplc="040C0003" w:tentative="1">
      <w:start w:val="1"/>
      <w:numFmt w:val="bullet"/>
      <w:lvlText w:val="o"/>
      <w:lvlJc w:val="left"/>
      <w:pPr>
        <w:ind w:left="7179" w:hanging="360"/>
      </w:pPr>
      <w:rPr>
        <w:rFonts w:ascii="Courier New" w:hAnsi="Courier New" w:cs="Courier New" w:hint="default"/>
      </w:rPr>
    </w:lvl>
    <w:lvl w:ilvl="8" w:tplc="040C0005" w:tentative="1">
      <w:start w:val="1"/>
      <w:numFmt w:val="bullet"/>
      <w:lvlText w:val=""/>
      <w:lvlJc w:val="left"/>
      <w:pPr>
        <w:ind w:left="7899" w:hanging="360"/>
      </w:pPr>
      <w:rPr>
        <w:rFonts w:ascii="Wingdings" w:hAnsi="Wingdings" w:hint="default"/>
      </w:rPr>
    </w:lvl>
  </w:abstractNum>
  <w:abstractNum w:abstractNumId="6">
    <w:nsid w:val="24521DAB"/>
    <w:multiLevelType w:val="hybridMultilevel"/>
    <w:tmpl w:val="701A0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6B6004"/>
    <w:multiLevelType w:val="hybridMultilevel"/>
    <w:tmpl w:val="ADFC1632"/>
    <w:lvl w:ilvl="0" w:tplc="FCE2FA3E">
      <w:numFmt w:val="bullet"/>
      <w:lvlText w:val="-"/>
      <w:lvlJc w:val="left"/>
      <w:pPr>
        <w:ind w:left="1854" w:hanging="360"/>
      </w:pPr>
      <w:rPr>
        <w:rFonts w:ascii="Arial" w:eastAsia="Times New Roman" w:hAnsi="Arial" w:cs="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nsid w:val="24917EFB"/>
    <w:multiLevelType w:val="hybridMultilevel"/>
    <w:tmpl w:val="5FD6202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nsid w:val="25F01890"/>
    <w:multiLevelType w:val="hybridMultilevel"/>
    <w:tmpl w:val="12769C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511FAF"/>
    <w:multiLevelType w:val="hybridMultilevel"/>
    <w:tmpl w:val="478AE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293A02"/>
    <w:multiLevelType w:val="hybridMultilevel"/>
    <w:tmpl w:val="1F72AFC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33CB22C3"/>
    <w:multiLevelType w:val="hybridMultilevel"/>
    <w:tmpl w:val="919ED2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D150FC4"/>
    <w:multiLevelType w:val="hybridMultilevel"/>
    <w:tmpl w:val="0A7A567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3D506C8A"/>
    <w:multiLevelType w:val="hybridMultilevel"/>
    <w:tmpl w:val="79F07F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7455AD"/>
    <w:multiLevelType w:val="hybridMultilevel"/>
    <w:tmpl w:val="07F46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2A21F0"/>
    <w:multiLevelType w:val="hybridMultilevel"/>
    <w:tmpl w:val="CE52D156"/>
    <w:lvl w:ilvl="0" w:tplc="FCE2FA3E">
      <w:numFmt w:val="bullet"/>
      <w:lvlText w:val="-"/>
      <w:lvlJc w:val="left"/>
      <w:pPr>
        <w:ind w:left="1459" w:hanging="360"/>
      </w:pPr>
      <w:rPr>
        <w:rFonts w:ascii="Arial" w:eastAsia="Times New Roman" w:hAnsi="Arial" w:cs="Arial" w:hint="default"/>
      </w:rPr>
    </w:lvl>
    <w:lvl w:ilvl="1" w:tplc="040C0003" w:tentative="1">
      <w:start w:val="1"/>
      <w:numFmt w:val="bullet"/>
      <w:lvlText w:val="o"/>
      <w:lvlJc w:val="left"/>
      <w:pPr>
        <w:ind w:left="2179" w:hanging="360"/>
      </w:pPr>
      <w:rPr>
        <w:rFonts w:ascii="Courier New" w:hAnsi="Courier New" w:cs="Courier New" w:hint="default"/>
      </w:rPr>
    </w:lvl>
    <w:lvl w:ilvl="2" w:tplc="040C0005" w:tentative="1">
      <w:start w:val="1"/>
      <w:numFmt w:val="bullet"/>
      <w:lvlText w:val=""/>
      <w:lvlJc w:val="left"/>
      <w:pPr>
        <w:ind w:left="2899" w:hanging="360"/>
      </w:pPr>
      <w:rPr>
        <w:rFonts w:ascii="Wingdings" w:hAnsi="Wingdings" w:hint="default"/>
      </w:rPr>
    </w:lvl>
    <w:lvl w:ilvl="3" w:tplc="040C0001" w:tentative="1">
      <w:start w:val="1"/>
      <w:numFmt w:val="bullet"/>
      <w:lvlText w:val=""/>
      <w:lvlJc w:val="left"/>
      <w:pPr>
        <w:ind w:left="3619" w:hanging="360"/>
      </w:pPr>
      <w:rPr>
        <w:rFonts w:ascii="Symbol" w:hAnsi="Symbol" w:hint="default"/>
      </w:rPr>
    </w:lvl>
    <w:lvl w:ilvl="4" w:tplc="040C0003" w:tentative="1">
      <w:start w:val="1"/>
      <w:numFmt w:val="bullet"/>
      <w:lvlText w:val="o"/>
      <w:lvlJc w:val="left"/>
      <w:pPr>
        <w:ind w:left="4339" w:hanging="360"/>
      </w:pPr>
      <w:rPr>
        <w:rFonts w:ascii="Courier New" w:hAnsi="Courier New" w:cs="Courier New" w:hint="default"/>
      </w:rPr>
    </w:lvl>
    <w:lvl w:ilvl="5" w:tplc="040C0005" w:tentative="1">
      <w:start w:val="1"/>
      <w:numFmt w:val="bullet"/>
      <w:lvlText w:val=""/>
      <w:lvlJc w:val="left"/>
      <w:pPr>
        <w:ind w:left="5059" w:hanging="360"/>
      </w:pPr>
      <w:rPr>
        <w:rFonts w:ascii="Wingdings" w:hAnsi="Wingdings" w:hint="default"/>
      </w:rPr>
    </w:lvl>
    <w:lvl w:ilvl="6" w:tplc="040C0001" w:tentative="1">
      <w:start w:val="1"/>
      <w:numFmt w:val="bullet"/>
      <w:lvlText w:val=""/>
      <w:lvlJc w:val="left"/>
      <w:pPr>
        <w:ind w:left="5779" w:hanging="360"/>
      </w:pPr>
      <w:rPr>
        <w:rFonts w:ascii="Symbol" w:hAnsi="Symbol" w:hint="default"/>
      </w:rPr>
    </w:lvl>
    <w:lvl w:ilvl="7" w:tplc="040C0003" w:tentative="1">
      <w:start w:val="1"/>
      <w:numFmt w:val="bullet"/>
      <w:lvlText w:val="o"/>
      <w:lvlJc w:val="left"/>
      <w:pPr>
        <w:ind w:left="6499" w:hanging="360"/>
      </w:pPr>
      <w:rPr>
        <w:rFonts w:ascii="Courier New" w:hAnsi="Courier New" w:cs="Courier New" w:hint="default"/>
      </w:rPr>
    </w:lvl>
    <w:lvl w:ilvl="8" w:tplc="040C0005" w:tentative="1">
      <w:start w:val="1"/>
      <w:numFmt w:val="bullet"/>
      <w:lvlText w:val=""/>
      <w:lvlJc w:val="left"/>
      <w:pPr>
        <w:ind w:left="7219" w:hanging="360"/>
      </w:pPr>
      <w:rPr>
        <w:rFonts w:ascii="Wingdings" w:hAnsi="Wingdings" w:hint="default"/>
      </w:rPr>
    </w:lvl>
  </w:abstractNum>
  <w:abstractNum w:abstractNumId="17">
    <w:nsid w:val="498665CF"/>
    <w:multiLevelType w:val="hybridMultilevel"/>
    <w:tmpl w:val="E1C6EE5E"/>
    <w:lvl w:ilvl="0" w:tplc="040C000D">
      <w:start w:val="1"/>
      <w:numFmt w:val="bullet"/>
      <w:lvlText w:val=""/>
      <w:lvlJc w:val="left"/>
      <w:pPr>
        <w:ind w:left="2139" w:hanging="360"/>
      </w:pPr>
      <w:rPr>
        <w:rFonts w:ascii="Wingdings" w:hAnsi="Wingdings" w:hint="default"/>
      </w:rPr>
    </w:lvl>
    <w:lvl w:ilvl="1" w:tplc="040C0003" w:tentative="1">
      <w:start w:val="1"/>
      <w:numFmt w:val="bullet"/>
      <w:lvlText w:val="o"/>
      <w:lvlJc w:val="left"/>
      <w:pPr>
        <w:ind w:left="2859" w:hanging="360"/>
      </w:pPr>
      <w:rPr>
        <w:rFonts w:ascii="Courier New" w:hAnsi="Courier New" w:cs="Courier New" w:hint="default"/>
      </w:rPr>
    </w:lvl>
    <w:lvl w:ilvl="2" w:tplc="040C0005" w:tentative="1">
      <w:start w:val="1"/>
      <w:numFmt w:val="bullet"/>
      <w:lvlText w:val=""/>
      <w:lvlJc w:val="left"/>
      <w:pPr>
        <w:ind w:left="3579" w:hanging="360"/>
      </w:pPr>
      <w:rPr>
        <w:rFonts w:ascii="Wingdings" w:hAnsi="Wingdings" w:hint="default"/>
      </w:rPr>
    </w:lvl>
    <w:lvl w:ilvl="3" w:tplc="040C0001" w:tentative="1">
      <w:start w:val="1"/>
      <w:numFmt w:val="bullet"/>
      <w:lvlText w:val=""/>
      <w:lvlJc w:val="left"/>
      <w:pPr>
        <w:ind w:left="4299" w:hanging="360"/>
      </w:pPr>
      <w:rPr>
        <w:rFonts w:ascii="Symbol" w:hAnsi="Symbol" w:hint="default"/>
      </w:rPr>
    </w:lvl>
    <w:lvl w:ilvl="4" w:tplc="040C0003" w:tentative="1">
      <w:start w:val="1"/>
      <w:numFmt w:val="bullet"/>
      <w:lvlText w:val="o"/>
      <w:lvlJc w:val="left"/>
      <w:pPr>
        <w:ind w:left="5019" w:hanging="360"/>
      </w:pPr>
      <w:rPr>
        <w:rFonts w:ascii="Courier New" w:hAnsi="Courier New" w:cs="Courier New" w:hint="default"/>
      </w:rPr>
    </w:lvl>
    <w:lvl w:ilvl="5" w:tplc="040C0005" w:tentative="1">
      <w:start w:val="1"/>
      <w:numFmt w:val="bullet"/>
      <w:lvlText w:val=""/>
      <w:lvlJc w:val="left"/>
      <w:pPr>
        <w:ind w:left="5739" w:hanging="360"/>
      </w:pPr>
      <w:rPr>
        <w:rFonts w:ascii="Wingdings" w:hAnsi="Wingdings" w:hint="default"/>
      </w:rPr>
    </w:lvl>
    <w:lvl w:ilvl="6" w:tplc="040C0001" w:tentative="1">
      <w:start w:val="1"/>
      <w:numFmt w:val="bullet"/>
      <w:lvlText w:val=""/>
      <w:lvlJc w:val="left"/>
      <w:pPr>
        <w:ind w:left="6459" w:hanging="360"/>
      </w:pPr>
      <w:rPr>
        <w:rFonts w:ascii="Symbol" w:hAnsi="Symbol" w:hint="default"/>
      </w:rPr>
    </w:lvl>
    <w:lvl w:ilvl="7" w:tplc="040C0003" w:tentative="1">
      <w:start w:val="1"/>
      <w:numFmt w:val="bullet"/>
      <w:lvlText w:val="o"/>
      <w:lvlJc w:val="left"/>
      <w:pPr>
        <w:ind w:left="7179" w:hanging="360"/>
      </w:pPr>
      <w:rPr>
        <w:rFonts w:ascii="Courier New" w:hAnsi="Courier New" w:cs="Courier New" w:hint="default"/>
      </w:rPr>
    </w:lvl>
    <w:lvl w:ilvl="8" w:tplc="040C0005" w:tentative="1">
      <w:start w:val="1"/>
      <w:numFmt w:val="bullet"/>
      <w:lvlText w:val=""/>
      <w:lvlJc w:val="left"/>
      <w:pPr>
        <w:ind w:left="7899" w:hanging="360"/>
      </w:pPr>
      <w:rPr>
        <w:rFonts w:ascii="Wingdings" w:hAnsi="Wingdings" w:hint="default"/>
      </w:rPr>
    </w:lvl>
  </w:abstractNum>
  <w:abstractNum w:abstractNumId="18">
    <w:nsid w:val="4AEB5D87"/>
    <w:multiLevelType w:val="hybridMultilevel"/>
    <w:tmpl w:val="C122A6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7A2182"/>
    <w:multiLevelType w:val="hybridMultilevel"/>
    <w:tmpl w:val="478A1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36392E"/>
    <w:multiLevelType w:val="multilevel"/>
    <w:tmpl w:val="58A07BAC"/>
    <w:lvl w:ilvl="0">
      <w:start w:val="10"/>
      <w:numFmt w:val="bullet"/>
      <w:pStyle w:val="Titre1"/>
      <w:lvlText w:val="-"/>
      <w:lvlJc w:val="left"/>
      <w:pPr>
        <w:ind w:left="720" w:hanging="360"/>
      </w:pPr>
      <w:rPr>
        <w:rFonts w:ascii="Comic Sans MS" w:hAnsi="Comic Sans MS" w:hint="default"/>
      </w:rPr>
    </w:lvl>
    <w:lvl w:ilvl="1">
      <w:start w:val="1"/>
      <w:numFmt w:val="bullet"/>
      <w:pStyle w:val="Titre"/>
      <w:lvlText w:val="-"/>
      <w:lvlJc w:val="left"/>
      <w:pPr>
        <w:ind w:left="1440" w:hanging="360"/>
      </w:pPr>
      <w:rPr>
        <w:rFonts w:ascii="Comic Sans MS" w:hAnsi="Comic Sans MS"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4FE4A85"/>
    <w:multiLevelType w:val="hybridMultilevel"/>
    <w:tmpl w:val="D5E68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B15EFB"/>
    <w:multiLevelType w:val="hybridMultilevel"/>
    <w:tmpl w:val="F266B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FB7B28"/>
    <w:multiLevelType w:val="hybridMultilevel"/>
    <w:tmpl w:val="E0884EF8"/>
    <w:lvl w:ilvl="0" w:tplc="FCE2FA3E">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9D85573"/>
    <w:multiLevelType w:val="hybridMultilevel"/>
    <w:tmpl w:val="BD12E234"/>
    <w:lvl w:ilvl="0" w:tplc="FCE2FA3E">
      <w:numFmt w:val="bullet"/>
      <w:lvlText w:val="-"/>
      <w:lvlJc w:val="left"/>
      <w:pPr>
        <w:ind w:left="1459"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036BCA"/>
    <w:multiLevelType w:val="hybridMultilevel"/>
    <w:tmpl w:val="7974B6BA"/>
    <w:lvl w:ilvl="0" w:tplc="DA7ED4E2">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4"/>
  </w:num>
  <w:num w:numId="2">
    <w:abstractNumId w:val="20"/>
  </w:num>
  <w:num w:numId="3">
    <w:abstractNumId w:val="17"/>
  </w:num>
  <w:num w:numId="4">
    <w:abstractNumId w:val="5"/>
  </w:num>
  <w:num w:numId="5">
    <w:abstractNumId w:val="13"/>
  </w:num>
  <w:num w:numId="6">
    <w:abstractNumId w:val="18"/>
  </w:num>
  <w:num w:numId="7">
    <w:abstractNumId w:val="14"/>
  </w:num>
  <w:num w:numId="8">
    <w:abstractNumId w:val="2"/>
  </w:num>
  <w:num w:numId="9">
    <w:abstractNumId w:val="11"/>
  </w:num>
  <w:num w:numId="10">
    <w:abstractNumId w:val="21"/>
  </w:num>
  <w:num w:numId="11">
    <w:abstractNumId w:val="6"/>
  </w:num>
  <w:num w:numId="12">
    <w:abstractNumId w:val="22"/>
  </w:num>
  <w:num w:numId="13">
    <w:abstractNumId w:val="15"/>
  </w:num>
  <w:num w:numId="14">
    <w:abstractNumId w:val="19"/>
  </w:num>
  <w:num w:numId="15">
    <w:abstractNumId w:val="9"/>
  </w:num>
  <w:num w:numId="16">
    <w:abstractNumId w:val="10"/>
  </w:num>
  <w:num w:numId="17">
    <w:abstractNumId w:val="0"/>
  </w:num>
  <w:num w:numId="18">
    <w:abstractNumId w:val="1"/>
  </w:num>
  <w:num w:numId="19">
    <w:abstractNumId w:val="25"/>
  </w:num>
  <w:num w:numId="20">
    <w:abstractNumId w:val="12"/>
  </w:num>
  <w:num w:numId="21">
    <w:abstractNumId w:val="16"/>
  </w:num>
  <w:num w:numId="22">
    <w:abstractNumId w:val="23"/>
  </w:num>
  <w:num w:numId="23">
    <w:abstractNumId w:val="24"/>
  </w:num>
  <w:num w:numId="24">
    <w:abstractNumId w:val="8"/>
  </w:num>
  <w:num w:numId="25">
    <w:abstractNumId w:val="7"/>
  </w:num>
  <w:num w:numId="26">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footnotePr>
    <w:footnote w:id="0"/>
    <w:footnote w:id="1"/>
  </w:footnotePr>
  <w:endnotePr>
    <w:endnote w:id="0"/>
    <w:endnote w:id="1"/>
  </w:endnotePr>
  <w:compat/>
  <w:rsids>
    <w:rsidRoot w:val="00DB762D"/>
    <w:rsid w:val="00004835"/>
    <w:rsid w:val="00010E92"/>
    <w:rsid w:val="000166DE"/>
    <w:rsid w:val="00020142"/>
    <w:rsid w:val="000235EE"/>
    <w:rsid w:val="00040169"/>
    <w:rsid w:val="0004331F"/>
    <w:rsid w:val="00043CD7"/>
    <w:rsid w:val="00045426"/>
    <w:rsid w:val="00050260"/>
    <w:rsid w:val="00050C82"/>
    <w:rsid w:val="000541BA"/>
    <w:rsid w:val="00065EDD"/>
    <w:rsid w:val="0007159F"/>
    <w:rsid w:val="00071D5F"/>
    <w:rsid w:val="000727CF"/>
    <w:rsid w:val="00074C84"/>
    <w:rsid w:val="000810E0"/>
    <w:rsid w:val="0008127C"/>
    <w:rsid w:val="00085E86"/>
    <w:rsid w:val="00090970"/>
    <w:rsid w:val="000A3ABC"/>
    <w:rsid w:val="000A659B"/>
    <w:rsid w:val="000B753D"/>
    <w:rsid w:val="000C2DC2"/>
    <w:rsid w:val="000C65AC"/>
    <w:rsid w:val="000E1B5A"/>
    <w:rsid w:val="001064AC"/>
    <w:rsid w:val="00107937"/>
    <w:rsid w:val="001130E4"/>
    <w:rsid w:val="001132E7"/>
    <w:rsid w:val="0011641D"/>
    <w:rsid w:val="001255B4"/>
    <w:rsid w:val="001259FE"/>
    <w:rsid w:val="00144FC8"/>
    <w:rsid w:val="00165EA4"/>
    <w:rsid w:val="00170B76"/>
    <w:rsid w:val="0017173E"/>
    <w:rsid w:val="00176A40"/>
    <w:rsid w:val="00180BB3"/>
    <w:rsid w:val="001810FC"/>
    <w:rsid w:val="00184073"/>
    <w:rsid w:val="001A64E1"/>
    <w:rsid w:val="001A7912"/>
    <w:rsid w:val="001B0D92"/>
    <w:rsid w:val="001B486F"/>
    <w:rsid w:val="001C1831"/>
    <w:rsid w:val="001D3EF3"/>
    <w:rsid w:val="001D5F8A"/>
    <w:rsid w:val="001D63E2"/>
    <w:rsid w:val="001E563A"/>
    <w:rsid w:val="001F1290"/>
    <w:rsid w:val="001F5CA9"/>
    <w:rsid w:val="001F7921"/>
    <w:rsid w:val="00201541"/>
    <w:rsid w:val="00201FE4"/>
    <w:rsid w:val="00202832"/>
    <w:rsid w:val="00204693"/>
    <w:rsid w:val="00213810"/>
    <w:rsid w:val="0022453D"/>
    <w:rsid w:val="00242D96"/>
    <w:rsid w:val="00244580"/>
    <w:rsid w:val="00254C5D"/>
    <w:rsid w:val="00260F5E"/>
    <w:rsid w:val="00263295"/>
    <w:rsid w:val="002655AF"/>
    <w:rsid w:val="0027772A"/>
    <w:rsid w:val="002813D7"/>
    <w:rsid w:val="00286B0E"/>
    <w:rsid w:val="0028760B"/>
    <w:rsid w:val="0029241C"/>
    <w:rsid w:val="002963CE"/>
    <w:rsid w:val="002A444F"/>
    <w:rsid w:val="002A71A6"/>
    <w:rsid w:val="002C33AB"/>
    <w:rsid w:val="002D23BA"/>
    <w:rsid w:val="002D6134"/>
    <w:rsid w:val="002D6705"/>
    <w:rsid w:val="002E5FF2"/>
    <w:rsid w:val="002E7AAF"/>
    <w:rsid w:val="002F0E94"/>
    <w:rsid w:val="002F12B3"/>
    <w:rsid w:val="002F6ABD"/>
    <w:rsid w:val="002F78F0"/>
    <w:rsid w:val="00307411"/>
    <w:rsid w:val="00325147"/>
    <w:rsid w:val="003301A2"/>
    <w:rsid w:val="00335545"/>
    <w:rsid w:val="00343DDF"/>
    <w:rsid w:val="00360092"/>
    <w:rsid w:val="00362AF2"/>
    <w:rsid w:val="00365BED"/>
    <w:rsid w:val="00372DFF"/>
    <w:rsid w:val="0037377B"/>
    <w:rsid w:val="003747D4"/>
    <w:rsid w:val="00376E5A"/>
    <w:rsid w:val="00396918"/>
    <w:rsid w:val="00397FAC"/>
    <w:rsid w:val="003A553C"/>
    <w:rsid w:val="003A7733"/>
    <w:rsid w:val="003B2B88"/>
    <w:rsid w:val="003C0B55"/>
    <w:rsid w:val="003C227F"/>
    <w:rsid w:val="003C6DCE"/>
    <w:rsid w:val="003D0F2B"/>
    <w:rsid w:val="003D6DB9"/>
    <w:rsid w:val="003E480E"/>
    <w:rsid w:val="003F2186"/>
    <w:rsid w:val="003F5BB8"/>
    <w:rsid w:val="00400B7B"/>
    <w:rsid w:val="00405773"/>
    <w:rsid w:val="0040793A"/>
    <w:rsid w:val="00412076"/>
    <w:rsid w:val="0041432A"/>
    <w:rsid w:val="00420895"/>
    <w:rsid w:val="00421053"/>
    <w:rsid w:val="00427281"/>
    <w:rsid w:val="00431D21"/>
    <w:rsid w:val="0043312F"/>
    <w:rsid w:val="00433CCB"/>
    <w:rsid w:val="004345F7"/>
    <w:rsid w:val="004352D5"/>
    <w:rsid w:val="00440CCE"/>
    <w:rsid w:val="00441666"/>
    <w:rsid w:val="00444644"/>
    <w:rsid w:val="00444C7D"/>
    <w:rsid w:val="00447BE9"/>
    <w:rsid w:val="00457230"/>
    <w:rsid w:val="004679DD"/>
    <w:rsid w:val="00467B97"/>
    <w:rsid w:val="00470429"/>
    <w:rsid w:val="00471DD1"/>
    <w:rsid w:val="00473B96"/>
    <w:rsid w:val="00475B1C"/>
    <w:rsid w:val="0048192E"/>
    <w:rsid w:val="004865DD"/>
    <w:rsid w:val="004969FF"/>
    <w:rsid w:val="004B7530"/>
    <w:rsid w:val="004C0C0A"/>
    <w:rsid w:val="004C69E3"/>
    <w:rsid w:val="004D3F3A"/>
    <w:rsid w:val="004D5D01"/>
    <w:rsid w:val="004E1F95"/>
    <w:rsid w:val="004E2550"/>
    <w:rsid w:val="004E2FCB"/>
    <w:rsid w:val="004E380E"/>
    <w:rsid w:val="004E4990"/>
    <w:rsid w:val="004E4FC8"/>
    <w:rsid w:val="004E6FA1"/>
    <w:rsid w:val="004F1208"/>
    <w:rsid w:val="004F1833"/>
    <w:rsid w:val="004F4D62"/>
    <w:rsid w:val="00500FD6"/>
    <w:rsid w:val="005137F2"/>
    <w:rsid w:val="005344B5"/>
    <w:rsid w:val="005446F2"/>
    <w:rsid w:val="00545170"/>
    <w:rsid w:val="00553280"/>
    <w:rsid w:val="00554994"/>
    <w:rsid w:val="00554D0D"/>
    <w:rsid w:val="00556389"/>
    <w:rsid w:val="00556C33"/>
    <w:rsid w:val="005750F3"/>
    <w:rsid w:val="00581009"/>
    <w:rsid w:val="005814A8"/>
    <w:rsid w:val="00593CD3"/>
    <w:rsid w:val="00594F84"/>
    <w:rsid w:val="005A141E"/>
    <w:rsid w:val="005A2CBF"/>
    <w:rsid w:val="005A69F5"/>
    <w:rsid w:val="005B0EB5"/>
    <w:rsid w:val="005B5AEB"/>
    <w:rsid w:val="005B5D4C"/>
    <w:rsid w:val="005E2852"/>
    <w:rsid w:val="005E2BE6"/>
    <w:rsid w:val="005E77A4"/>
    <w:rsid w:val="00600700"/>
    <w:rsid w:val="0060187E"/>
    <w:rsid w:val="00602379"/>
    <w:rsid w:val="006154C3"/>
    <w:rsid w:val="00631100"/>
    <w:rsid w:val="00635005"/>
    <w:rsid w:val="00650331"/>
    <w:rsid w:val="00651BB9"/>
    <w:rsid w:val="00654F94"/>
    <w:rsid w:val="006710C9"/>
    <w:rsid w:val="00694047"/>
    <w:rsid w:val="00695A6D"/>
    <w:rsid w:val="006A7ED9"/>
    <w:rsid w:val="006B3C09"/>
    <w:rsid w:val="006B56EC"/>
    <w:rsid w:val="006D6D47"/>
    <w:rsid w:val="006D71F7"/>
    <w:rsid w:val="006D7C53"/>
    <w:rsid w:val="006D7DB0"/>
    <w:rsid w:val="006E0108"/>
    <w:rsid w:val="006E5424"/>
    <w:rsid w:val="006F07F2"/>
    <w:rsid w:val="006F3359"/>
    <w:rsid w:val="006F788A"/>
    <w:rsid w:val="00702227"/>
    <w:rsid w:val="007167AF"/>
    <w:rsid w:val="007238B3"/>
    <w:rsid w:val="00724F89"/>
    <w:rsid w:val="007320E3"/>
    <w:rsid w:val="00735463"/>
    <w:rsid w:val="00741E1B"/>
    <w:rsid w:val="00743DCF"/>
    <w:rsid w:val="00744C33"/>
    <w:rsid w:val="007606BC"/>
    <w:rsid w:val="00760DEE"/>
    <w:rsid w:val="00764CA4"/>
    <w:rsid w:val="007704DE"/>
    <w:rsid w:val="0077084F"/>
    <w:rsid w:val="00782954"/>
    <w:rsid w:val="00787957"/>
    <w:rsid w:val="00795491"/>
    <w:rsid w:val="00795A5C"/>
    <w:rsid w:val="007A11D4"/>
    <w:rsid w:val="007A1249"/>
    <w:rsid w:val="007A2859"/>
    <w:rsid w:val="007A67DB"/>
    <w:rsid w:val="007B0E8A"/>
    <w:rsid w:val="007B11FD"/>
    <w:rsid w:val="007B1D52"/>
    <w:rsid w:val="007C75D1"/>
    <w:rsid w:val="007E396B"/>
    <w:rsid w:val="007F18FF"/>
    <w:rsid w:val="007F59BA"/>
    <w:rsid w:val="007F7411"/>
    <w:rsid w:val="00803FD3"/>
    <w:rsid w:val="008155B6"/>
    <w:rsid w:val="00817E4A"/>
    <w:rsid w:val="00827C5A"/>
    <w:rsid w:val="0083687E"/>
    <w:rsid w:val="00837210"/>
    <w:rsid w:val="008442B7"/>
    <w:rsid w:val="00844A85"/>
    <w:rsid w:val="008450E5"/>
    <w:rsid w:val="00853E89"/>
    <w:rsid w:val="00871518"/>
    <w:rsid w:val="008749A9"/>
    <w:rsid w:val="00880E7F"/>
    <w:rsid w:val="00880E8D"/>
    <w:rsid w:val="0089712C"/>
    <w:rsid w:val="00897815"/>
    <w:rsid w:val="008A453A"/>
    <w:rsid w:val="008B72E3"/>
    <w:rsid w:val="008C6A75"/>
    <w:rsid w:val="008D294F"/>
    <w:rsid w:val="008E6451"/>
    <w:rsid w:val="008F18D5"/>
    <w:rsid w:val="008F5660"/>
    <w:rsid w:val="00903BC9"/>
    <w:rsid w:val="00913601"/>
    <w:rsid w:val="00913903"/>
    <w:rsid w:val="00913A44"/>
    <w:rsid w:val="009144A1"/>
    <w:rsid w:val="0091661D"/>
    <w:rsid w:val="00940399"/>
    <w:rsid w:val="00942C03"/>
    <w:rsid w:val="00950A84"/>
    <w:rsid w:val="009627B8"/>
    <w:rsid w:val="00962C0D"/>
    <w:rsid w:val="00964087"/>
    <w:rsid w:val="009643AF"/>
    <w:rsid w:val="0096545D"/>
    <w:rsid w:val="00966A18"/>
    <w:rsid w:val="00967A48"/>
    <w:rsid w:val="0097057C"/>
    <w:rsid w:val="00976DA1"/>
    <w:rsid w:val="00985100"/>
    <w:rsid w:val="009877DA"/>
    <w:rsid w:val="009907FA"/>
    <w:rsid w:val="00994843"/>
    <w:rsid w:val="009B548B"/>
    <w:rsid w:val="009C023D"/>
    <w:rsid w:val="009C063E"/>
    <w:rsid w:val="009C24E3"/>
    <w:rsid w:val="009C46A1"/>
    <w:rsid w:val="009D11FD"/>
    <w:rsid w:val="009E2918"/>
    <w:rsid w:val="009E3D83"/>
    <w:rsid w:val="009F0974"/>
    <w:rsid w:val="009F117E"/>
    <w:rsid w:val="009F1CB1"/>
    <w:rsid w:val="009F3238"/>
    <w:rsid w:val="009F3A59"/>
    <w:rsid w:val="00A2294C"/>
    <w:rsid w:val="00A25454"/>
    <w:rsid w:val="00A51579"/>
    <w:rsid w:val="00A629F4"/>
    <w:rsid w:val="00A62BEE"/>
    <w:rsid w:val="00A64988"/>
    <w:rsid w:val="00A66CE6"/>
    <w:rsid w:val="00A82476"/>
    <w:rsid w:val="00A8262E"/>
    <w:rsid w:val="00AD3AF0"/>
    <w:rsid w:val="00AD4C14"/>
    <w:rsid w:val="00AD598C"/>
    <w:rsid w:val="00AE5BE3"/>
    <w:rsid w:val="00AF38D6"/>
    <w:rsid w:val="00B02F79"/>
    <w:rsid w:val="00B105EE"/>
    <w:rsid w:val="00B13B40"/>
    <w:rsid w:val="00B15309"/>
    <w:rsid w:val="00B43E76"/>
    <w:rsid w:val="00B451D7"/>
    <w:rsid w:val="00B536CC"/>
    <w:rsid w:val="00B5501C"/>
    <w:rsid w:val="00B62C7C"/>
    <w:rsid w:val="00B65C1E"/>
    <w:rsid w:val="00B66FF2"/>
    <w:rsid w:val="00B81648"/>
    <w:rsid w:val="00B8502E"/>
    <w:rsid w:val="00B85D80"/>
    <w:rsid w:val="00B933BA"/>
    <w:rsid w:val="00B95D48"/>
    <w:rsid w:val="00BA27B9"/>
    <w:rsid w:val="00BA2CFF"/>
    <w:rsid w:val="00BB029B"/>
    <w:rsid w:val="00BB63AA"/>
    <w:rsid w:val="00BC469B"/>
    <w:rsid w:val="00BD0FFC"/>
    <w:rsid w:val="00BD21E6"/>
    <w:rsid w:val="00BD2F57"/>
    <w:rsid w:val="00BE1D7D"/>
    <w:rsid w:val="00BE32DC"/>
    <w:rsid w:val="00BE3A09"/>
    <w:rsid w:val="00BE466F"/>
    <w:rsid w:val="00BE5CB6"/>
    <w:rsid w:val="00BF1794"/>
    <w:rsid w:val="00BF725D"/>
    <w:rsid w:val="00C1094C"/>
    <w:rsid w:val="00C126BE"/>
    <w:rsid w:val="00C31E4B"/>
    <w:rsid w:val="00C41253"/>
    <w:rsid w:val="00C41EA2"/>
    <w:rsid w:val="00C42614"/>
    <w:rsid w:val="00C64923"/>
    <w:rsid w:val="00C66752"/>
    <w:rsid w:val="00C745E3"/>
    <w:rsid w:val="00C84EB4"/>
    <w:rsid w:val="00CB5980"/>
    <w:rsid w:val="00CB7076"/>
    <w:rsid w:val="00CC2B83"/>
    <w:rsid w:val="00CC2ED8"/>
    <w:rsid w:val="00CC5A14"/>
    <w:rsid w:val="00CE1317"/>
    <w:rsid w:val="00CE20C6"/>
    <w:rsid w:val="00CE3882"/>
    <w:rsid w:val="00CE5A1E"/>
    <w:rsid w:val="00CE73CE"/>
    <w:rsid w:val="00CF12DE"/>
    <w:rsid w:val="00D02A36"/>
    <w:rsid w:val="00D0307D"/>
    <w:rsid w:val="00D05472"/>
    <w:rsid w:val="00D10577"/>
    <w:rsid w:val="00D12F4F"/>
    <w:rsid w:val="00D1514A"/>
    <w:rsid w:val="00D252C3"/>
    <w:rsid w:val="00D34660"/>
    <w:rsid w:val="00D367BA"/>
    <w:rsid w:val="00D379F9"/>
    <w:rsid w:val="00D50BDD"/>
    <w:rsid w:val="00D53245"/>
    <w:rsid w:val="00D541D6"/>
    <w:rsid w:val="00D5494D"/>
    <w:rsid w:val="00D70019"/>
    <w:rsid w:val="00D73D3C"/>
    <w:rsid w:val="00D90DC1"/>
    <w:rsid w:val="00D95793"/>
    <w:rsid w:val="00D97B12"/>
    <w:rsid w:val="00DA0D32"/>
    <w:rsid w:val="00DA21F0"/>
    <w:rsid w:val="00DA4671"/>
    <w:rsid w:val="00DB2613"/>
    <w:rsid w:val="00DB5A92"/>
    <w:rsid w:val="00DB6044"/>
    <w:rsid w:val="00DB762D"/>
    <w:rsid w:val="00DC06A7"/>
    <w:rsid w:val="00DC0F9F"/>
    <w:rsid w:val="00DC26AA"/>
    <w:rsid w:val="00DC7696"/>
    <w:rsid w:val="00DD3289"/>
    <w:rsid w:val="00DD4718"/>
    <w:rsid w:val="00DD52DF"/>
    <w:rsid w:val="00DD6FC7"/>
    <w:rsid w:val="00DE382E"/>
    <w:rsid w:val="00DE3D65"/>
    <w:rsid w:val="00E113BA"/>
    <w:rsid w:val="00E1252F"/>
    <w:rsid w:val="00E12C3B"/>
    <w:rsid w:val="00E14388"/>
    <w:rsid w:val="00E224D2"/>
    <w:rsid w:val="00E30990"/>
    <w:rsid w:val="00E42B24"/>
    <w:rsid w:val="00E459AB"/>
    <w:rsid w:val="00E55182"/>
    <w:rsid w:val="00E60F9A"/>
    <w:rsid w:val="00E64EBA"/>
    <w:rsid w:val="00E67231"/>
    <w:rsid w:val="00E715CA"/>
    <w:rsid w:val="00E71BE0"/>
    <w:rsid w:val="00E83A75"/>
    <w:rsid w:val="00E84CB1"/>
    <w:rsid w:val="00EA7098"/>
    <w:rsid w:val="00EC0A01"/>
    <w:rsid w:val="00ED0AFB"/>
    <w:rsid w:val="00ED1F27"/>
    <w:rsid w:val="00ED5B47"/>
    <w:rsid w:val="00ED6EDB"/>
    <w:rsid w:val="00ED7582"/>
    <w:rsid w:val="00ED7F0E"/>
    <w:rsid w:val="00EF27AC"/>
    <w:rsid w:val="00EF4D73"/>
    <w:rsid w:val="00F054DA"/>
    <w:rsid w:val="00F07007"/>
    <w:rsid w:val="00F20E10"/>
    <w:rsid w:val="00F21D17"/>
    <w:rsid w:val="00F22D39"/>
    <w:rsid w:val="00F24702"/>
    <w:rsid w:val="00F317EE"/>
    <w:rsid w:val="00F31C56"/>
    <w:rsid w:val="00F40BB6"/>
    <w:rsid w:val="00F71FFC"/>
    <w:rsid w:val="00F74CB9"/>
    <w:rsid w:val="00F87E87"/>
    <w:rsid w:val="00F969C7"/>
    <w:rsid w:val="00FA472B"/>
    <w:rsid w:val="00FA6088"/>
    <w:rsid w:val="00FB64EC"/>
    <w:rsid w:val="00FC0C37"/>
    <w:rsid w:val="00FC7D98"/>
    <w:rsid w:val="00FD20B4"/>
    <w:rsid w:val="00FE061A"/>
    <w:rsid w:val="00FE234C"/>
    <w:rsid w:val="00FE5DE8"/>
    <w:rsid w:val="00FF1D28"/>
    <w:rsid w:val="00FF601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DA1"/>
    <w:rPr>
      <w:color w:val="000000"/>
      <w:sz w:val="24"/>
      <w:szCs w:val="24"/>
    </w:rPr>
  </w:style>
  <w:style w:type="paragraph" w:styleId="Titre1">
    <w:name w:val="heading 1"/>
    <w:basedOn w:val="Titre"/>
    <w:next w:val="Normal"/>
    <w:link w:val="Titre1Car"/>
    <w:qFormat/>
    <w:rsid w:val="006F788A"/>
    <w:pPr>
      <w:numPr>
        <w:ilvl w:val="0"/>
      </w:numPr>
      <w:spacing w:before="140" w:after="0"/>
      <w:ind w:left="714" w:hanging="357"/>
      <w:outlineLvl w:val="0"/>
    </w:pPr>
    <w:rPr>
      <w:rFonts w:ascii="Calibri" w:hAnsi="Calibri"/>
      <w:b/>
      <w:sz w:val="22"/>
    </w:rPr>
  </w:style>
  <w:style w:type="paragraph" w:styleId="Titre3">
    <w:name w:val="heading 3"/>
    <w:basedOn w:val="Paragraphedeliste"/>
    <w:next w:val="Normal"/>
    <w:qFormat/>
    <w:rsid w:val="0097057C"/>
    <w:pPr>
      <w:numPr>
        <w:numId w:val="1"/>
      </w:numPr>
      <w:spacing w:after="0" w:line="240" w:lineRule="auto"/>
      <w:ind w:left="788" w:firstLine="488"/>
      <w:outlineLvl w:val="2"/>
    </w:pPr>
    <w:rPr>
      <w:sz w:val="16"/>
    </w:rPr>
  </w:style>
  <w:style w:type="paragraph" w:styleId="Titre4">
    <w:name w:val="heading 4"/>
    <w:basedOn w:val="Titre3"/>
    <w:next w:val="Normal"/>
    <w:qFormat/>
    <w:rsid w:val="0097057C"/>
    <w:pPr>
      <w:outlineLvl w:val="3"/>
    </w:pPr>
  </w:style>
  <w:style w:type="paragraph" w:styleId="Titre6">
    <w:name w:val="heading 6"/>
    <w:basedOn w:val="Titre4"/>
    <w:next w:val="Normal"/>
    <w:qFormat/>
    <w:rsid w:val="0097057C"/>
    <w:pPr>
      <w:numPr>
        <w:numId w:val="0"/>
      </w:numPr>
      <w:spacing w:before="200"/>
      <w:ind w:left="1276"/>
      <w:outlineLvl w:val="5"/>
    </w:pPr>
    <w:rPr>
      <w:b/>
      <w:sz w:val="18"/>
      <w:u w:val="single"/>
    </w:rPr>
  </w:style>
  <w:style w:type="paragraph" w:styleId="Titre8">
    <w:name w:val="heading 8"/>
    <w:basedOn w:val="Normal"/>
    <w:next w:val="Normal"/>
    <w:qFormat/>
    <w:rsid w:val="00976DA1"/>
    <w:pPr>
      <w:keepNext/>
      <w:ind w:firstLine="567"/>
      <w:jc w:val="both"/>
      <w:outlineLvl w:val="7"/>
    </w:pPr>
    <w:rPr>
      <w:b/>
      <w:bCs/>
      <w:u w:val="single"/>
    </w:rPr>
  </w:style>
  <w:style w:type="paragraph" w:styleId="Titre9">
    <w:name w:val="heading 9"/>
    <w:basedOn w:val="Normal"/>
    <w:next w:val="Normal"/>
    <w:qFormat/>
    <w:rsid w:val="00976DA1"/>
    <w:pPr>
      <w:keepNext/>
      <w:jc w:val="center"/>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976DA1"/>
    <w:pPr>
      <w:ind w:firstLine="567"/>
    </w:pPr>
  </w:style>
  <w:style w:type="paragraph" w:styleId="Pieddepage">
    <w:name w:val="footer"/>
    <w:basedOn w:val="Normal"/>
    <w:rsid w:val="00976DA1"/>
    <w:pPr>
      <w:tabs>
        <w:tab w:val="center" w:pos="4536"/>
        <w:tab w:val="right" w:pos="9072"/>
      </w:tabs>
    </w:pPr>
  </w:style>
  <w:style w:type="character" w:styleId="Numrodepage">
    <w:name w:val="page number"/>
    <w:basedOn w:val="Policepardfaut"/>
    <w:rsid w:val="00976DA1"/>
  </w:style>
  <w:style w:type="paragraph" w:styleId="Corpsdetexte">
    <w:name w:val="Body Text"/>
    <w:basedOn w:val="Normal"/>
    <w:rsid w:val="00976DA1"/>
    <w:pPr>
      <w:jc w:val="both"/>
    </w:pPr>
    <w:rPr>
      <w:b/>
      <w:bCs/>
    </w:rPr>
  </w:style>
  <w:style w:type="paragraph" w:styleId="Corpsdetexte2">
    <w:name w:val="Body Text 2"/>
    <w:basedOn w:val="Normal"/>
    <w:rsid w:val="00976DA1"/>
    <w:rPr>
      <w:rFonts w:ascii="Comic Sans MS" w:hAnsi="Comic Sans MS"/>
      <w:color w:val="FF0000"/>
      <w:sz w:val="22"/>
      <w:szCs w:val="22"/>
    </w:rPr>
  </w:style>
  <w:style w:type="paragraph" w:styleId="Textedebulles">
    <w:name w:val="Balloon Text"/>
    <w:basedOn w:val="Normal"/>
    <w:semiHidden/>
    <w:rsid w:val="00976DA1"/>
    <w:rPr>
      <w:rFonts w:ascii="Tahoma" w:hAnsi="Tahoma" w:cs="Tahoma"/>
      <w:sz w:val="16"/>
      <w:szCs w:val="16"/>
    </w:rPr>
  </w:style>
  <w:style w:type="paragraph" w:styleId="Corpsdetexte3">
    <w:name w:val="Body Text 3"/>
    <w:basedOn w:val="Normal"/>
    <w:rsid w:val="00976DA1"/>
    <w:pPr>
      <w:tabs>
        <w:tab w:val="left" w:pos="5040"/>
      </w:tabs>
      <w:jc w:val="both"/>
    </w:pPr>
    <w:rPr>
      <w:rFonts w:ascii="Comic Sans MS" w:hAnsi="Comic Sans MS"/>
      <w:color w:val="FF0000"/>
      <w:sz w:val="22"/>
      <w:szCs w:val="22"/>
    </w:rPr>
  </w:style>
  <w:style w:type="paragraph" w:styleId="En-tte">
    <w:name w:val="header"/>
    <w:basedOn w:val="Normal"/>
    <w:rsid w:val="00BE466F"/>
    <w:pPr>
      <w:tabs>
        <w:tab w:val="center" w:pos="4536"/>
        <w:tab w:val="right" w:pos="9072"/>
      </w:tabs>
    </w:pPr>
  </w:style>
  <w:style w:type="paragraph" w:styleId="Titre">
    <w:name w:val="Title"/>
    <w:basedOn w:val="Sous-titre"/>
    <w:qFormat/>
    <w:rsid w:val="004E2550"/>
    <w:pPr>
      <w:numPr>
        <w:ilvl w:val="1"/>
        <w:numId w:val="2"/>
      </w:numPr>
      <w:spacing w:before="120"/>
      <w:ind w:left="1276" w:hanging="196"/>
    </w:pPr>
    <w:rPr>
      <w:rFonts w:asciiTheme="minorHAnsi" w:hAnsiTheme="minorHAnsi"/>
      <w:sz w:val="14"/>
    </w:rPr>
  </w:style>
  <w:style w:type="character" w:styleId="lev">
    <w:name w:val="Strong"/>
    <w:uiPriority w:val="22"/>
    <w:qFormat/>
    <w:rsid w:val="00AD4C14"/>
    <w:rPr>
      <w:sz w:val="14"/>
    </w:rPr>
  </w:style>
  <w:style w:type="table" w:styleId="Grilledutableau">
    <w:name w:val="Table Grid"/>
    <w:basedOn w:val="TableauNormal"/>
    <w:rsid w:val="00DD3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827C5A"/>
    <w:pPr>
      <w:widowControl w:val="0"/>
      <w:suppressLineNumbers/>
      <w:suppressAutoHyphens/>
      <w:autoSpaceDN w:val="0"/>
      <w:textAlignment w:val="baseline"/>
    </w:pPr>
    <w:rPr>
      <w:rFonts w:eastAsia="SimSun" w:cs="Tahoma"/>
      <w:color w:val="auto"/>
      <w:kern w:val="3"/>
      <w:lang w:eastAsia="zh-CN" w:bidi="hi-IN"/>
    </w:rPr>
  </w:style>
  <w:style w:type="paragraph" w:styleId="Paragraphedeliste">
    <w:name w:val="List Paragraph"/>
    <w:basedOn w:val="Normal"/>
    <w:uiPriority w:val="34"/>
    <w:qFormat/>
    <w:rsid w:val="00420895"/>
    <w:pPr>
      <w:spacing w:after="200" w:line="276" w:lineRule="auto"/>
      <w:ind w:left="720"/>
      <w:contextualSpacing/>
    </w:pPr>
    <w:rPr>
      <w:rFonts w:ascii="Calibri" w:eastAsia="Calibri" w:hAnsi="Calibri"/>
      <w:color w:val="auto"/>
      <w:sz w:val="22"/>
      <w:szCs w:val="22"/>
      <w:lang w:eastAsia="en-US"/>
    </w:rPr>
  </w:style>
  <w:style w:type="paragraph" w:customStyle="1" w:styleId="Standard">
    <w:name w:val="Standard"/>
    <w:rsid w:val="00594F84"/>
    <w:pPr>
      <w:widowControl w:val="0"/>
      <w:suppressAutoHyphens/>
      <w:autoSpaceDN w:val="0"/>
      <w:textAlignment w:val="baseline"/>
    </w:pPr>
    <w:rPr>
      <w:rFonts w:eastAsia="Arial Unicode MS" w:cs="Tahoma"/>
      <w:kern w:val="3"/>
      <w:sz w:val="24"/>
      <w:szCs w:val="24"/>
    </w:rPr>
  </w:style>
  <w:style w:type="character" w:customStyle="1" w:styleId="StandardCours">
    <w:name w:val="StandardCours"/>
    <w:rsid w:val="00594F84"/>
    <w:rPr>
      <w:rFonts w:ascii="Tahoma" w:hAnsi="Tahoma"/>
      <w:sz w:val="22"/>
    </w:rPr>
  </w:style>
  <w:style w:type="character" w:customStyle="1" w:styleId="Titre1Car">
    <w:name w:val="Titre 1 Car"/>
    <w:basedOn w:val="Policepardfaut"/>
    <w:link w:val="Titre1"/>
    <w:rsid w:val="006F788A"/>
    <w:rPr>
      <w:rFonts w:ascii="Calibri" w:eastAsia="Calibri" w:hAnsi="Calibri"/>
      <w:b/>
      <w:sz w:val="22"/>
      <w:szCs w:val="22"/>
      <w:lang w:eastAsia="en-US"/>
    </w:rPr>
  </w:style>
  <w:style w:type="character" w:customStyle="1" w:styleId="name">
    <w:name w:val="name"/>
    <w:basedOn w:val="Policepardfaut"/>
    <w:rsid w:val="001D5F8A"/>
  </w:style>
  <w:style w:type="paragraph" w:styleId="Sous-titre">
    <w:name w:val="Subtitle"/>
    <w:basedOn w:val="Paragraphedeliste"/>
    <w:next w:val="Normal"/>
    <w:link w:val="Sous-titreCar"/>
    <w:qFormat/>
    <w:rsid w:val="006E5424"/>
    <w:pPr>
      <w:spacing w:before="160" w:after="40" w:line="240" w:lineRule="auto"/>
      <w:ind w:left="0"/>
      <w:contextualSpacing w:val="0"/>
      <w:jc w:val="both"/>
    </w:pPr>
  </w:style>
  <w:style w:type="character" w:customStyle="1" w:styleId="Sous-titreCar">
    <w:name w:val="Sous-titre Car"/>
    <w:basedOn w:val="Policepardfaut"/>
    <w:link w:val="Sous-titre"/>
    <w:rsid w:val="006E5424"/>
    <w:rPr>
      <w:rFonts w:ascii="Calibri" w:eastAsia="Calibri" w:hAnsi="Calibri"/>
      <w:sz w:val="22"/>
      <w:szCs w:val="22"/>
      <w:lang w:eastAsia="en-US"/>
    </w:rPr>
  </w:style>
  <w:style w:type="character" w:styleId="Accentuation">
    <w:name w:val="Emphasis"/>
    <w:aliases w:val="retraits"/>
    <w:qFormat/>
    <w:rsid w:val="003C227F"/>
    <w:rPr>
      <w:rFonts w:ascii="Arial" w:hAnsi="Arial" w:cs="Arial"/>
      <w:color w:val="auto"/>
      <w:sz w:val="22"/>
      <w:szCs w:val="22"/>
    </w:rPr>
  </w:style>
  <w:style w:type="character" w:customStyle="1" w:styleId="apple-converted-space">
    <w:name w:val="apple-converted-space"/>
    <w:basedOn w:val="Policepardfaut"/>
    <w:rsid w:val="005E77A4"/>
  </w:style>
  <w:style w:type="paragraph" w:styleId="Sansinterligne">
    <w:name w:val="No Spacing"/>
    <w:basedOn w:val="Normal"/>
    <w:uiPriority w:val="1"/>
    <w:qFormat/>
    <w:rsid w:val="00397FAC"/>
    <w:pPr>
      <w:framePr w:hSpace="141" w:wrap="around" w:vAnchor="page" w:hAnchor="margin" w:y="2833"/>
      <w:spacing w:before="100"/>
    </w:pPr>
    <w:rPr>
      <w:rFonts w:ascii="Arial" w:eastAsiaTheme="minorHAnsi" w:hAnsi="Arial" w:cs="Arial"/>
      <w:b/>
      <w:color w:val="FF0000"/>
      <w:szCs w:val="22"/>
      <w:lang w:eastAsia="en-US"/>
    </w:rPr>
  </w:style>
  <w:style w:type="character" w:styleId="Lienhypertexte">
    <w:name w:val="Hyperlink"/>
    <w:basedOn w:val="Policepardfaut"/>
    <w:rsid w:val="00B65C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226488">
      <w:bodyDiv w:val="1"/>
      <w:marLeft w:val="0"/>
      <w:marRight w:val="0"/>
      <w:marTop w:val="0"/>
      <w:marBottom w:val="0"/>
      <w:divBdr>
        <w:top w:val="none" w:sz="0" w:space="0" w:color="auto"/>
        <w:left w:val="none" w:sz="0" w:space="0" w:color="auto"/>
        <w:bottom w:val="none" w:sz="0" w:space="0" w:color="auto"/>
        <w:right w:val="none" w:sz="0" w:space="0" w:color="auto"/>
      </w:divBdr>
    </w:div>
    <w:div w:id="468012901">
      <w:bodyDiv w:val="1"/>
      <w:marLeft w:val="0"/>
      <w:marRight w:val="0"/>
      <w:marTop w:val="0"/>
      <w:marBottom w:val="0"/>
      <w:divBdr>
        <w:top w:val="none" w:sz="0" w:space="0" w:color="auto"/>
        <w:left w:val="none" w:sz="0" w:space="0" w:color="auto"/>
        <w:bottom w:val="none" w:sz="0" w:space="0" w:color="auto"/>
        <w:right w:val="none" w:sz="0" w:space="0" w:color="auto"/>
      </w:divBdr>
    </w:div>
    <w:div w:id="620839966">
      <w:bodyDiv w:val="1"/>
      <w:marLeft w:val="0"/>
      <w:marRight w:val="0"/>
      <w:marTop w:val="0"/>
      <w:marBottom w:val="0"/>
      <w:divBdr>
        <w:top w:val="none" w:sz="0" w:space="0" w:color="auto"/>
        <w:left w:val="none" w:sz="0" w:space="0" w:color="auto"/>
        <w:bottom w:val="none" w:sz="0" w:space="0" w:color="auto"/>
        <w:right w:val="none" w:sz="0" w:space="0" w:color="auto"/>
      </w:divBdr>
    </w:div>
    <w:div w:id="855578303">
      <w:bodyDiv w:val="1"/>
      <w:marLeft w:val="0"/>
      <w:marRight w:val="0"/>
      <w:marTop w:val="0"/>
      <w:marBottom w:val="0"/>
      <w:divBdr>
        <w:top w:val="none" w:sz="0" w:space="0" w:color="auto"/>
        <w:left w:val="none" w:sz="0" w:space="0" w:color="auto"/>
        <w:bottom w:val="none" w:sz="0" w:space="0" w:color="auto"/>
        <w:right w:val="none" w:sz="0" w:space="0" w:color="auto"/>
      </w:divBdr>
    </w:div>
    <w:div w:id="1045178330">
      <w:bodyDiv w:val="1"/>
      <w:marLeft w:val="0"/>
      <w:marRight w:val="0"/>
      <w:marTop w:val="0"/>
      <w:marBottom w:val="0"/>
      <w:divBdr>
        <w:top w:val="none" w:sz="0" w:space="0" w:color="auto"/>
        <w:left w:val="none" w:sz="0" w:space="0" w:color="auto"/>
        <w:bottom w:val="none" w:sz="0" w:space="0" w:color="auto"/>
        <w:right w:val="none" w:sz="0" w:space="0" w:color="auto"/>
      </w:divBdr>
    </w:div>
    <w:div w:id="1145242224">
      <w:bodyDiv w:val="1"/>
      <w:marLeft w:val="0"/>
      <w:marRight w:val="0"/>
      <w:marTop w:val="0"/>
      <w:marBottom w:val="0"/>
      <w:divBdr>
        <w:top w:val="none" w:sz="0" w:space="0" w:color="auto"/>
        <w:left w:val="none" w:sz="0" w:space="0" w:color="auto"/>
        <w:bottom w:val="none" w:sz="0" w:space="0" w:color="auto"/>
        <w:right w:val="none" w:sz="0" w:space="0" w:color="auto"/>
      </w:divBdr>
    </w:div>
    <w:div w:id="1381436724">
      <w:bodyDiv w:val="1"/>
      <w:marLeft w:val="0"/>
      <w:marRight w:val="0"/>
      <w:marTop w:val="0"/>
      <w:marBottom w:val="0"/>
      <w:divBdr>
        <w:top w:val="none" w:sz="0" w:space="0" w:color="auto"/>
        <w:left w:val="none" w:sz="0" w:space="0" w:color="auto"/>
        <w:bottom w:val="none" w:sz="0" w:space="0" w:color="auto"/>
        <w:right w:val="none" w:sz="0" w:space="0" w:color="auto"/>
      </w:divBdr>
    </w:div>
    <w:div w:id="1420560843">
      <w:bodyDiv w:val="1"/>
      <w:marLeft w:val="0"/>
      <w:marRight w:val="0"/>
      <w:marTop w:val="0"/>
      <w:marBottom w:val="0"/>
      <w:divBdr>
        <w:top w:val="none" w:sz="0" w:space="0" w:color="auto"/>
        <w:left w:val="none" w:sz="0" w:space="0" w:color="auto"/>
        <w:bottom w:val="none" w:sz="0" w:space="0" w:color="auto"/>
        <w:right w:val="none" w:sz="0" w:space="0" w:color="auto"/>
      </w:divBdr>
    </w:div>
    <w:div w:id="1453864239">
      <w:bodyDiv w:val="1"/>
      <w:marLeft w:val="0"/>
      <w:marRight w:val="0"/>
      <w:marTop w:val="0"/>
      <w:marBottom w:val="0"/>
      <w:divBdr>
        <w:top w:val="none" w:sz="0" w:space="0" w:color="auto"/>
        <w:left w:val="none" w:sz="0" w:space="0" w:color="auto"/>
        <w:bottom w:val="none" w:sz="0" w:space="0" w:color="auto"/>
        <w:right w:val="none" w:sz="0" w:space="0" w:color="auto"/>
      </w:divBdr>
    </w:div>
    <w:div w:id="14544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t.0470003y@ac-bordeaux.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D912D-D582-4E42-8B57-FDB133D6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1436</Words>
  <Characters>7900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Collège Les 3 Vallées</vt:lpstr>
    </vt:vector>
  </TitlesOfParts>
  <Company>GRETA BS</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Les 3 Vallées</dc:title>
  <dc:creator>GRETA</dc:creator>
  <cp:lastModifiedBy>gestion1</cp:lastModifiedBy>
  <cp:revision>5</cp:revision>
  <cp:lastPrinted>2016-12-14T17:16:00Z</cp:lastPrinted>
  <dcterms:created xsi:type="dcterms:W3CDTF">2018-01-15T12:51:00Z</dcterms:created>
  <dcterms:modified xsi:type="dcterms:W3CDTF">2018-01-15T13:48:00Z</dcterms:modified>
</cp:coreProperties>
</file>