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1C3" w:rsidRDefault="007773BF">
      <w:r>
        <w:rPr>
          <w:noProof/>
          <w:lang w:eastAsia="fr-FR"/>
        </w:rPr>
        <w:drawing>
          <wp:inline distT="0" distB="0" distL="0" distR="0">
            <wp:extent cx="2028825" cy="1390650"/>
            <wp:effectExtent l="0" t="0" r="9525" b="0"/>
            <wp:docPr id="1" name="Image 1" descr="Résultat de recherche d'images pour &quot;logo lycée léonard de vinci Villefontain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logo lycée léonard de vinci Villefontain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73BF" w:rsidRDefault="007773BF"/>
    <w:p w:rsidR="007773BF" w:rsidRDefault="007773BF" w:rsidP="007773BF">
      <w:pPr>
        <w:pStyle w:val="NormalWeb"/>
      </w:pPr>
      <w:r>
        <w:t xml:space="preserve">Tél 04 74 96 44 55 </w:t>
      </w:r>
    </w:p>
    <w:p w:rsidR="007773BF" w:rsidRDefault="007773BF" w:rsidP="007773BF">
      <w:pPr>
        <w:pStyle w:val="NormalWeb"/>
      </w:pPr>
      <w:r>
        <w:t xml:space="preserve">Fax 04 74 96 35 88 </w:t>
      </w:r>
    </w:p>
    <w:p w:rsidR="007773BF" w:rsidRDefault="007773BF" w:rsidP="007773BF">
      <w:pPr>
        <w:pStyle w:val="NormalWeb"/>
        <w:ind w:left="7080" w:firstLine="708"/>
      </w:pPr>
      <w:r>
        <w:t>Mardi 20 juin 2017</w:t>
      </w:r>
    </w:p>
    <w:p w:rsidR="007773BF" w:rsidRDefault="0049281B" w:rsidP="007773BF">
      <w:pPr>
        <w:pStyle w:val="NormalWeb"/>
      </w:pPr>
      <w:r>
        <w:rPr>
          <w:noProof/>
        </w:rPr>
        <w:pict>
          <v:rect id="Rectangle 2" o:spid="_x0000_s1026" style="position:absolute;margin-left:0;margin-top:11.65pt;width:528.75pt;height:87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" filled="f" strokecolor="black [3213]" strokeweight="4.5pt"/>
        </w:pict>
      </w:r>
    </w:p>
    <w:p w:rsidR="007773BF" w:rsidRDefault="007773BF" w:rsidP="007773BF">
      <w:pPr>
        <w:jc w:val="center"/>
        <w:rPr>
          <w:sz w:val="40"/>
          <w:szCs w:val="40"/>
        </w:rPr>
      </w:pPr>
      <w:r w:rsidRPr="007773BF">
        <w:rPr>
          <w:sz w:val="40"/>
          <w:szCs w:val="40"/>
        </w:rPr>
        <w:t>Projet de voyage- Angleterre</w:t>
      </w:r>
    </w:p>
    <w:p w:rsidR="007773BF" w:rsidRPr="007773BF" w:rsidRDefault="007773BF" w:rsidP="007773BF">
      <w:pPr>
        <w:jc w:val="center"/>
        <w:rPr>
          <w:sz w:val="28"/>
          <w:szCs w:val="28"/>
        </w:rPr>
      </w:pPr>
      <w:r>
        <w:rPr>
          <w:sz w:val="28"/>
          <w:szCs w:val="28"/>
        </w:rPr>
        <w:t>Année scolaire 2017-2018</w:t>
      </w:r>
    </w:p>
    <w:p w:rsidR="007773BF" w:rsidRDefault="007773BF" w:rsidP="007773BF">
      <w:pPr>
        <w:rPr>
          <w:sz w:val="24"/>
          <w:szCs w:val="24"/>
        </w:rPr>
      </w:pPr>
    </w:p>
    <w:p w:rsidR="007773BF" w:rsidRDefault="007773BF" w:rsidP="007773BF">
      <w:pPr>
        <w:rPr>
          <w:sz w:val="24"/>
          <w:szCs w:val="24"/>
        </w:rPr>
      </w:pPr>
    </w:p>
    <w:p w:rsidR="007773BF" w:rsidRDefault="007773BF" w:rsidP="007773BF">
      <w:pPr>
        <w:rPr>
          <w:sz w:val="24"/>
          <w:szCs w:val="24"/>
        </w:rPr>
      </w:pPr>
      <w:r w:rsidRPr="00852109">
        <w:rPr>
          <w:b/>
          <w:sz w:val="24"/>
          <w:szCs w:val="24"/>
        </w:rPr>
        <w:t>Professeurs :</w:t>
      </w:r>
      <w:r>
        <w:rPr>
          <w:sz w:val="24"/>
          <w:szCs w:val="24"/>
        </w:rPr>
        <w:t xml:space="preserve"> Mme </w:t>
      </w:r>
      <w:proofErr w:type="spellStart"/>
      <w:r>
        <w:rPr>
          <w:sz w:val="24"/>
          <w:szCs w:val="24"/>
        </w:rPr>
        <w:t>Cany</w:t>
      </w:r>
      <w:proofErr w:type="spellEnd"/>
      <w:r>
        <w:rPr>
          <w:sz w:val="24"/>
          <w:szCs w:val="24"/>
        </w:rPr>
        <w:t xml:space="preserve"> Audrey</w:t>
      </w:r>
      <w:r w:rsidR="00852109">
        <w:rPr>
          <w:sz w:val="24"/>
          <w:szCs w:val="24"/>
        </w:rPr>
        <w:t xml:space="preserve"> (responsable voyage)</w:t>
      </w:r>
      <w:r>
        <w:rPr>
          <w:sz w:val="24"/>
          <w:szCs w:val="24"/>
        </w:rPr>
        <w:t xml:space="preserve"> + 3 professeurs encadrants</w:t>
      </w:r>
    </w:p>
    <w:p w:rsidR="007773BF" w:rsidRDefault="007773BF" w:rsidP="007773B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Effectifs : 54 élèves (+ 4 </w:t>
      </w:r>
      <w:r w:rsidR="002815C3">
        <w:rPr>
          <w:sz w:val="24"/>
          <w:szCs w:val="24"/>
        </w:rPr>
        <w:t xml:space="preserve"> professeurs). (</w:t>
      </w:r>
      <w:r w:rsidR="002815C3" w:rsidRPr="002815C3">
        <w:rPr>
          <w:i/>
          <w:sz w:val="24"/>
          <w:szCs w:val="24"/>
        </w:rPr>
        <w:t>A ce jour nous ignorons le nombre d’élèves majeurs concernés par le voyage)</w:t>
      </w:r>
      <w:r w:rsidR="002815C3">
        <w:rPr>
          <w:i/>
          <w:sz w:val="24"/>
          <w:szCs w:val="24"/>
        </w:rPr>
        <w:t>.</w:t>
      </w:r>
    </w:p>
    <w:p w:rsidR="002815C3" w:rsidRDefault="002815C3" w:rsidP="002815C3">
      <w:pPr>
        <w:pStyle w:val="NormalWeb"/>
      </w:pPr>
      <w:r w:rsidRPr="00852109">
        <w:rPr>
          <w:b/>
        </w:rPr>
        <w:t>Classes concernées</w:t>
      </w:r>
      <w:r>
        <w:t xml:space="preserve"> : le voyage s’adresse aux élèves de premières euros et terminales euros ainsi qu’aux premières et terminales Littéraires.</w:t>
      </w:r>
    </w:p>
    <w:p w:rsidR="002815C3" w:rsidRDefault="002815C3" w:rsidP="002815C3">
      <w:pPr>
        <w:pStyle w:val="NormalWeb"/>
      </w:pPr>
      <w:r w:rsidRPr="002333AC">
        <w:rPr>
          <w:b/>
        </w:rPr>
        <w:t>Budget :</w:t>
      </w:r>
      <w:r>
        <w:t xml:space="preserve"> environ 350 euros X 58 personnes = 20300 euros. </w:t>
      </w:r>
    </w:p>
    <w:p w:rsidR="002815C3" w:rsidRDefault="00350178" w:rsidP="002815C3">
      <w:pPr>
        <w:pStyle w:val="NormalWeb"/>
      </w:pPr>
      <w:r w:rsidRPr="002333AC">
        <w:rPr>
          <w:b/>
        </w:rPr>
        <w:t xml:space="preserve">Durée du voyage </w:t>
      </w:r>
      <w:r>
        <w:t xml:space="preserve">: 6jours soit du dimanche matin (départ du lycée) au vendredi  </w:t>
      </w:r>
      <w:r w:rsidR="00067E2B">
        <w:t>après-midi</w:t>
      </w:r>
      <w:r w:rsidR="002815C3">
        <w:t xml:space="preserve"> (retour au lycée). </w:t>
      </w:r>
    </w:p>
    <w:p w:rsidR="00067E2B" w:rsidRDefault="00067E2B" w:rsidP="00067E2B">
      <w:pPr>
        <w:pStyle w:val="NormalWeb"/>
      </w:pPr>
      <w:r w:rsidRPr="002333AC">
        <w:rPr>
          <w:b/>
        </w:rPr>
        <w:t>N</w:t>
      </w:r>
      <w:r w:rsidR="00F75D3E" w:rsidRPr="002333AC">
        <w:rPr>
          <w:b/>
        </w:rPr>
        <w:t>om</w:t>
      </w:r>
      <w:r w:rsidRPr="002333AC">
        <w:rPr>
          <w:b/>
        </w:rPr>
        <w:t>bre de nuitées avec pension</w:t>
      </w:r>
      <w:r>
        <w:t xml:space="preserve"> : 4  nuitées avec  pensions complètes.</w:t>
      </w:r>
    </w:p>
    <w:p w:rsidR="002815C3" w:rsidRDefault="00F75D3E" w:rsidP="002815C3">
      <w:pPr>
        <w:pStyle w:val="NormalWeb"/>
      </w:pPr>
      <w:r>
        <w:t>Lieux :</w:t>
      </w:r>
      <w:r w:rsidR="007A41D7">
        <w:t xml:space="preserve"> Arras et Angleterre (</w:t>
      </w:r>
      <w:r>
        <w:t>Brighton, Oxford, Bath, Londres)</w:t>
      </w:r>
    </w:p>
    <w:p w:rsidR="002815C3" w:rsidRPr="002333AC" w:rsidRDefault="00F75D3E" w:rsidP="007773BF">
      <w:pPr>
        <w:rPr>
          <w:b/>
          <w:sz w:val="24"/>
          <w:szCs w:val="24"/>
        </w:rPr>
      </w:pPr>
      <w:r w:rsidRPr="002333AC">
        <w:rPr>
          <w:b/>
          <w:sz w:val="24"/>
          <w:szCs w:val="24"/>
        </w:rPr>
        <w:t xml:space="preserve">Visites : </w:t>
      </w:r>
    </w:p>
    <w:p w:rsidR="00F75D3E" w:rsidRDefault="00F75D3E" w:rsidP="007773BF">
      <w:pPr>
        <w:rPr>
          <w:sz w:val="24"/>
          <w:szCs w:val="24"/>
        </w:rPr>
      </w:pPr>
      <w:r>
        <w:rPr>
          <w:sz w:val="24"/>
          <w:szCs w:val="24"/>
        </w:rPr>
        <w:t>●</w:t>
      </w:r>
      <w:r w:rsidR="002333AC">
        <w:rPr>
          <w:sz w:val="24"/>
          <w:szCs w:val="24"/>
        </w:rPr>
        <w:t xml:space="preserve"> J</w:t>
      </w:r>
      <w:r>
        <w:rPr>
          <w:sz w:val="24"/>
          <w:szCs w:val="24"/>
        </w:rPr>
        <w:t xml:space="preserve">our 1 : </w:t>
      </w:r>
      <w:r w:rsidR="002333AC">
        <w:rPr>
          <w:sz w:val="24"/>
          <w:szCs w:val="24"/>
        </w:rPr>
        <w:t>départ du lycée</w:t>
      </w:r>
    </w:p>
    <w:p w:rsidR="002333AC" w:rsidRDefault="002333AC" w:rsidP="007773BF">
      <w:pPr>
        <w:rPr>
          <w:sz w:val="24"/>
          <w:szCs w:val="24"/>
        </w:rPr>
      </w:pPr>
      <w:r>
        <w:rPr>
          <w:sz w:val="24"/>
          <w:szCs w:val="24"/>
        </w:rPr>
        <w:tab/>
        <w:t>Route jusqu’à Arras et visite du mémorial canadien de Vimy et/ou visite de la Carrière de Wellington</w:t>
      </w:r>
    </w:p>
    <w:p w:rsidR="002333AC" w:rsidRDefault="002333AC" w:rsidP="007773BF">
      <w:pPr>
        <w:rPr>
          <w:sz w:val="24"/>
          <w:szCs w:val="24"/>
        </w:rPr>
      </w:pPr>
      <w:r>
        <w:rPr>
          <w:sz w:val="24"/>
          <w:szCs w:val="24"/>
        </w:rPr>
        <w:tab/>
        <w:t>Installation et nuit à l’hôtel dans la région d’Arras</w:t>
      </w:r>
    </w:p>
    <w:p w:rsidR="00F75D3E" w:rsidRDefault="00F75D3E" w:rsidP="007773BF">
      <w:pPr>
        <w:rPr>
          <w:sz w:val="24"/>
          <w:szCs w:val="24"/>
        </w:rPr>
      </w:pPr>
      <w:r>
        <w:rPr>
          <w:sz w:val="24"/>
          <w:szCs w:val="24"/>
        </w:rPr>
        <w:t>●</w:t>
      </w:r>
      <w:r w:rsidR="002333AC">
        <w:rPr>
          <w:sz w:val="24"/>
          <w:szCs w:val="24"/>
        </w:rPr>
        <w:t xml:space="preserve"> J</w:t>
      </w:r>
      <w:r>
        <w:rPr>
          <w:sz w:val="24"/>
          <w:szCs w:val="24"/>
        </w:rPr>
        <w:t>our 2 :</w:t>
      </w:r>
      <w:r w:rsidR="002333AC">
        <w:rPr>
          <w:sz w:val="24"/>
          <w:szCs w:val="24"/>
        </w:rPr>
        <w:t xml:space="preserve"> départ d’Arras pour l’Angleterre</w:t>
      </w:r>
    </w:p>
    <w:p w:rsidR="002333AC" w:rsidRDefault="002333AC" w:rsidP="002333AC">
      <w:pPr>
        <w:ind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Visite de Brighton (ville et Pavillon Royal)</w:t>
      </w:r>
    </w:p>
    <w:p w:rsidR="002333AC" w:rsidRDefault="002333AC" w:rsidP="002333AC">
      <w:pPr>
        <w:ind w:firstLine="708"/>
        <w:rPr>
          <w:sz w:val="24"/>
          <w:szCs w:val="24"/>
        </w:rPr>
      </w:pPr>
      <w:r>
        <w:rPr>
          <w:sz w:val="24"/>
          <w:szCs w:val="24"/>
        </w:rPr>
        <w:t>Installation dans les familles dans la région de Winchester</w:t>
      </w:r>
    </w:p>
    <w:p w:rsidR="002333AC" w:rsidRDefault="002333AC" w:rsidP="002333AC">
      <w:pPr>
        <w:rPr>
          <w:sz w:val="24"/>
          <w:szCs w:val="24"/>
        </w:rPr>
      </w:pPr>
      <w:r>
        <w:rPr>
          <w:sz w:val="24"/>
          <w:szCs w:val="24"/>
        </w:rPr>
        <w:t>●Jour 3 : Visite  guidée de Bath (ville + thermes romaines)</w:t>
      </w:r>
    </w:p>
    <w:p w:rsidR="002333AC" w:rsidRDefault="002333AC" w:rsidP="002333AC">
      <w:pPr>
        <w:rPr>
          <w:sz w:val="24"/>
          <w:szCs w:val="24"/>
        </w:rPr>
      </w:pPr>
      <w:r>
        <w:rPr>
          <w:sz w:val="24"/>
          <w:szCs w:val="24"/>
        </w:rPr>
        <w:t>● Jour 4 : Visite du palais de Blenheim</w:t>
      </w:r>
      <w:r w:rsidR="007A41D7">
        <w:rPr>
          <w:sz w:val="24"/>
          <w:szCs w:val="24"/>
        </w:rPr>
        <w:t>.</w:t>
      </w:r>
    </w:p>
    <w:p w:rsidR="002333AC" w:rsidRDefault="002333AC" w:rsidP="002333AC">
      <w:pPr>
        <w:rPr>
          <w:sz w:val="24"/>
          <w:szCs w:val="24"/>
        </w:rPr>
      </w:pPr>
      <w:r>
        <w:rPr>
          <w:sz w:val="24"/>
          <w:szCs w:val="24"/>
        </w:rPr>
        <w:tab/>
        <w:t>Visite guidée d’</w:t>
      </w:r>
      <w:r w:rsidR="007A41D7">
        <w:rPr>
          <w:sz w:val="24"/>
          <w:szCs w:val="24"/>
        </w:rPr>
        <w:t>Oxford.</w:t>
      </w:r>
    </w:p>
    <w:p w:rsidR="002333AC" w:rsidRPr="00852109" w:rsidRDefault="00657420" w:rsidP="002333AC">
      <w:pPr>
        <w:rPr>
          <w:sz w:val="24"/>
          <w:szCs w:val="24"/>
        </w:rPr>
      </w:pPr>
      <w:r w:rsidRPr="00852109">
        <w:rPr>
          <w:sz w:val="24"/>
          <w:szCs w:val="24"/>
        </w:rPr>
        <w:t>● Jour 5 : Visite de Londres (</w:t>
      </w:r>
      <w:r w:rsidR="00852109" w:rsidRPr="00852109">
        <w:rPr>
          <w:sz w:val="24"/>
          <w:szCs w:val="24"/>
        </w:rPr>
        <w:t xml:space="preserve">Visite de la </w:t>
      </w:r>
      <w:proofErr w:type="spellStart"/>
      <w:r w:rsidR="00852109" w:rsidRPr="00852109">
        <w:rPr>
          <w:sz w:val="24"/>
          <w:szCs w:val="24"/>
        </w:rPr>
        <w:t>ville,National</w:t>
      </w:r>
      <w:proofErr w:type="spellEnd"/>
      <w:r w:rsidR="00852109" w:rsidRPr="00852109">
        <w:rPr>
          <w:sz w:val="24"/>
          <w:szCs w:val="24"/>
        </w:rPr>
        <w:t xml:space="preserve"> </w:t>
      </w:r>
      <w:proofErr w:type="spellStart"/>
      <w:r w:rsidR="00852109" w:rsidRPr="00852109">
        <w:rPr>
          <w:sz w:val="24"/>
          <w:szCs w:val="24"/>
        </w:rPr>
        <w:t>Gallery</w:t>
      </w:r>
      <w:proofErr w:type="spellEnd"/>
      <w:r w:rsidR="00852109" w:rsidRPr="00852109">
        <w:rPr>
          <w:sz w:val="24"/>
          <w:szCs w:val="24"/>
        </w:rPr>
        <w:t xml:space="preserve">, </w:t>
      </w:r>
      <w:proofErr w:type="spellStart"/>
      <w:r w:rsidR="00852109" w:rsidRPr="00852109">
        <w:rPr>
          <w:sz w:val="24"/>
          <w:szCs w:val="24"/>
        </w:rPr>
        <w:t>Muse</w:t>
      </w:r>
      <w:r w:rsidR="002333AC" w:rsidRPr="00852109">
        <w:rPr>
          <w:sz w:val="24"/>
          <w:szCs w:val="24"/>
        </w:rPr>
        <w:t>um</w:t>
      </w:r>
      <w:proofErr w:type="spellEnd"/>
      <w:r w:rsidR="002333AC" w:rsidRPr="00852109">
        <w:rPr>
          <w:sz w:val="24"/>
          <w:szCs w:val="24"/>
        </w:rPr>
        <w:t xml:space="preserve"> of London)</w:t>
      </w:r>
      <w:r w:rsidR="007A41D7" w:rsidRPr="00852109">
        <w:rPr>
          <w:sz w:val="24"/>
          <w:szCs w:val="24"/>
        </w:rPr>
        <w:t>.</w:t>
      </w:r>
    </w:p>
    <w:p w:rsidR="007A41D7" w:rsidRDefault="007A41D7" w:rsidP="002333AC">
      <w:pPr>
        <w:rPr>
          <w:sz w:val="24"/>
          <w:szCs w:val="24"/>
        </w:rPr>
      </w:pPr>
      <w:r w:rsidRPr="00852109">
        <w:rPr>
          <w:sz w:val="24"/>
          <w:szCs w:val="24"/>
        </w:rPr>
        <w:tab/>
      </w:r>
      <w:r>
        <w:rPr>
          <w:sz w:val="24"/>
          <w:szCs w:val="24"/>
        </w:rPr>
        <w:t>Départ de Londres pour la France.</w:t>
      </w:r>
    </w:p>
    <w:p w:rsidR="007A41D7" w:rsidRDefault="007A41D7" w:rsidP="007A41D7">
      <w:pPr>
        <w:ind w:firstLine="708"/>
        <w:rPr>
          <w:sz w:val="24"/>
          <w:szCs w:val="24"/>
        </w:rPr>
      </w:pPr>
      <w:r>
        <w:rPr>
          <w:sz w:val="24"/>
          <w:szCs w:val="24"/>
        </w:rPr>
        <w:t>Nuit dans le bus.</w:t>
      </w:r>
    </w:p>
    <w:p w:rsidR="007A41D7" w:rsidRDefault="007A41D7" w:rsidP="007A41D7">
      <w:pPr>
        <w:rPr>
          <w:sz w:val="24"/>
          <w:szCs w:val="24"/>
        </w:rPr>
      </w:pPr>
      <w:r>
        <w:rPr>
          <w:sz w:val="24"/>
          <w:szCs w:val="24"/>
        </w:rPr>
        <w:t>● Jour 6 : Retour au Lycée dans l’</w:t>
      </w:r>
      <w:r w:rsidR="00852109">
        <w:rPr>
          <w:sz w:val="24"/>
          <w:szCs w:val="24"/>
        </w:rPr>
        <w:t>après-midi</w:t>
      </w:r>
      <w:r>
        <w:rPr>
          <w:sz w:val="24"/>
          <w:szCs w:val="24"/>
        </w:rPr>
        <w:t>.</w:t>
      </w:r>
    </w:p>
    <w:p w:rsidR="007A41D7" w:rsidRPr="00657420" w:rsidRDefault="007A41D7" w:rsidP="007A41D7">
      <w:pPr>
        <w:pStyle w:val="NormalWeb"/>
        <w:rPr>
          <w:b/>
        </w:rPr>
      </w:pPr>
      <w:r w:rsidRPr="00657420">
        <w:rPr>
          <w:b/>
        </w:rPr>
        <w:t xml:space="preserve">Projet pédagogique : </w:t>
      </w:r>
    </w:p>
    <w:p w:rsidR="007A41D7" w:rsidRDefault="007A41D7" w:rsidP="007A41D7">
      <w:pPr>
        <w:pStyle w:val="NormalWeb"/>
      </w:pPr>
      <w:r>
        <w:t>Le voyage permettra aux</w:t>
      </w:r>
      <w:r w:rsidR="00657420">
        <w:t xml:space="preserve"> élèves de pratiquer la langue a</w:t>
      </w:r>
      <w:r>
        <w:t>nglaise mais aussi de découvrir des sites historiques datant d’époques très variées</w:t>
      </w:r>
      <w:r w:rsidR="00657420">
        <w:t xml:space="preserve"> en France et en Angleterre</w:t>
      </w:r>
      <w:r>
        <w:t xml:space="preserve">. La découverte d’un pays, d’une culture et d’un mode de vie autre que ceux des élèves participe à la formation citoyenne de l’élève. </w:t>
      </w:r>
    </w:p>
    <w:p w:rsidR="007A41D7" w:rsidRDefault="007A41D7" w:rsidP="007A41D7">
      <w:pPr>
        <w:pStyle w:val="NormalWeb"/>
      </w:pPr>
      <w:r>
        <w:t>Le voyage s’articule autour des notions abordées en 1ère et Terminales.</w:t>
      </w:r>
      <w:r w:rsidR="00657420">
        <w:t xml:space="preserve"> En 1ère, les thèmes de la guerre au XXème siècle, de l’Europe, des relations franco-britanniques</w:t>
      </w:r>
      <w:r>
        <w:t xml:space="preserve"> sont étudiés. </w:t>
      </w:r>
      <w:r w:rsidR="00657420">
        <w:t xml:space="preserve">En Terminales, les thèmes de la mémoire et de l’historien, des villes mondiales sont évoqués. </w:t>
      </w:r>
      <w:bookmarkStart w:id="0" w:name="_GoBack"/>
      <w:bookmarkEnd w:id="0"/>
    </w:p>
    <w:p w:rsidR="002333AC" w:rsidRPr="002815C3" w:rsidRDefault="002333AC" w:rsidP="002333AC">
      <w:pPr>
        <w:rPr>
          <w:sz w:val="24"/>
          <w:szCs w:val="24"/>
        </w:rPr>
      </w:pPr>
    </w:p>
    <w:sectPr w:rsidR="002333AC" w:rsidRPr="002815C3" w:rsidSect="000F5407">
      <w:pgSz w:w="11906" w:h="16838"/>
      <w:pgMar w:top="720" w:right="720" w:bottom="828" w:left="720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7773BF"/>
    <w:rsid w:val="00067E2B"/>
    <w:rsid w:val="000F5407"/>
    <w:rsid w:val="0021325C"/>
    <w:rsid w:val="002333AC"/>
    <w:rsid w:val="002815C3"/>
    <w:rsid w:val="00350178"/>
    <w:rsid w:val="0049281B"/>
    <w:rsid w:val="00657420"/>
    <w:rsid w:val="007773BF"/>
    <w:rsid w:val="007A41D7"/>
    <w:rsid w:val="00852109"/>
    <w:rsid w:val="00C10ED2"/>
    <w:rsid w:val="00C6393F"/>
    <w:rsid w:val="00DA6CDA"/>
    <w:rsid w:val="00EB3620"/>
    <w:rsid w:val="00F75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8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7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77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73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1705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FamilleB</dc:creator>
  <cp:lastModifiedBy>gestion1</cp:lastModifiedBy>
  <cp:revision>2</cp:revision>
  <dcterms:created xsi:type="dcterms:W3CDTF">2017-09-25T13:03:00Z</dcterms:created>
  <dcterms:modified xsi:type="dcterms:W3CDTF">2017-09-25T13:03:00Z</dcterms:modified>
</cp:coreProperties>
</file>