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4F" w:rsidRPr="00E324DA" w:rsidRDefault="000C0C4F" w:rsidP="000C0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C0C4F" w:rsidRPr="00E324DA" w:rsidRDefault="000C0C4F" w:rsidP="000C0C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324DA">
        <w:rPr>
          <w:rFonts w:ascii="Arial" w:hAnsi="Arial" w:cs="Arial"/>
          <w:sz w:val="20"/>
          <w:szCs w:val="20"/>
        </w:rPr>
        <w:t xml:space="preserve">Lycée polyvalent </w:t>
      </w:r>
      <w:r w:rsidR="00E324DA">
        <w:rPr>
          <w:rFonts w:ascii="Arial" w:hAnsi="Arial" w:cs="Arial"/>
          <w:sz w:val="20"/>
          <w:szCs w:val="20"/>
        </w:rPr>
        <w:t>Jehan de Beauce</w:t>
      </w:r>
    </w:p>
    <w:p w:rsidR="000C0C4F" w:rsidRPr="00E324DA" w:rsidRDefault="000C0C4F" w:rsidP="000C0C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324DA">
        <w:rPr>
          <w:rFonts w:ascii="Arial" w:hAnsi="Arial" w:cs="Arial"/>
          <w:sz w:val="20"/>
          <w:szCs w:val="20"/>
        </w:rPr>
        <w:t>2</w:t>
      </w:r>
      <w:r w:rsidR="00E324DA">
        <w:rPr>
          <w:rFonts w:ascii="Arial" w:hAnsi="Arial" w:cs="Arial"/>
          <w:sz w:val="20"/>
          <w:szCs w:val="20"/>
        </w:rPr>
        <w:t>0</w:t>
      </w:r>
      <w:r w:rsidRPr="00E324DA">
        <w:rPr>
          <w:rFonts w:ascii="Arial" w:hAnsi="Arial" w:cs="Arial"/>
          <w:sz w:val="20"/>
          <w:szCs w:val="20"/>
        </w:rPr>
        <w:t xml:space="preserve">, </w:t>
      </w:r>
      <w:r w:rsidR="00E324DA">
        <w:rPr>
          <w:rFonts w:ascii="Arial" w:hAnsi="Arial" w:cs="Arial"/>
          <w:sz w:val="20"/>
          <w:szCs w:val="20"/>
        </w:rPr>
        <w:t>rue du Commandant Chesne</w:t>
      </w:r>
    </w:p>
    <w:p w:rsidR="000C0C4F" w:rsidRPr="00E324DA" w:rsidRDefault="00E324DA" w:rsidP="000C0C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28000 CHARTRES</w:t>
      </w:r>
    </w:p>
    <w:p w:rsidR="000C0C4F" w:rsidRPr="00E324DA" w:rsidRDefault="000C0C4F" w:rsidP="000C0C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324DA">
        <w:rPr>
          <w:rFonts w:ascii="Arial" w:hAnsi="Arial" w:cs="Arial"/>
          <w:sz w:val="20"/>
          <w:szCs w:val="20"/>
        </w:rPr>
        <w:t>FRANCE</w:t>
      </w:r>
    </w:p>
    <w:p w:rsidR="000C0C4F" w:rsidRPr="00E324DA" w:rsidRDefault="000C0C4F" w:rsidP="000C0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C0C4F" w:rsidRPr="00E324DA" w:rsidRDefault="000C0C4F" w:rsidP="000C0C4F">
      <w:pPr>
        <w:rPr>
          <w:rFonts w:ascii="Arial" w:hAnsi="Arial" w:cs="Arial"/>
          <w:sz w:val="20"/>
          <w:szCs w:val="20"/>
        </w:rPr>
      </w:pPr>
    </w:p>
    <w:p w:rsidR="000C0C4F" w:rsidRPr="00E324DA" w:rsidRDefault="000C0C4F" w:rsidP="000C0C4F">
      <w:pPr>
        <w:pStyle w:val="Default"/>
        <w:rPr>
          <w:sz w:val="20"/>
          <w:szCs w:val="20"/>
        </w:rPr>
      </w:pPr>
    </w:p>
    <w:p w:rsidR="000C0C4F" w:rsidRPr="00E324DA" w:rsidRDefault="000C0C4F" w:rsidP="000C0C4F">
      <w:pPr>
        <w:pStyle w:val="Default"/>
        <w:jc w:val="center"/>
        <w:rPr>
          <w:b/>
          <w:bCs/>
          <w:sz w:val="20"/>
          <w:szCs w:val="20"/>
        </w:rPr>
      </w:pPr>
      <w:r w:rsidRPr="00E324DA">
        <w:rPr>
          <w:b/>
          <w:bCs/>
          <w:sz w:val="20"/>
          <w:szCs w:val="20"/>
        </w:rPr>
        <w:t>AVIS D'APPEL PUBLIC A LA CONCURRENCE</w:t>
      </w:r>
    </w:p>
    <w:p w:rsidR="000C0C4F" w:rsidRPr="00E324DA" w:rsidRDefault="000C0C4F" w:rsidP="000C0C4F">
      <w:pPr>
        <w:pStyle w:val="Default"/>
        <w:jc w:val="center"/>
        <w:rPr>
          <w:b/>
          <w:bCs/>
          <w:sz w:val="20"/>
          <w:szCs w:val="20"/>
        </w:rPr>
      </w:pPr>
    </w:p>
    <w:p w:rsidR="000C0C4F" w:rsidRPr="00E324DA" w:rsidRDefault="000C0C4F" w:rsidP="000C0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C0C4F" w:rsidRPr="00E324DA" w:rsidRDefault="000C0C4F" w:rsidP="000C0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C0C4F" w:rsidRPr="00E324DA" w:rsidRDefault="000C0C4F" w:rsidP="000C0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55918" w:rsidRPr="00E324DA" w:rsidRDefault="00055918" w:rsidP="000559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24DA">
        <w:rPr>
          <w:rFonts w:ascii="Arial" w:hAnsi="Arial" w:cs="Arial"/>
          <w:color w:val="000000"/>
          <w:sz w:val="20"/>
          <w:szCs w:val="20"/>
        </w:rPr>
        <w:t>Vu le Code de l'éducation,</w:t>
      </w:r>
    </w:p>
    <w:p w:rsidR="00055918" w:rsidRPr="00E324DA" w:rsidRDefault="00055918" w:rsidP="000559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24DA">
        <w:rPr>
          <w:rFonts w:ascii="Arial" w:hAnsi="Arial" w:cs="Arial"/>
          <w:color w:val="000000"/>
          <w:sz w:val="20"/>
          <w:szCs w:val="20"/>
        </w:rPr>
        <w:t>Vu le Code des marchés publics,</w:t>
      </w:r>
    </w:p>
    <w:p w:rsidR="00E324DA" w:rsidRPr="00E324DA" w:rsidRDefault="00E324DA" w:rsidP="00E324D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24DA">
        <w:rPr>
          <w:rFonts w:ascii="Arial" w:hAnsi="Arial" w:cs="Arial"/>
          <w:color w:val="000000"/>
          <w:sz w:val="20"/>
          <w:szCs w:val="20"/>
        </w:rPr>
        <w:t>Vu le décret n°2012-1193 du 26 Octobre 2012 modifiant l'organisation administration et financière des établissements publics locaux d'enseignement relevant du Ministère de l'éducation nationale, de l'enseignement supérieur et de la recherche,</w:t>
      </w:r>
    </w:p>
    <w:p w:rsidR="00E324DA" w:rsidRPr="00E324DA" w:rsidRDefault="00E324DA" w:rsidP="00E324DA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24DA">
        <w:rPr>
          <w:rFonts w:ascii="Arial" w:hAnsi="Arial" w:cs="Arial"/>
          <w:sz w:val="20"/>
          <w:szCs w:val="20"/>
        </w:rPr>
        <w:t>Vu le décret n°2012-1246 du 07 Novembre 2012 relatif à la gestion budgétaire et comptable publique.</w:t>
      </w:r>
    </w:p>
    <w:p w:rsidR="00E324DA" w:rsidRPr="00E324DA" w:rsidRDefault="00E324DA" w:rsidP="00E324D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24DA">
        <w:rPr>
          <w:rFonts w:ascii="Arial" w:hAnsi="Arial" w:cs="Arial"/>
          <w:sz w:val="20"/>
          <w:szCs w:val="20"/>
        </w:rPr>
        <w:t>Vu le décret n° 2016-360 du 25 mars 2016 relatif aux marchés publics,</w:t>
      </w:r>
    </w:p>
    <w:p w:rsidR="008664FC" w:rsidRPr="00E324DA" w:rsidRDefault="008664FC" w:rsidP="000559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24DA">
        <w:rPr>
          <w:rFonts w:ascii="Arial" w:hAnsi="Arial" w:cs="Arial"/>
          <w:color w:val="000000"/>
          <w:sz w:val="20"/>
          <w:szCs w:val="20"/>
        </w:rPr>
        <w:t xml:space="preserve">Vu l’ordonnance </w:t>
      </w:r>
      <w:r w:rsidR="00E324DA" w:rsidRPr="00E324DA">
        <w:rPr>
          <w:rFonts w:ascii="Arial" w:hAnsi="Arial" w:cs="Arial"/>
          <w:color w:val="000000"/>
          <w:sz w:val="20"/>
          <w:szCs w:val="20"/>
        </w:rPr>
        <w:t>n°2015-899 du 23 juillet 2015 relative aux marchés publics ;</w:t>
      </w:r>
    </w:p>
    <w:p w:rsidR="00E324DA" w:rsidRPr="00E324DA" w:rsidRDefault="00E324DA" w:rsidP="000559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24DA">
        <w:rPr>
          <w:rFonts w:ascii="Arial" w:hAnsi="Arial" w:cs="Arial"/>
          <w:color w:val="000000"/>
          <w:sz w:val="20"/>
          <w:szCs w:val="20"/>
        </w:rPr>
        <w:t>Vu le décret n°2016-360 du 25 avril 2016 relatif aux marchés publics ;</w:t>
      </w:r>
    </w:p>
    <w:p w:rsidR="00055918" w:rsidRPr="00E324DA" w:rsidRDefault="00055918" w:rsidP="000559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24DA">
        <w:rPr>
          <w:rFonts w:ascii="Arial" w:hAnsi="Arial" w:cs="Arial"/>
          <w:color w:val="000000"/>
          <w:sz w:val="20"/>
          <w:szCs w:val="20"/>
        </w:rPr>
        <w:t>Vu l'instruction codificatrice M9.6 applicable aux établissements publics locaux d'enseignement,</w:t>
      </w:r>
    </w:p>
    <w:p w:rsidR="00055918" w:rsidRPr="00E324DA" w:rsidRDefault="00055918" w:rsidP="0005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55918" w:rsidRPr="00E324DA" w:rsidRDefault="00055918" w:rsidP="0005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55918" w:rsidRPr="00E324DA" w:rsidRDefault="00055918" w:rsidP="00055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324DA">
        <w:rPr>
          <w:rFonts w:ascii="Arial" w:hAnsi="Arial" w:cs="Arial"/>
          <w:color w:val="000000"/>
          <w:sz w:val="20"/>
          <w:szCs w:val="20"/>
        </w:rPr>
        <w:t xml:space="preserve">Il a été décidé de passer </w:t>
      </w:r>
      <w:r w:rsidR="00EA3CE6">
        <w:rPr>
          <w:rFonts w:ascii="Arial" w:hAnsi="Arial" w:cs="Arial"/>
          <w:color w:val="000000"/>
          <w:sz w:val="20"/>
          <w:szCs w:val="20"/>
        </w:rPr>
        <w:t>commande</w:t>
      </w:r>
      <w:r w:rsidR="007517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324DA">
        <w:rPr>
          <w:rFonts w:ascii="Arial" w:hAnsi="Arial" w:cs="Arial"/>
          <w:color w:val="000000"/>
          <w:sz w:val="20"/>
          <w:szCs w:val="20"/>
        </w:rPr>
        <w:t>publi</w:t>
      </w:r>
      <w:r w:rsidR="00EA3CE6">
        <w:rPr>
          <w:rFonts w:ascii="Arial" w:hAnsi="Arial" w:cs="Arial"/>
          <w:color w:val="000000"/>
          <w:sz w:val="20"/>
          <w:szCs w:val="20"/>
        </w:rPr>
        <w:t>que</w:t>
      </w:r>
      <w:r w:rsidRPr="00E324DA">
        <w:rPr>
          <w:rFonts w:ascii="Arial" w:hAnsi="Arial" w:cs="Arial"/>
          <w:color w:val="000000"/>
          <w:sz w:val="20"/>
          <w:szCs w:val="20"/>
        </w:rPr>
        <w:t xml:space="preserve"> dans les conditions ci-dessous énoncées :</w:t>
      </w:r>
    </w:p>
    <w:p w:rsidR="00A06865" w:rsidRPr="00E324DA" w:rsidRDefault="00A06865" w:rsidP="000C0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6865" w:rsidRPr="00E324DA" w:rsidRDefault="00A06865" w:rsidP="000C0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6865" w:rsidRPr="00E324DA" w:rsidRDefault="00A06865" w:rsidP="000C0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6865" w:rsidRPr="00E324DA" w:rsidRDefault="00A06865" w:rsidP="000C0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226C" w:rsidRPr="00E324DA" w:rsidRDefault="00DB226C" w:rsidP="000C0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226C" w:rsidRPr="00E324DA" w:rsidRDefault="00DB226C" w:rsidP="000C0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6865" w:rsidRPr="00E324DA" w:rsidRDefault="00A06865" w:rsidP="000C0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6865" w:rsidRPr="00E324DA" w:rsidRDefault="00A06865" w:rsidP="000C0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6865" w:rsidRPr="00E324DA" w:rsidRDefault="00A06865" w:rsidP="000C0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6865" w:rsidRPr="00E324DA" w:rsidRDefault="00A06865" w:rsidP="000C0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6865" w:rsidRPr="00E324DA" w:rsidRDefault="00A06865" w:rsidP="000C0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6865" w:rsidRPr="00E324DA" w:rsidRDefault="00A06865" w:rsidP="000C0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6865" w:rsidRPr="00E324DA" w:rsidRDefault="00A06865" w:rsidP="000C0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6865" w:rsidRPr="00E324DA" w:rsidRDefault="00A06865" w:rsidP="000C0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6865" w:rsidRPr="00E324DA" w:rsidRDefault="00A06865" w:rsidP="000C0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16A7D" w:rsidRPr="00E324DA" w:rsidRDefault="00A16A7D" w:rsidP="000C0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324DA" w:rsidRDefault="00E324DA">
      <w:r>
        <w:br w:type="page"/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4B1F33" w:rsidRPr="00E324DA" w:rsidTr="004B1F33">
        <w:tc>
          <w:tcPr>
            <w:tcW w:w="9212" w:type="dxa"/>
            <w:gridSpan w:val="2"/>
          </w:tcPr>
          <w:p w:rsidR="004B1F33" w:rsidRPr="00E324DA" w:rsidRDefault="005F21BC" w:rsidP="00D114F0">
            <w:pPr>
              <w:autoSpaceDE w:val="0"/>
              <w:autoSpaceDN w:val="0"/>
              <w:adjustRightInd w:val="0"/>
              <w:spacing w:before="240" w:after="200"/>
              <w:ind w:left="425" w:right="493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lastRenderedPageBreak/>
              <w:t>TITRE 1 : POUVOIR ADJUDICATEUR</w:t>
            </w:r>
          </w:p>
        </w:tc>
      </w:tr>
      <w:tr w:rsidR="00EA3B96" w:rsidRPr="00E324DA" w:rsidTr="002A2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EA3B96" w:rsidRPr="00E324DA" w:rsidRDefault="00EA3B96" w:rsidP="00ED1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DESIGNATION ET ADRESSES</w:t>
            </w:r>
          </w:p>
        </w:tc>
      </w:tr>
      <w:tr w:rsidR="005F21BC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5F21BC" w:rsidRPr="00E324DA" w:rsidRDefault="005F21BC" w:rsidP="00ED15FD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</w:t>
            </w:r>
            <w:r w:rsidR="00E94467"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5F21BC" w:rsidRPr="00E324DA" w:rsidRDefault="007707DD" w:rsidP="00ED15FD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 xml:space="preserve">Lycée polyvalent </w:t>
            </w:r>
            <w:r w:rsidR="00E324DA">
              <w:rPr>
                <w:rFonts w:ascii="Arial" w:hAnsi="Arial" w:cs="Arial"/>
                <w:color w:val="000000"/>
                <w:sz w:val="20"/>
                <w:szCs w:val="20"/>
              </w:rPr>
              <w:t>Jehan de Beauce</w:t>
            </w:r>
          </w:p>
        </w:tc>
      </w:tr>
      <w:tr w:rsidR="005F21BC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5F21BC" w:rsidRPr="00E324DA" w:rsidRDefault="005F21BC" w:rsidP="005F2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Adresse</w:t>
            </w:r>
            <w:r w:rsidR="00E94467"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7707DD" w:rsidRPr="00E324DA" w:rsidRDefault="00E324DA" w:rsidP="005F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 rue du Commandant Léon Chesne</w:t>
            </w:r>
            <w:r w:rsidR="007707DD" w:rsidRPr="00E324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707DD" w:rsidRPr="00E324DA" w:rsidRDefault="00EA3B96" w:rsidP="005F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28000 CHARTRES</w:t>
            </w:r>
          </w:p>
          <w:p w:rsidR="005F21BC" w:rsidRPr="00E324DA" w:rsidRDefault="007707DD" w:rsidP="005F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France</w:t>
            </w:r>
          </w:p>
        </w:tc>
      </w:tr>
      <w:tr w:rsidR="005F21BC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5F21BC" w:rsidRPr="00E324DA" w:rsidRDefault="005F21BC" w:rsidP="005F2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Téléphone :</w:t>
            </w:r>
          </w:p>
        </w:tc>
        <w:tc>
          <w:tcPr>
            <w:tcW w:w="4606" w:type="dxa"/>
          </w:tcPr>
          <w:p w:rsidR="005F21BC" w:rsidRPr="00E324DA" w:rsidRDefault="007707DD" w:rsidP="005F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 xml:space="preserve">(+33) </w:t>
            </w:r>
            <w:r w:rsidR="00E324DA">
              <w:rPr>
                <w:rFonts w:ascii="Arial" w:hAnsi="Arial" w:cs="Arial"/>
                <w:color w:val="000000"/>
                <w:sz w:val="20"/>
                <w:szCs w:val="20"/>
              </w:rPr>
              <w:t>02.37.18.78.00</w:t>
            </w:r>
          </w:p>
        </w:tc>
      </w:tr>
      <w:tr w:rsidR="005F21BC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5F21BC" w:rsidRPr="00E324DA" w:rsidRDefault="005F21BC" w:rsidP="005F2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Télécopie :</w:t>
            </w:r>
          </w:p>
        </w:tc>
        <w:tc>
          <w:tcPr>
            <w:tcW w:w="4606" w:type="dxa"/>
          </w:tcPr>
          <w:p w:rsidR="005F21BC" w:rsidRPr="00E324DA" w:rsidRDefault="007707DD" w:rsidP="005F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 xml:space="preserve">(+33) </w:t>
            </w:r>
            <w:r w:rsidR="00E324DA">
              <w:rPr>
                <w:rFonts w:ascii="Arial" w:hAnsi="Arial" w:cs="Arial"/>
                <w:color w:val="000000"/>
                <w:sz w:val="20"/>
                <w:szCs w:val="20"/>
              </w:rPr>
              <w:t>02.37.18.78.08</w:t>
            </w:r>
          </w:p>
        </w:tc>
      </w:tr>
      <w:tr w:rsidR="005F21BC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5F21BC" w:rsidRPr="00E324DA" w:rsidRDefault="005F21BC" w:rsidP="005F2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 :</w:t>
            </w:r>
          </w:p>
        </w:tc>
        <w:tc>
          <w:tcPr>
            <w:tcW w:w="4606" w:type="dxa"/>
          </w:tcPr>
          <w:p w:rsidR="005F21BC" w:rsidRPr="00E324DA" w:rsidRDefault="007517D5" w:rsidP="00EA3B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EA3CE6">
              <w:rPr>
                <w:rFonts w:ascii="Arial" w:hAnsi="Arial" w:cs="Arial"/>
                <w:color w:val="000000"/>
                <w:sz w:val="20"/>
                <w:szCs w:val="20"/>
              </w:rPr>
              <w:t>hristine.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pichard</w:t>
            </w:r>
            <w:r w:rsidR="00EA3B96">
              <w:rPr>
                <w:rFonts w:ascii="Arial" w:hAnsi="Arial" w:cs="Arial"/>
                <w:color w:val="000000"/>
                <w:sz w:val="20"/>
                <w:szCs w:val="20"/>
              </w:rPr>
              <w:t>@ac-orleans-tours.fr</w:t>
            </w:r>
          </w:p>
        </w:tc>
      </w:tr>
      <w:tr w:rsidR="005F21BC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5F21BC" w:rsidRPr="00E324DA" w:rsidRDefault="005F21BC" w:rsidP="005F2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Adresse internet (U.R.L) :</w:t>
            </w:r>
          </w:p>
        </w:tc>
        <w:tc>
          <w:tcPr>
            <w:tcW w:w="4606" w:type="dxa"/>
          </w:tcPr>
          <w:p w:rsidR="005F21BC" w:rsidRPr="00E324DA" w:rsidRDefault="00E324DA" w:rsidP="005F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http://lyc-jehan-de-beauce-chartres.tice.ac-orleans-tours.fr/eva/</w:t>
            </w:r>
          </w:p>
        </w:tc>
      </w:tr>
      <w:tr w:rsidR="005F21BC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5F21BC" w:rsidRPr="00E324DA" w:rsidRDefault="005F21BC" w:rsidP="005F2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Adresse du profil acheteur (U.R.L) :</w:t>
            </w:r>
          </w:p>
        </w:tc>
        <w:tc>
          <w:tcPr>
            <w:tcW w:w="4606" w:type="dxa"/>
          </w:tcPr>
          <w:p w:rsidR="005F21BC" w:rsidRPr="00E324DA" w:rsidRDefault="00DB226C" w:rsidP="005F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http://www.aji-france.com</w:t>
            </w:r>
          </w:p>
        </w:tc>
      </w:tr>
      <w:tr w:rsidR="007707DD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7707DD" w:rsidRPr="00E324DA" w:rsidRDefault="007707DD" w:rsidP="005F2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Adresse à laquelle les offres ou demandes de participation doivent être envoyées :</w:t>
            </w:r>
          </w:p>
        </w:tc>
        <w:tc>
          <w:tcPr>
            <w:tcW w:w="4606" w:type="dxa"/>
          </w:tcPr>
          <w:p w:rsidR="007707DD" w:rsidRPr="00E324DA" w:rsidRDefault="007707DD" w:rsidP="005F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 xml:space="preserve">Lycée polyvalent </w:t>
            </w:r>
            <w:r w:rsidR="00E324DA">
              <w:rPr>
                <w:rFonts w:ascii="Arial" w:hAnsi="Arial" w:cs="Arial"/>
                <w:color w:val="000000"/>
                <w:sz w:val="20"/>
                <w:szCs w:val="20"/>
              </w:rPr>
              <w:t>Jehan de Beauce</w:t>
            </w:r>
          </w:p>
          <w:p w:rsidR="007707DD" w:rsidRPr="00E324DA" w:rsidRDefault="00E324DA" w:rsidP="005F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 rue du Commandant Léon Chesne</w:t>
            </w:r>
          </w:p>
          <w:p w:rsidR="007707DD" w:rsidRPr="00E324DA" w:rsidRDefault="00EA3B96" w:rsidP="005F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28000 CHARTRES</w:t>
            </w:r>
          </w:p>
          <w:p w:rsidR="007707DD" w:rsidRPr="00E324DA" w:rsidRDefault="007707DD" w:rsidP="005F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France</w:t>
            </w:r>
          </w:p>
        </w:tc>
      </w:tr>
      <w:tr w:rsidR="007707DD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7707DD" w:rsidRPr="00E324DA" w:rsidRDefault="007707DD" w:rsidP="005F2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Type de pouvoir adjudicateur :</w:t>
            </w:r>
          </w:p>
        </w:tc>
        <w:tc>
          <w:tcPr>
            <w:tcW w:w="4606" w:type="dxa"/>
          </w:tcPr>
          <w:p w:rsidR="007707DD" w:rsidRPr="00E324DA" w:rsidRDefault="007707DD" w:rsidP="005F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Agence/office régional(e) ou local(e)</w:t>
            </w:r>
          </w:p>
        </w:tc>
      </w:tr>
      <w:tr w:rsidR="007707DD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7707DD" w:rsidRPr="00E324DA" w:rsidRDefault="007707DD" w:rsidP="005F2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Activités principale</w:t>
            </w:r>
            <w:r w:rsidR="00ED15FD"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4606" w:type="dxa"/>
          </w:tcPr>
          <w:p w:rsidR="007707DD" w:rsidRPr="00E324DA" w:rsidRDefault="007707DD" w:rsidP="005F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Education</w:t>
            </w:r>
            <w:r w:rsidR="00ED15FD" w:rsidRPr="00E324DA">
              <w:rPr>
                <w:rFonts w:ascii="Arial" w:hAnsi="Arial" w:cs="Arial"/>
                <w:color w:val="000000"/>
                <w:sz w:val="20"/>
                <w:szCs w:val="20"/>
              </w:rPr>
              <w:t>, enseignement, formation</w:t>
            </w:r>
          </w:p>
        </w:tc>
      </w:tr>
      <w:tr w:rsidR="007707DD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7707DD" w:rsidRPr="00E324DA" w:rsidRDefault="007707DD" w:rsidP="005F2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Attribution de marchés pour le compte d'autres pouvoirs adjudicateurs :</w:t>
            </w:r>
          </w:p>
        </w:tc>
        <w:tc>
          <w:tcPr>
            <w:tcW w:w="4606" w:type="dxa"/>
          </w:tcPr>
          <w:p w:rsidR="007707DD" w:rsidRPr="00E324DA" w:rsidRDefault="007707DD" w:rsidP="005F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Non</w:t>
            </w:r>
          </w:p>
        </w:tc>
      </w:tr>
    </w:tbl>
    <w:p w:rsidR="005F21BC" w:rsidRPr="00E324DA" w:rsidRDefault="005F21BC" w:rsidP="00E9446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707DD" w:rsidRPr="00E324DA" w:rsidTr="00EA3B96">
        <w:tc>
          <w:tcPr>
            <w:tcW w:w="9212" w:type="dxa"/>
            <w:gridSpan w:val="2"/>
          </w:tcPr>
          <w:p w:rsidR="007707DD" w:rsidRPr="00E324DA" w:rsidRDefault="007707DD" w:rsidP="007707DD">
            <w:pPr>
              <w:autoSpaceDE w:val="0"/>
              <w:autoSpaceDN w:val="0"/>
              <w:adjustRightInd w:val="0"/>
              <w:spacing w:before="240" w:after="200"/>
              <w:ind w:left="425" w:right="49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TITRE 2 : OBJET DU MARCHE</w:t>
            </w:r>
          </w:p>
        </w:tc>
      </w:tr>
      <w:tr w:rsidR="00EA3B96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EA3B96" w:rsidRPr="00E324DA" w:rsidRDefault="00EA3B96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</w:tr>
      <w:tr w:rsidR="007707DD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7707DD" w:rsidRPr="00E324DA" w:rsidRDefault="007707DD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Intitulé attribué au contrat par le pouvoir adjudicateur :</w:t>
            </w:r>
          </w:p>
        </w:tc>
        <w:tc>
          <w:tcPr>
            <w:tcW w:w="4606" w:type="dxa"/>
          </w:tcPr>
          <w:p w:rsidR="007707DD" w:rsidRPr="00E324DA" w:rsidRDefault="00EA3B96" w:rsidP="000559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JDB</w:t>
            </w:r>
            <w:r w:rsidR="00E324DA">
              <w:rPr>
                <w:rFonts w:ascii="Arial" w:hAnsi="Arial" w:cs="Arial"/>
                <w:color w:val="000000"/>
                <w:sz w:val="20"/>
                <w:szCs w:val="20"/>
              </w:rPr>
              <w:t>-2016-HYG</w:t>
            </w:r>
          </w:p>
        </w:tc>
      </w:tr>
      <w:tr w:rsidR="007707DD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7707DD" w:rsidRPr="00E324DA" w:rsidRDefault="0030688C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Nature</w:t>
            </w:r>
            <w:r w:rsidR="007707DD"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marché :</w:t>
            </w:r>
          </w:p>
        </w:tc>
        <w:tc>
          <w:tcPr>
            <w:tcW w:w="4606" w:type="dxa"/>
          </w:tcPr>
          <w:p w:rsidR="007707DD" w:rsidRPr="00E324DA" w:rsidRDefault="007707DD" w:rsidP="00EA3B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 xml:space="preserve">Achats </w:t>
            </w:r>
            <w:r w:rsidR="00EA3B96">
              <w:rPr>
                <w:rFonts w:ascii="Arial" w:hAnsi="Arial" w:cs="Arial"/>
                <w:color w:val="000000"/>
                <w:sz w:val="20"/>
                <w:szCs w:val="20"/>
              </w:rPr>
              <w:t xml:space="preserve">de produits et </w:t>
            </w:r>
            <w:r w:rsidR="00285C1F" w:rsidRPr="00E324DA">
              <w:rPr>
                <w:rFonts w:ascii="Arial" w:hAnsi="Arial" w:cs="Arial"/>
                <w:color w:val="000000"/>
                <w:sz w:val="20"/>
                <w:szCs w:val="20"/>
              </w:rPr>
              <w:t>fournitures</w:t>
            </w:r>
            <w:r w:rsidR="00EA3B96">
              <w:rPr>
                <w:rFonts w:ascii="Arial" w:hAnsi="Arial" w:cs="Arial"/>
                <w:color w:val="000000"/>
                <w:sz w:val="20"/>
                <w:szCs w:val="20"/>
              </w:rPr>
              <w:t xml:space="preserve"> d’entretien</w:t>
            </w:r>
          </w:p>
        </w:tc>
      </w:tr>
      <w:tr w:rsidR="007707DD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7707DD" w:rsidRPr="00E324DA" w:rsidRDefault="007707DD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Lieu d'</w:t>
            </w:r>
            <w:r w:rsidR="00ED15FD"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exécution des travaux, de livraison des fournitures ou de prestations de services :</w:t>
            </w:r>
          </w:p>
        </w:tc>
        <w:tc>
          <w:tcPr>
            <w:tcW w:w="4606" w:type="dxa"/>
          </w:tcPr>
          <w:p w:rsidR="007707DD" w:rsidRPr="00E324DA" w:rsidRDefault="00EA3B96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Tous les bâtiments du lycée</w:t>
            </w:r>
          </w:p>
        </w:tc>
      </w:tr>
      <w:tr w:rsidR="007707DD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7707DD" w:rsidRPr="00E324DA" w:rsidRDefault="00ED15FD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Informations sur le marché public, l'accord-cadre ou le système d'acquisition dynamique </w:t>
            </w:r>
            <w:r w:rsidR="0030688C"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dédié </w:t>
            </w: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7707DD" w:rsidRPr="00E324DA" w:rsidRDefault="00055918" w:rsidP="00AB06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E664BA" w:rsidRPr="00E324DA">
              <w:rPr>
                <w:rFonts w:ascii="Arial" w:hAnsi="Arial" w:cs="Arial"/>
                <w:color w:val="000000"/>
                <w:sz w:val="20"/>
                <w:szCs w:val="20"/>
              </w:rPr>
              <w:t>rocédure ad</w:t>
            </w:r>
            <w:r w:rsidR="00AB06B0" w:rsidRPr="00E324D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E664BA" w:rsidRPr="00E324DA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AB06B0" w:rsidRPr="00E324DA">
              <w:rPr>
                <w:rFonts w:ascii="Arial" w:hAnsi="Arial" w:cs="Arial"/>
                <w:color w:val="000000"/>
                <w:sz w:val="20"/>
                <w:szCs w:val="20"/>
              </w:rPr>
              <w:t>tée</w:t>
            </w:r>
          </w:p>
        </w:tc>
      </w:tr>
      <w:tr w:rsidR="007707DD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7707DD" w:rsidRPr="00E324DA" w:rsidRDefault="0030688C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Type de marché ou d</w:t>
            </w:r>
            <w:r w:rsidR="00ED15FD"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'accord-cadre :</w:t>
            </w:r>
          </w:p>
        </w:tc>
        <w:tc>
          <w:tcPr>
            <w:tcW w:w="4606" w:type="dxa"/>
          </w:tcPr>
          <w:p w:rsidR="0030688C" w:rsidRPr="00E324DA" w:rsidRDefault="00055918" w:rsidP="000559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Accord-cadre avec émission de bons de commande sans remise en concurrence</w:t>
            </w:r>
          </w:p>
        </w:tc>
      </w:tr>
      <w:tr w:rsidR="007707DD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7707DD" w:rsidRPr="00E324DA" w:rsidRDefault="00ED15FD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Description succincte du marché :</w:t>
            </w:r>
          </w:p>
        </w:tc>
        <w:tc>
          <w:tcPr>
            <w:tcW w:w="4606" w:type="dxa"/>
          </w:tcPr>
          <w:p w:rsidR="007707DD" w:rsidRPr="00E324DA" w:rsidRDefault="00EA3B96" w:rsidP="00EA3B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Achats de produits et fournitures dédiés à l’entretien des bâtiments, de l’internat et de la cuisine du lycée.</w:t>
            </w:r>
          </w:p>
        </w:tc>
      </w:tr>
      <w:tr w:rsidR="007707DD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7707DD" w:rsidRPr="00E324DA" w:rsidRDefault="00ED15FD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Classification C.P.V :</w:t>
            </w:r>
          </w:p>
        </w:tc>
        <w:tc>
          <w:tcPr>
            <w:tcW w:w="4606" w:type="dxa"/>
          </w:tcPr>
          <w:p w:rsidR="007707DD" w:rsidRPr="00E324DA" w:rsidRDefault="00C50BCF" w:rsidP="00EA3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Selon rè</w:t>
            </w:r>
            <w:r w:rsidR="00DB226C" w:rsidRPr="00E324DA">
              <w:rPr>
                <w:rFonts w:ascii="Arial" w:hAnsi="Arial" w:cs="Arial"/>
                <w:color w:val="000000"/>
                <w:sz w:val="20"/>
                <w:szCs w:val="20"/>
              </w:rPr>
              <w:t>glement CE</w:t>
            </w:r>
            <w:r w:rsidR="00EA3CE6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DB226C" w:rsidRPr="00E324DA">
              <w:rPr>
                <w:rFonts w:ascii="Arial" w:hAnsi="Arial" w:cs="Arial"/>
                <w:color w:val="000000"/>
                <w:sz w:val="20"/>
                <w:szCs w:val="20"/>
              </w:rPr>
              <w:t>213/2008 du 28</w:t>
            </w:r>
            <w:r w:rsidR="00EA3CE6">
              <w:rPr>
                <w:rFonts w:ascii="Arial" w:hAnsi="Arial" w:cs="Arial"/>
                <w:color w:val="000000"/>
                <w:sz w:val="20"/>
                <w:szCs w:val="20"/>
              </w:rPr>
              <w:t>/11/</w:t>
            </w:r>
            <w:r w:rsidR="00DB226C" w:rsidRPr="00E324DA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</w:tr>
      <w:tr w:rsidR="007707DD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7707DD" w:rsidRPr="00E324DA" w:rsidRDefault="00ED15FD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Marché couvert par l'accord sur les marchés publics :</w:t>
            </w:r>
          </w:p>
        </w:tc>
        <w:tc>
          <w:tcPr>
            <w:tcW w:w="4606" w:type="dxa"/>
          </w:tcPr>
          <w:p w:rsidR="007707DD" w:rsidRPr="00E324DA" w:rsidRDefault="00ED15FD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Oui</w:t>
            </w:r>
          </w:p>
        </w:tc>
      </w:tr>
      <w:tr w:rsidR="007707DD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7707DD" w:rsidRPr="00E324DA" w:rsidRDefault="0030688C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Allotissement :</w:t>
            </w:r>
          </w:p>
        </w:tc>
        <w:tc>
          <w:tcPr>
            <w:tcW w:w="4606" w:type="dxa"/>
          </w:tcPr>
          <w:p w:rsidR="007707DD" w:rsidRPr="00E324DA" w:rsidRDefault="00055918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Non</w:t>
            </w:r>
          </w:p>
        </w:tc>
      </w:tr>
      <w:tr w:rsidR="007707DD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7707DD" w:rsidRPr="00E324DA" w:rsidRDefault="0030688C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Désignation du lot :</w:t>
            </w:r>
          </w:p>
        </w:tc>
        <w:tc>
          <w:tcPr>
            <w:tcW w:w="4606" w:type="dxa"/>
          </w:tcPr>
          <w:p w:rsidR="007707DD" w:rsidRPr="00E324DA" w:rsidRDefault="00EA3CE6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Sans objet</w:t>
            </w:r>
          </w:p>
        </w:tc>
      </w:tr>
      <w:tr w:rsidR="00EA3B96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EA3B96" w:rsidRPr="00E324DA" w:rsidRDefault="00EA3B96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Prise en compte de variantes :</w:t>
            </w:r>
          </w:p>
        </w:tc>
        <w:tc>
          <w:tcPr>
            <w:tcW w:w="4606" w:type="dxa"/>
          </w:tcPr>
          <w:p w:rsidR="00EA3B96" w:rsidRPr="00E324DA" w:rsidRDefault="00EA3B96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Non</w:t>
            </w:r>
          </w:p>
        </w:tc>
      </w:tr>
      <w:tr w:rsidR="00EA3B96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EA3B96" w:rsidRPr="00E324DA" w:rsidRDefault="00EA3B96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QUANTITE OU ENTENDU DU MARCHE</w:t>
            </w:r>
          </w:p>
        </w:tc>
      </w:tr>
      <w:tr w:rsidR="00EA3B96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EA3B96" w:rsidRPr="00E324DA" w:rsidRDefault="00EA3B96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Quantité ou étendue globale :</w:t>
            </w:r>
          </w:p>
        </w:tc>
        <w:tc>
          <w:tcPr>
            <w:tcW w:w="4606" w:type="dxa"/>
          </w:tcPr>
          <w:p w:rsidR="00EA3B96" w:rsidRPr="00E324DA" w:rsidRDefault="00EA3B96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Voir les états de recensement des besoins</w:t>
            </w:r>
          </w:p>
        </w:tc>
      </w:tr>
      <w:tr w:rsidR="00EA3B96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EA3B96" w:rsidRPr="00E324DA" w:rsidRDefault="00EA3B96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Valeur estimée hors taxes :</w:t>
            </w:r>
          </w:p>
        </w:tc>
        <w:tc>
          <w:tcPr>
            <w:tcW w:w="4606" w:type="dxa"/>
          </w:tcPr>
          <w:p w:rsidR="00EA3B96" w:rsidRPr="00E324DA" w:rsidRDefault="00EA3B96" w:rsidP="00EA3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 xml:space="preserve">Entre </w:t>
            </w:r>
            <w:r w:rsidR="00EA3CE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000,00 € et </w:t>
            </w:r>
            <w:r w:rsidR="00EA3CE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0 000,00 €</w:t>
            </w:r>
          </w:p>
        </w:tc>
      </w:tr>
      <w:tr w:rsidR="00EA3B96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EA3B96" w:rsidRPr="00E324DA" w:rsidRDefault="00EA3B96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Informations sur les options :</w:t>
            </w:r>
          </w:p>
        </w:tc>
        <w:tc>
          <w:tcPr>
            <w:tcW w:w="4606" w:type="dxa"/>
          </w:tcPr>
          <w:p w:rsidR="00EA3B96" w:rsidRPr="00E324DA" w:rsidRDefault="00EA3B96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Néant</w:t>
            </w:r>
          </w:p>
        </w:tc>
      </w:tr>
      <w:tr w:rsidR="00EA3B96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EA3B96" w:rsidRPr="00E324DA" w:rsidRDefault="00EA3B96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Reconduction :</w:t>
            </w:r>
          </w:p>
        </w:tc>
        <w:tc>
          <w:tcPr>
            <w:tcW w:w="4606" w:type="dxa"/>
          </w:tcPr>
          <w:p w:rsidR="00EA3B96" w:rsidRPr="00E324DA" w:rsidRDefault="00EA3B96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Oui</w:t>
            </w:r>
          </w:p>
        </w:tc>
      </w:tr>
      <w:tr w:rsidR="00EA3B96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EA3B96" w:rsidRPr="00E324DA" w:rsidRDefault="00EA3B96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Périodicité :</w:t>
            </w:r>
          </w:p>
        </w:tc>
        <w:tc>
          <w:tcPr>
            <w:tcW w:w="4606" w:type="dxa"/>
          </w:tcPr>
          <w:p w:rsidR="00EA3B96" w:rsidRPr="00E324DA" w:rsidRDefault="00EA3B96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Deux ans</w:t>
            </w:r>
          </w:p>
        </w:tc>
      </w:tr>
      <w:tr w:rsidR="00EA3B96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EA3B96" w:rsidRPr="00E324DA" w:rsidRDefault="00EA3B96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DUREE DU MARCHE OU DELAI D'EXECUTION</w:t>
            </w:r>
          </w:p>
        </w:tc>
      </w:tr>
      <w:tr w:rsidR="00EA3B96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EA3B96" w:rsidRPr="00E324DA" w:rsidRDefault="00EA3B96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A compter du :</w:t>
            </w:r>
          </w:p>
        </w:tc>
        <w:tc>
          <w:tcPr>
            <w:tcW w:w="4606" w:type="dxa"/>
          </w:tcPr>
          <w:p w:rsidR="00EA3B96" w:rsidRPr="00E324DA" w:rsidRDefault="00EA3B96" w:rsidP="00300E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01 Janvier 2017</w:t>
            </w:r>
          </w:p>
        </w:tc>
      </w:tr>
      <w:tr w:rsidR="00EA3B96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EA3B96" w:rsidRPr="00E324DA" w:rsidRDefault="00EA3B96" w:rsidP="00A53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Jusqu'au :</w:t>
            </w:r>
          </w:p>
        </w:tc>
        <w:tc>
          <w:tcPr>
            <w:tcW w:w="4606" w:type="dxa"/>
          </w:tcPr>
          <w:p w:rsidR="00EA3B96" w:rsidRPr="00E324DA" w:rsidRDefault="00EA3B96" w:rsidP="00EA3B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31 Décembre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30688C" w:rsidRPr="00E324DA" w:rsidRDefault="0030688C" w:rsidP="0059520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95203" w:rsidRPr="00E324DA" w:rsidTr="00595203">
        <w:tc>
          <w:tcPr>
            <w:tcW w:w="9212" w:type="dxa"/>
            <w:gridSpan w:val="2"/>
            <w:vAlign w:val="center"/>
          </w:tcPr>
          <w:p w:rsidR="00595203" w:rsidRPr="00E324DA" w:rsidRDefault="00595203" w:rsidP="00595203">
            <w:pPr>
              <w:autoSpaceDE w:val="0"/>
              <w:autoSpaceDN w:val="0"/>
              <w:adjustRightInd w:val="0"/>
              <w:spacing w:before="240" w:after="200"/>
              <w:ind w:left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TITRE 3 : RENSEIGNEMENTS D'ORDRE JURIDIQUE, ECONOMIQUE, FINANCIER ET TECHNIQUE</w:t>
            </w:r>
          </w:p>
        </w:tc>
      </w:tr>
      <w:tr w:rsidR="00595203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  <w:tcBorders>
              <w:bottom w:val="single" w:sz="4" w:space="0" w:color="auto"/>
            </w:tcBorders>
          </w:tcPr>
          <w:p w:rsidR="00595203" w:rsidRPr="00E324DA" w:rsidRDefault="00595203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CONDITIONS RELATIVES AU CONTRAT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95203" w:rsidRPr="00E324DA" w:rsidRDefault="00595203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203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595203" w:rsidRPr="00E324DA" w:rsidRDefault="00595203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Cautionnement et garanties exigées :</w:t>
            </w:r>
          </w:p>
        </w:tc>
        <w:tc>
          <w:tcPr>
            <w:tcW w:w="4606" w:type="dxa"/>
          </w:tcPr>
          <w:p w:rsidR="00595203" w:rsidRPr="00E324DA" w:rsidRDefault="00595203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Aucune</w:t>
            </w:r>
          </w:p>
        </w:tc>
      </w:tr>
      <w:tr w:rsidR="00595203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595203" w:rsidRPr="00E324DA" w:rsidRDefault="00595203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Modalités essentielles de financement te de paiement et/ou références aux textes qui les réglementent :</w:t>
            </w:r>
          </w:p>
        </w:tc>
        <w:tc>
          <w:tcPr>
            <w:tcW w:w="4606" w:type="dxa"/>
          </w:tcPr>
          <w:p w:rsidR="00595203" w:rsidRPr="00E324DA" w:rsidRDefault="00595203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Instruction codificatrice M9.6 relative au cadre budgétaire et comptable des établissements publics locaux d'enseignement</w:t>
            </w:r>
          </w:p>
        </w:tc>
      </w:tr>
      <w:tr w:rsidR="00595203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595203" w:rsidRPr="00E324DA" w:rsidRDefault="00595203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Forme juridique que devra revêtir le groupement d'opérateurs économique attributaire du marché:</w:t>
            </w:r>
          </w:p>
        </w:tc>
        <w:tc>
          <w:tcPr>
            <w:tcW w:w="4606" w:type="dxa"/>
          </w:tcPr>
          <w:p w:rsidR="00595203" w:rsidRPr="00E324DA" w:rsidRDefault="00DB226C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Entreprise privée de toute forme juridique</w:t>
            </w:r>
          </w:p>
        </w:tc>
      </w:tr>
      <w:tr w:rsidR="00595203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595203" w:rsidRPr="00E324DA" w:rsidRDefault="00595203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Autres conditions particulières :</w:t>
            </w:r>
          </w:p>
        </w:tc>
        <w:tc>
          <w:tcPr>
            <w:tcW w:w="4606" w:type="dxa"/>
          </w:tcPr>
          <w:p w:rsidR="00595203" w:rsidRPr="00E324DA" w:rsidRDefault="00595203" w:rsidP="00EA3B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 xml:space="preserve">L'exécution du marché </w:t>
            </w:r>
            <w:r w:rsidR="00DB226C" w:rsidRPr="00E324DA">
              <w:rPr>
                <w:rFonts w:ascii="Arial" w:hAnsi="Arial" w:cs="Arial"/>
                <w:color w:val="000000"/>
                <w:sz w:val="20"/>
                <w:szCs w:val="20"/>
              </w:rPr>
              <w:t xml:space="preserve">est soumise aux conditions prévues au cahier des charges </w:t>
            </w:r>
          </w:p>
        </w:tc>
      </w:tr>
      <w:tr w:rsidR="00595203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  <w:tcBorders>
              <w:bottom w:val="single" w:sz="4" w:space="0" w:color="auto"/>
            </w:tcBorders>
          </w:tcPr>
          <w:p w:rsidR="00595203" w:rsidRPr="00E324DA" w:rsidRDefault="00A25C7E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CONDITIONS DE PARTICIPATION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95203" w:rsidRPr="00E324DA" w:rsidRDefault="00595203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203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595203" w:rsidRPr="00E324DA" w:rsidRDefault="00A25C7E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Situation propre des opérateurs économiques, y compris exigences relatives à l'inscription au registre du commerce ou de la profession</w:t>
            </w:r>
            <w:r w:rsidR="00595203"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4606" w:type="dxa"/>
          </w:tcPr>
          <w:p w:rsidR="00595203" w:rsidRPr="00E324DA" w:rsidRDefault="00EA3B96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Inscription au RCS</w:t>
            </w:r>
          </w:p>
        </w:tc>
      </w:tr>
      <w:tr w:rsidR="00595203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595203" w:rsidRPr="00E324DA" w:rsidRDefault="00A25C7E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Capacité économique et financière :</w:t>
            </w:r>
          </w:p>
        </w:tc>
        <w:tc>
          <w:tcPr>
            <w:tcW w:w="4606" w:type="dxa"/>
          </w:tcPr>
          <w:p w:rsidR="00595203" w:rsidRPr="00E324DA" w:rsidRDefault="00DB226C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Sans objet</w:t>
            </w:r>
          </w:p>
        </w:tc>
      </w:tr>
      <w:tr w:rsidR="00595203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595203" w:rsidRPr="00E324DA" w:rsidRDefault="00A25C7E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Capacité technique :</w:t>
            </w:r>
          </w:p>
        </w:tc>
        <w:tc>
          <w:tcPr>
            <w:tcW w:w="4606" w:type="dxa"/>
          </w:tcPr>
          <w:p w:rsidR="00595203" w:rsidRPr="00E324DA" w:rsidRDefault="00595203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Néant</w:t>
            </w:r>
          </w:p>
        </w:tc>
      </w:tr>
      <w:tr w:rsidR="00595203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595203" w:rsidRPr="00E324DA" w:rsidRDefault="00A25C7E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Informations sur les marchés réservés :</w:t>
            </w:r>
          </w:p>
        </w:tc>
        <w:tc>
          <w:tcPr>
            <w:tcW w:w="4606" w:type="dxa"/>
          </w:tcPr>
          <w:p w:rsidR="00595203" w:rsidRPr="00E324DA" w:rsidRDefault="00A25C7E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Néant</w:t>
            </w:r>
          </w:p>
        </w:tc>
      </w:tr>
      <w:tr w:rsidR="00595203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595203" w:rsidRPr="00E324DA" w:rsidRDefault="00A25C7E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CONDITIONS PROPRES AUX MARCHES DE SERVICES</w:t>
            </w:r>
          </w:p>
        </w:tc>
      </w:tr>
      <w:tr w:rsidR="00595203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595203" w:rsidRPr="00E324DA" w:rsidRDefault="00A25C7E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Informations relatives à la profession :</w:t>
            </w:r>
          </w:p>
        </w:tc>
        <w:tc>
          <w:tcPr>
            <w:tcW w:w="4606" w:type="dxa"/>
          </w:tcPr>
          <w:p w:rsidR="00595203" w:rsidRPr="00E324DA" w:rsidRDefault="00A25C7E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Néant</w:t>
            </w:r>
          </w:p>
        </w:tc>
      </w:tr>
      <w:tr w:rsidR="00595203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595203" w:rsidRPr="00E324DA" w:rsidRDefault="00A25C7E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Membres du personnel responsables de l'exécution du service :</w:t>
            </w:r>
          </w:p>
        </w:tc>
        <w:tc>
          <w:tcPr>
            <w:tcW w:w="4606" w:type="dxa"/>
          </w:tcPr>
          <w:p w:rsidR="00595203" w:rsidRPr="00E324DA" w:rsidRDefault="00DB226C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Néant</w:t>
            </w:r>
          </w:p>
        </w:tc>
      </w:tr>
    </w:tbl>
    <w:p w:rsidR="00A25C7E" w:rsidRPr="00E324DA" w:rsidRDefault="00A25C7E" w:rsidP="00A25C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25C7E" w:rsidRPr="00E324DA" w:rsidTr="00A25C7E">
        <w:tc>
          <w:tcPr>
            <w:tcW w:w="9212" w:type="dxa"/>
            <w:gridSpan w:val="2"/>
          </w:tcPr>
          <w:p w:rsidR="00A25C7E" w:rsidRPr="00E324DA" w:rsidRDefault="00A25C7E" w:rsidP="00A25C7E">
            <w:pPr>
              <w:autoSpaceDE w:val="0"/>
              <w:autoSpaceDN w:val="0"/>
              <w:adjustRightInd w:val="0"/>
              <w:spacing w:before="240" w:after="20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sz w:val="20"/>
                <w:szCs w:val="20"/>
              </w:rPr>
              <w:t>TITRE 4 : PROCEDURE</w:t>
            </w:r>
          </w:p>
        </w:tc>
      </w:tr>
      <w:tr w:rsidR="00A25C7E" w:rsidRPr="00E324DA" w:rsidTr="00942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  <w:tcBorders>
              <w:bottom w:val="single" w:sz="4" w:space="0" w:color="auto"/>
            </w:tcBorders>
          </w:tcPr>
          <w:p w:rsidR="00A25C7E" w:rsidRPr="00E324DA" w:rsidRDefault="00A25C7E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TYPE DE PROCEDURE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25C7E" w:rsidRPr="00E324DA" w:rsidRDefault="00A25C7E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5C7E" w:rsidRPr="00E324DA" w:rsidTr="00942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A25C7E" w:rsidRPr="00E324DA" w:rsidRDefault="00A25C7E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Type de procédure :</w:t>
            </w:r>
          </w:p>
        </w:tc>
        <w:tc>
          <w:tcPr>
            <w:tcW w:w="4606" w:type="dxa"/>
          </w:tcPr>
          <w:p w:rsidR="00A25C7E" w:rsidRPr="00E324DA" w:rsidRDefault="00A25C7E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Ouverte</w:t>
            </w:r>
          </w:p>
        </w:tc>
      </w:tr>
      <w:tr w:rsidR="00A25C7E" w:rsidRPr="00E324DA" w:rsidTr="00942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A25C7E" w:rsidRPr="00E324DA" w:rsidRDefault="00A25C7E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Limites concernant le nombre d'opérateurs invités à soumissionner ou à participer :</w:t>
            </w:r>
          </w:p>
        </w:tc>
        <w:tc>
          <w:tcPr>
            <w:tcW w:w="4606" w:type="dxa"/>
          </w:tcPr>
          <w:p w:rsidR="00A25C7E" w:rsidRPr="00E324DA" w:rsidRDefault="00A25C7E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Aucune</w:t>
            </w:r>
          </w:p>
        </w:tc>
      </w:tr>
      <w:tr w:rsidR="00A25C7E" w:rsidRPr="00E324DA" w:rsidTr="00942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A25C7E" w:rsidRPr="00E324DA" w:rsidRDefault="00A25C7E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Reconduction du nombre d'opérateurs durant la négociation ou le dialogue :</w:t>
            </w:r>
          </w:p>
        </w:tc>
        <w:tc>
          <w:tcPr>
            <w:tcW w:w="4606" w:type="dxa"/>
          </w:tcPr>
          <w:p w:rsidR="00A25C7E" w:rsidRPr="00E324DA" w:rsidRDefault="00A10C0E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Néant</w:t>
            </w:r>
          </w:p>
        </w:tc>
      </w:tr>
      <w:tr w:rsidR="00A25C7E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  <w:tcBorders>
              <w:bottom w:val="single" w:sz="4" w:space="0" w:color="auto"/>
            </w:tcBorders>
          </w:tcPr>
          <w:p w:rsidR="00A25C7E" w:rsidRPr="00E324DA" w:rsidRDefault="00EA3B96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br w:type="page"/>
            </w:r>
            <w:r w:rsidR="00A25C7E"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CRITERES D'ATTRIBUTION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25C7E" w:rsidRPr="00E324DA" w:rsidRDefault="00A25C7E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5C7E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A25C7E" w:rsidRPr="00E324DA" w:rsidRDefault="00C06295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Critères d'attribution :</w:t>
            </w:r>
          </w:p>
        </w:tc>
        <w:tc>
          <w:tcPr>
            <w:tcW w:w="4606" w:type="dxa"/>
          </w:tcPr>
          <w:p w:rsidR="00FB66CE" w:rsidRDefault="00C06295" w:rsidP="00FB6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 xml:space="preserve">Offre économiquement la plus avantageuse appréciée en fonction des critères </w:t>
            </w:r>
            <w:r w:rsidR="00FB66CE">
              <w:rPr>
                <w:rFonts w:ascii="Arial" w:hAnsi="Arial" w:cs="Arial"/>
                <w:color w:val="000000"/>
                <w:sz w:val="20"/>
                <w:szCs w:val="20"/>
              </w:rPr>
              <w:t>suivants :</w:t>
            </w:r>
          </w:p>
          <w:p w:rsidR="00EA3CE6" w:rsidRDefault="00FB66CE" w:rsidP="00EA3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Pr="00EA3CE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Qualité des services associés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EA3CE6">
              <w:rPr>
                <w:rFonts w:ascii="Arial" w:hAnsi="Arial" w:cs="Arial"/>
                <w:color w:val="000000"/>
                <w:sz w:val="20"/>
                <w:szCs w:val="20"/>
              </w:rPr>
              <w:t>(30 %).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élai de livraison, fourniture des fiches techniques des produits, mise en place des plans de </w:t>
            </w:r>
            <w:r w:rsidR="00EA3CE6">
              <w:rPr>
                <w:rFonts w:ascii="Arial" w:hAnsi="Arial" w:cs="Arial"/>
                <w:color w:val="000000"/>
                <w:sz w:val="20"/>
                <w:szCs w:val="20"/>
              </w:rPr>
              <w:t>nettoyage, formation des agents.</w:t>
            </w:r>
          </w:p>
          <w:p w:rsidR="00EA3CE6" w:rsidRDefault="00EA3CE6" w:rsidP="00EA3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CE6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Pr="00EA3CE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Qualité des produits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(30%) Selon les échantillons fournis. </w:t>
            </w:r>
          </w:p>
          <w:p w:rsidR="00EA3CE6" w:rsidRDefault="00EA3CE6" w:rsidP="00EA3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 w:rsidRPr="00EA3CE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Prix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(30 %) </w:t>
            </w:r>
          </w:p>
          <w:p w:rsidR="00A25C7E" w:rsidRPr="00E324DA" w:rsidRDefault="00EA3CE6" w:rsidP="00EA3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Pr="00EA3CE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Délais et modalités de livraison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(10%) </w:t>
            </w:r>
          </w:p>
        </w:tc>
      </w:tr>
      <w:tr w:rsidR="00A25C7E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A25C7E" w:rsidRPr="00E324DA" w:rsidRDefault="00F74391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Enchères électroniques :</w:t>
            </w:r>
          </w:p>
        </w:tc>
        <w:tc>
          <w:tcPr>
            <w:tcW w:w="4606" w:type="dxa"/>
          </w:tcPr>
          <w:p w:rsidR="00A25C7E" w:rsidRPr="00E324DA" w:rsidRDefault="00F74391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Non</w:t>
            </w:r>
          </w:p>
        </w:tc>
      </w:tr>
      <w:tr w:rsidR="00A25C7E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A25C7E" w:rsidRPr="00E324DA" w:rsidRDefault="00F74391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RENSEIGNEMENTS D'ORDRE ADMINISTRATIF</w:t>
            </w:r>
          </w:p>
        </w:tc>
      </w:tr>
      <w:tr w:rsidR="00A25C7E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A25C7E" w:rsidRPr="00E324DA" w:rsidRDefault="00F74391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Numéro de référence attribué au dossier par le pouvoir adjudicateur :</w:t>
            </w:r>
          </w:p>
        </w:tc>
        <w:tc>
          <w:tcPr>
            <w:tcW w:w="4606" w:type="dxa"/>
          </w:tcPr>
          <w:p w:rsidR="00A25C7E" w:rsidRPr="00E324DA" w:rsidRDefault="00EA3B96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JDB-2016-HYG</w:t>
            </w:r>
          </w:p>
        </w:tc>
      </w:tr>
      <w:tr w:rsidR="00A25C7E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A25C7E" w:rsidRPr="00E324DA" w:rsidRDefault="00F74391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Publication(s) antérieure(s) concernant le marché :</w:t>
            </w:r>
          </w:p>
        </w:tc>
        <w:tc>
          <w:tcPr>
            <w:tcW w:w="4606" w:type="dxa"/>
          </w:tcPr>
          <w:p w:rsidR="00A25C7E" w:rsidRPr="00E324DA" w:rsidRDefault="00F74391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Non</w:t>
            </w:r>
          </w:p>
        </w:tc>
      </w:tr>
      <w:tr w:rsidR="00F74391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F74391" w:rsidRPr="00E324DA" w:rsidRDefault="00F74391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Conditions d'obtention du cahier des charges et de documents complémentaires ou du document descriptif :</w:t>
            </w:r>
          </w:p>
        </w:tc>
        <w:tc>
          <w:tcPr>
            <w:tcW w:w="4606" w:type="dxa"/>
          </w:tcPr>
          <w:p w:rsidR="00F74391" w:rsidRPr="00E324DA" w:rsidRDefault="00F74391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Par voie dématérialisée sur le site du pouvoir adjudicateur</w:t>
            </w:r>
            <w:r w:rsidR="00DB226C" w:rsidRPr="00E324DA">
              <w:rPr>
                <w:rFonts w:ascii="Arial" w:hAnsi="Arial" w:cs="Arial"/>
                <w:color w:val="000000"/>
                <w:sz w:val="20"/>
                <w:szCs w:val="20"/>
              </w:rPr>
              <w:t xml:space="preserve"> et par l'intermédiaire de sites spécialisés</w:t>
            </w:r>
          </w:p>
        </w:tc>
      </w:tr>
      <w:tr w:rsidR="00F74391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F74391" w:rsidRPr="00E324DA" w:rsidRDefault="00F74391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limite de réception des demandes de documents ou pour l'accès aux documents :</w:t>
            </w:r>
          </w:p>
        </w:tc>
        <w:tc>
          <w:tcPr>
            <w:tcW w:w="4606" w:type="dxa"/>
          </w:tcPr>
          <w:p w:rsidR="00F74391" w:rsidRPr="00E324DA" w:rsidRDefault="00F03DC7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 décembre </w:t>
            </w:r>
            <w:r w:rsidR="00055918" w:rsidRPr="00E324DA">
              <w:rPr>
                <w:rFonts w:ascii="Arial" w:hAnsi="Arial" w:cs="Arial"/>
                <w:color w:val="000000"/>
                <w:sz w:val="20"/>
                <w:szCs w:val="20"/>
              </w:rPr>
              <w:t>2016, 12 h 00</w:t>
            </w:r>
          </w:p>
        </w:tc>
      </w:tr>
      <w:tr w:rsidR="00F74391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F74391" w:rsidRPr="00E324DA" w:rsidRDefault="00F74391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limite de réception des offres ou des demandes de participation :</w:t>
            </w:r>
          </w:p>
        </w:tc>
        <w:tc>
          <w:tcPr>
            <w:tcW w:w="4606" w:type="dxa"/>
          </w:tcPr>
          <w:p w:rsidR="00F74391" w:rsidRPr="00E324DA" w:rsidRDefault="00F03DC7" w:rsidP="00F03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055918" w:rsidRPr="00E324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décembre </w:t>
            </w:r>
            <w:r w:rsidR="00055918" w:rsidRPr="00E324DA">
              <w:rPr>
                <w:rFonts w:ascii="Arial" w:hAnsi="Arial" w:cs="Arial"/>
                <w:color w:val="000000"/>
                <w:sz w:val="20"/>
                <w:szCs w:val="20"/>
              </w:rPr>
              <w:t>2016, 12 h 00</w:t>
            </w:r>
          </w:p>
        </w:tc>
      </w:tr>
      <w:tr w:rsidR="00B51A0B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B51A0B" w:rsidRPr="00E324DA" w:rsidRDefault="00B51A0B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Modalités de dépôt des offres :</w:t>
            </w:r>
          </w:p>
        </w:tc>
        <w:tc>
          <w:tcPr>
            <w:tcW w:w="4606" w:type="dxa"/>
          </w:tcPr>
          <w:p w:rsidR="00B51A0B" w:rsidRPr="00E324DA" w:rsidRDefault="00B51A0B" w:rsidP="00942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Dépôt par voie postale</w:t>
            </w:r>
          </w:p>
        </w:tc>
      </w:tr>
      <w:tr w:rsidR="00F74391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F74391" w:rsidRPr="00E324DA" w:rsidRDefault="00F74391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d'envoi des invitations à soumissionner ou à participer aux candidats sélectionnés :</w:t>
            </w:r>
          </w:p>
        </w:tc>
        <w:tc>
          <w:tcPr>
            <w:tcW w:w="4606" w:type="dxa"/>
          </w:tcPr>
          <w:p w:rsidR="00F74391" w:rsidRPr="00E324DA" w:rsidRDefault="00F74391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Néant</w:t>
            </w:r>
          </w:p>
        </w:tc>
      </w:tr>
      <w:tr w:rsidR="00F74391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F74391" w:rsidRPr="00E324DA" w:rsidRDefault="00F74391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Langue(s)  pouvant être utilisée(s) dans l'offre ou la demande de participation :</w:t>
            </w:r>
          </w:p>
        </w:tc>
        <w:tc>
          <w:tcPr>
            <w:tcW w:w="4606" w:type="dxa"/>
          </w:tcPr>
          <w:p w:rsidR="00F74391" w:rsidRPr="00E324DA" w:rsidRDefault="00F74391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Français métropolitain</w:t>
            </w:r>
          </w:p>
        </w:tc>
      </w:tr>
      <w:tr w:rsidR="00F74391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F74391" w:rsidRPr="00E324DA" w:rsidRDefault="00F74391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Délai minimum pendant lequel le soumissionnaire est tenu de maintenir son offre :</w:t>
            </w:r>
          </w:p>
        </w:tc>
        <w:tc>
          <w:tcPr>
            <w:tcW w:w="4606" w:type="dxa"/>
          </w:tcPr>
          <w:p w:rsidR="00F74391" w:rsidRPr="00E324DA" w:rsidRDefault="00CC5DB9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F74391" w:rsidRPr="00E324DA">
              <w:rPr>
                <w:rFonts w:ascii="Arial" w:hAnsi="Arial" w:cs="Arial"/>
                <w:color w:val="000000"/>
                <w:sz w:val="20"/>
                <w:szCs w:val="20"/>
              </w:rPr>
              <w:t>0 jours à compter de la date limite de réception des offres</w:t>
            </w:r>
          </w:p>
        </w:tc>
      </w:tr>
      <w:tr w:rsidR="00F74391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F74391" w:rsidRPr="00E324DA" w:rsidRDefault="00F74391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Modalités d'ouverture des offres :</w:t>
            </w:r>
          </w:p>
        </w:tc>
        <w:tc>
          <w:tcPr>
            <w:tcW w:w="4606" w:type="dxa"/>
          </w:tcPr>
          <w:p w:rsidR="00F74391" w:rsidRPr="00E324DA" w:rsidRDefault="00F03DC7" w:rsidP="000559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janvier 2017, 12 H.</w:t>
            </w:r>
          </w:p>
        </w:tc>
      </w:tr>
      <w:tr w:rsidR="00047982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047982" w:rsidRPr="00E324DA" w:rsidRDefault="00047982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Lieu :</w:t>
            </w:r>
          </w:p>
        </w:tc>
        <w:tc>
          <w:tcPr>
            <w:tcW w:w="4606" w:type="dxa"/>
          </w:tcPr>
          <w:p w:rsidR="00047982" w:rsidRPr="00E324DA" w:rsidRDefault="00047982" w:rsidP="000479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 xml:space="preserve">Lycée polyvalent </w:t>
            </w:r>
            <w:r w:rsidR="00E324DA">
              <w:rPr>
                <w:rFonts w:ascii="Arial" w:hAnsi="Arial" w:cs="Arial"/>
                <w:color w:val="000000"/>
                <w:sz w:val="20"/>
                <w:szCs w:val="20"/>
              </w:rPr>
              <w:t>Jehan de Beauce</w:t>
            </w:r>
          </w:p>
        </w:tc>
      </w:tr>
      <w:tr w:rsidR="00047982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047982" w:rsidRPr="00E324DA" w:rsidRDefault="00047982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Personnes autorisées à assister à l'ouverture des offres :</w:t>
            </w:r>
          </w:p>
        </w:tc>
        <w:tc>
          <w:tcPr>
            <w:tcW w:w="4606" w:type="dxa"/>
          </w:tcPr>
          <w:p w:rsidR="00F03DC7" w:rsidRDefault="00F03DC7" w:rsidP="000479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Mme GACHET Sandra, attachée de gestion</w:t>
            </w:r>
          </w:p>
          <w:p w:rsidR="00047982" w:rsidRPr="00E324DA" w:rsidRDefault="00DB226C" w:rsidP="000479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F03DC7">
              <w:rPr>
                <w:rFonts w:ascii="Arial" w:hAnsi="Arial" w:cs="Arial"/>
                <w:color w:val="000000"/>
                <w:sz w:val="20"/>
                <w:szCs w:val="20"/>
              </w:rPr>
              <w:t xml:space="preserve">me PICHARD Christine, secrétaire de gestion </w:t>
            </w:r>
          </w:p>
          <w:p w:rsidR="00EA3CE6" w:rsidRDefault="00EA3CE6" w:rsidP="000479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Mme LOPES Stéphanie, magasinière</w:t>
            </w:r>
          </w:p>
          <w:p w:rsidR="00DB226C" w:rsidRPr="00E324DA" w:rsidRDefault="00F03DC7" w:rsidP="00F03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Mme NERON Alexandra, agent d’encadrement</w:t>
            </w:r>
          </w:p>
        </w:tc>
      </w:tr>
      <w:tr w:rsidR="00DB226C" w:rsidRPr="00E324DA" w:rsidTr="00EA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DB226C" w:rsidRPr="00E324DA" w:rsidRDefault="00B51A0B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Composition du dossier de consultation :</w:t>
            </w:r>
          </w:p>
        </w:tc>
        <w:tc>
          <w:tcPr>
            <w:tcW w:w="4606" w:type="dxa"/>
          </w:tcPr>
          <w:p w:rsidR="009429DF" w:rsidRDefault="009429DF" w:rsidP="000479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Cahier des charges</w:t>
            </w:r>
          </w:p>
          <w:p w:rsidR="00B51A0B" w:rsidRPr="00E324DA" w:rsidRDefault="00B51A0B" w:rsidP="00EA3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Bordereau de prix unitaires</w:t>
            </w:r>
          </w:p>
        </w:tc>
      </w:tr>
    </w:tbl>
    <w:p w:rsidR="00A25C7E" w:rsidRPr="00E324DA" w:rsidRDefault="00A25C7E" w:rsidP="0004798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47982" w:rsidRPr="00E324DA" w:rsidTr="00047982">
        <w:tc>
          <w:tcPr>
            <w:tcW w:w="9212" w:type="dxa"/>
            <w:gridSpan w:val="2"/>
          </w:tcPr>
          <w:p w:rsidR="00047982" w:rsidRPr="00E324DA" w:rsidRDefault="00047982" w:rsidP="00047982">
            <w:pPr>
              <w:autoSpaceDE w:val="0"/>
              <w:autoSpaceDN w:val="0"/>
              <w:adjustRightInd w:val="0"/>
              <w:spacing w:before="240" w:after="20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sz w:val="20"/>
                <w:szCs w:val="20"/>
              </w:rPr>
              <w:t>TITRE 5 : RENSEIGNEMENTS COMPLEMENTAIRES</w:t>
            </w:r>
          </w:p>
        </w:tc>
      </w:tr>
      <w:tr w:rsidR="00047982" w:rsidRPr="00E324DA" w:rsidTr="00942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047982" w:rsidRPr="00E324DA" w:rsidRDefault="00047982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INFORMATION SUR LES FONDS DE L'UNION EUROPEENNE</w:t>
            </w:r>
          </w:p>
        </w:tc>
      </w:tr>
      <w:tr w:rsidR="00047982" w:rsidRPr="00E324DA" w:rsidTr="00942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047982" w:rsidRPr="00E324DA" w:rsidRDefault="00047982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Dépenses subventionnées :</w:t>
            </w:r>
          </w:p>
        </w:tc>
        <w:tc>
          <w:tcPr>
            <w:tcW w:w="4606" w:type="dxa"/>
          </w:tcPr>
          <w:p w:rsidR="00047982" w:rsidRPr="00E324DA" w:rsidRDefault="00047982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Non</w:t>
            </w:r>
          </w:p>
        </w:tc>
      </w:tr>
      <w:tr w:rsidR="00047982" w:rsidRPr="00E324DA" w:rsidTr="00942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047982" w:rsidRPr="00E324DA" w:rsidRDefault="00047982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INFORMATIONS COMPLEMENTAIRES</w:t>
            </w:r>
          </w:p>
        </w:tc>
      </w:tr>
      <w:tr w:rsidR="00047982" w:rsidRPr="00E324DA" w:rsidTr="00942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047982" w:rsidRPr="00E324DA" w:rsidRDefault="00047982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d'envoi du présent avis au Journal officiel de l'Union européenne ou au Bulletin officiel des annonces de marchés publics :</w:t>
            </w:r>
          </w:p>
        </w:tc>
        <w:tc>
          <w:tcPr>
            <w:tcW w:w="4606" w:type="dxa"/>
          </w:tcPr>
          <w:p w:rsidR="00047982" w:rsidRPr="00E324DA" w:rsidRDefault="00DB226C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Néant</w:t>
            </w:r>
          </w:p>
        </w:tc>
      </w:tr>
      <w:tr w:rsidR="00036D70" w:rsidRPr="00E324DA" w:rsidTr="00942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  <w:tcBorders>
              <w:bottom w:val="single" w:sz="4" w:space="0" w:color="auto"/>
            </w:tcBorders>
          </w:tcPr>
          <w:p w:rsidR="00036D70" w:rsidRPr="00E324DA" w:rsidRDefault="00036D70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PROCEDURES DE RECOURS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036D70" w:rsidRPr="00E324DA" w:rsidRDefault="00036D70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D70" w:rsidRPr="00E324DA" w:rsidTr="00942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036D70" w:rsidRPr="00E324DA" w:rsidRDefault="00036D70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Instance chargée des procédures de recours :</w:t>
            </w:r>
          </w:p>
        </w:tc>
        <w:tc>
          <w:tcPr>
            <w:tcW w:w="4606" w:type="dxa"/>
          </w:tcPr>
          <w:p w:rsidR="00036D70" w:rsidRPr="00E324DA" w:rsidRDefault="00036D70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Tribunal administratif d'Orléans</w:t>
            </w:r>
          </w:p>
          <w:p w:rsidR="00036D70" w:rsidRPr="00E324DA" w:rsidRDefault="00036D70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 xml:space="preserve">28, rue de la </w:t>
            </w:r>
            <w:proofErr w:type="spellStart"/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Bretonnerie</w:t>
            </w:r>
            <w:proofErr w:type="spellEnd"/>
          </w:p>
          <w:p w:rsidR="00036D70" w:rsidRPr="00E324DA" w:rsidRDefault="00036D70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45 057 ORLEANS CEDEX 01</w:t>
            </w:r>
          </w:p>
        </w:tc>
      </w:tr>
      <w:tr w:rsidR="00036D70" w:rsidRPr="00E324DA" w:rsidTr="00942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036D70" w:rsidRPr="00E324DA" w:rsidRDefault="00036D70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Introduction des recours :</w:t>
            </w:r>
          </w:p>
        </w:tc>
        <w:tc>
          <w:tcPr>
            <w:tcW w:w="4606" w:type="dxa"/>
          </w:tcPr>
          <w:p w:rsidR="00036D70" w:rsidRPr="00E324DA" w:rsidRDefault="00036D70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A la charge de la partie demanderesse</w:t>
            </w:r>
          </w:p>
        </w:tc>
      </w:tr>
      <w:tr w:rsidR="00036D70" w:rsidRPr="00E324DA" w:rsidTr="00942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036D70" w:rsidRPr="00E324DA" w:rsidRDefault="00036D70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Service auprès duquel des renseignements peuvent être obtenus sur l'introduction du recours :</w:t>
            </w:r>
          </w:p>
        </w:tc>
        <w:tc>
          <w:tcPr>
            <w:tcW w:w="4606" w:type="dxa"/>
          </w:tcPr>
          <w:p w:rsidR="00036D70" w:rsidRPr="00E324DA" w:rsidRDefault="00036D70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color w:val="000000"/>
                <w:sz w:val="20"/>
                <w:szCs w:val="20"/>
              </w:rPr>
              <w:t>Selon parties en présence</w:t>
            </w:r>
          </w:p>
        </w:tc>
      </w:tr>
      <w:tr w:rsidR="00036D70" w:rsidRPr="00E324DA" w:rsidTr="00942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  <w:tcBorders>
              <w:bottom w:val="single" w:sz="4" w:space="0" w:color="auto"/>
            </w:tcBorders>
          </w:tcPr>
          <w:p w:rsidR="00036D70" w:rsidRPr="00E324DA" w:rsidRDefault="00036D70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D'ENVOI DU PRESENT AVIS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036D70" w:rsidRPr="00E324DA" w:rsidRDefault="00036D70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D70" w:rsidRPr="00E324DA" w:rsidTr="00942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606" w:type="dxa"/>
          </w:tcPr>
          <w:p w:rsidR="00036D70" w:rsidRPr="00E324DA" w:rsidRDefault="00036D70" w:rsidP="00FF5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4DA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d'envoi :</w:t>
            </w:r>
          </w:p>
        </w:tc>
        <w:tc>
          <w:tcPr>
            <w:tcW w:w="4606" w:type="dxa"/>
          </w:tcPr>
          <w:p w:rsidR="00036D70" w:rsidRPr="00E324DA" w:rsidRDefault="00336997" w:rsidP="003369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55918" w:rsidRPr="00E324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décembre </w:t>
            </w:r>
            <w:r w:rsidR="00055918" w:rsidRPr="00E324DA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</w:tr>
    </w:tbl>
    <w:p w:rsidR="005F21BC" w:rsidRPr="00E324DA" w:rsidRDefault="005F21BC" w:rsidP="005F21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5F21BC" w:rsidRPr="00E324DA" w:rsidSect="00E324DA">
      <w:footerReference w:type="default" r:id="rId7"/>
      <w:headerReference w:type="first" r:id="rId8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40" w:rsidRDefault="006F6940" w:rsidP="004C469D">
      <w:pPr>
        <w:spacing w:after="0" w:line="240" w:lineRule="auto"/>
      </w:pPr>
      <w:r>
        <w:separator/>
      </w:r>
    </w:p>
  </w:endnote>
  <w:endnote w:type="continuationSeparator" w:id="0">
    <w:p w:rsidR="006F6940" w:rsidRDefault="006F6940" w:rsidP="004C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47016"/>
      <w:docPartObj>
        <w:docPartGallery w:val="Page Numbers (Bottom of Page)"/>
        <w:docPartUnique/>
      </w:docPartObj>
    </w:sdtPr>
    <w:sdtContent>
      <w:p w:rsidR="004C469D" w:rsidRDefault="006A4807">
        <w:pPr>
          <w:pStyle w:val="Pieddepage"/>
        </w:pPr>
        <w:r>
          <w:rPr>
            <w:noProof/>
            <w:lang w:eastAsia="zh-TW"/>
          </w:rPr>
          <w:pict>
            <v:group id="_x0000_s3073" style="position:absolute;margin-left:0;margin-top:0;width:34.4pt;height:56.45pt;z-index:251660288;mso-position-horizontal:center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4" type="#_x0000_t32" style="position:absolute;left:2111;top:15387;width:0;height:441;flip:y" o:connectortype="straight" strokecolor="#7f7f7f [1612]"/>
              <v:rect id="_x0000_s3075" style="position:absolute;left:1743;top:14699;width:688;height:688;v-text-anchor:middle" filled="f" strokecolor="#7f7f7f [1612]">
                <v:textbox>
                  <w:txbxContent>
                    <w:p w:rsidR="004C469D" w:rsidRDefault="006A4807" w:rsidP="00A16A7D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4807">
                        <w:fldChar w:fldCharType="begin"/>
                      </w:r>
                      <w:r w:rsidR="00A53D5A">
                        <w:instrText xml:space="preserve"> PAGE    \* MERGEFORMAT </w:instrText>
                      </w:r>
                      <w:r w:rsidRPr="006A4807">
                        <w:fldChar w:fldCharType="separate"/>
                      </w:r>
                      <w:r w:rsidR="007517D5" w:rsidRPr="007517D5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40" w:rsidRDefault="006F6940" w:rsidP="004C469D">
      <w:pPr>
        <w:spacing w:after="0" w:line="240" w:lineRule="auto"/>
      </w:pPr>
      <w:r>
        <w:separator/>
      </w:r>
    </w:p>
  </w:footnote>
  <w:footnote w:type="continuationSeparator" w:id="0">
    <w:p w:rsidR="006F6940" w:rsidRDefault="006F6940" w:rsidP="004C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DA" w:rsidRDefault="00E324DA" w:rsidP="00E324DA">
    <w:pPr>
      <w:pStyle w:val="En-tte"/>
      <w:jc w:val="center"/>
    </w:pPr>
    <w:r w:rsidRPr="00E324DA">
      <w:rPr>
        <w:noProof/>
        <w:lang w:eastAsia="fr-FR"/>
      </w:rPr>
      <w:drawing>
        <wp:inline distT="0" distB="0" distL="0" distR="0">
          <wp:extent cx="888526" cy="525895"/>
          <wp:effectExtent l="19050" t="0" r="6824" b="0"/>
          <wp:docPr id="1" name="Image 2" descr="marianne-quadri-w30mm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ianne-quadri-w30mm-rv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057" cy="525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24DA" w:rsidRPr="00E324DA" w:rsidRDefault="00E324DA" w:rsidP="00E324D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14"/>
        <w:szCs w:val="14"/>
      </w:rPr>
    </w:pPr>
    <w:r w:rsidRPr="00E324DA">
      <w:rPr>
        <w:rFonts w:ascii="Arial" w:hAnsi="Arial" w:cs="Arial"/>
        <w:b/>
        <w:sz w:val="14"/>
        <w:szCs w:val="14"/>
      </w:rPr>
      <w:t>Ministère de l'éducation nationale, de l'enseignement supérieur et de la recherche</w:t>
    </w:r>
  </w:p>
  <w:p w:rsidR="00E324DA" w:rsidRPr="00E324DA" w:rsidRDefault="00E324DA" w:rsidP="00E324DA">
    <w:pPr>
      <w:pStyle w:val="En-tte"/>
      <w:jc w:val="center"/>
      <w:rPr>
        <w:sz w:val="14"/>
        <w:szCs w:val="14"/>
      </w:rPr>
    </w:pPr>
    <w:r w:rsidRPr="00E324DA">
      <w:rPr>
        <w:rFonts w:ascii="Arial" w:hAnsi="Arial" w:cs="Arial"/>
        <w:sz w:val="14"/>
        <w:szCs w:val="14"/>
      </w:rPr>
      <w:t>Académie d'Orléans-Tours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3077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C0C4F"/>
    <w:rsid w:val="00036D70"/>
    <w:rsid w:val="00047982"/>
    <w:rsid w:val="00055918"/>
    <w:rsid w:val="00082890"/>
    <w:rsid w:val="000B0759"/>
    <w:rsid w:val="000C0C4F"/>
    <w:rsid w:val="0012329E"/>
    <w:rsid w:val="001E17C1"/>
    <w:rsid w:val="00230F97"/>
    <w:rsid w:val="00285C1F"/>
    <w:rsid w:val="002D7775"/>
    <w:rsid w:val="002E36FC"/>
    <w:rsid w:val="0030688C"/>
    <w:rsid w:val="00336997"/>
    <w:rsid w:val="004527B1"/>
    <w:rsid w:val="004B1F33"/>
    <w:rsid w:val="004C469D"/>
    <w:rsid w:val="004C7463"/>
    <w:rsid w:val="004D1668"/>
    <w:rsid w:val="004D5302"/>
    <w:rsid w:val="00595203"/>
    <w:rsid w:val="005F21BC"/>
    <w:rsid w:val="006A4807"/>
    <w:rsid w:val="006D4A83"/>
    <w:rsid w:val="006F6940"/>
    <w:rsid w:val="007517D5"/>
    <w:rsid w:val="007707DD"/>
    <w:rsid w:val="007778BB"/>
    <w:rsid w:val="008408A2"/>
    <w:rsid w:val="008664FC"/>
    <w:rsid w:val="008D250E"/>
    <w:rsid w:val="009429DF"/>
    <w:rsid w:val="00A06865"/>
    <w:rsid w:val="00A10C0E"/>
    <w:rsid w:val="00A16A7D"/>
    <w:rsid w:val="00A25C7E"/>
    <w:rsid w:val="00A44F71"/>
    <w:rsid w:val="00A53D5A"/>
    <w:rsid w:val="00A65787"/>
    <w:rsid w:val="00AB06B0"/>
    <w:rsid w:val="00AC7EB1"/>
    <w:rsid w:val="00B51A0B"/>
    <w:rsid w:val="00B51E9E"/>
    <w:rsid w:val="00B5386C"/>
    <w:rsid w:val="00C06295"/>
    <w:rsid w:val="00C50BCF"/>
    <w:rsid w:val="00CB30B3"/>
    <w:rsid w:val="00CC5DB9"/>
    <w:rsid w:val="00D114F0"/>
    <w:rsid w:val="00DB226C"/>
    <w:rsid w:val="00E324DA"/>
    <w:rsid w:val="00E664BA"/>
    <w:rsid w:val="00E94467"/>
    <w:rsid w:val="00EA3B96"/>
    <w:rsid w:val="00EA3CE6"/>
    <w:rsid w:val="00ED15FD"/>
    <w:rsid w:val="00F03DC7"/>
    <w:rsid w:val="00F453DC"/>
    <w:rsid w:val="00F74391"/>
    <w:rsid w:val="00FB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9E"/>
  </w:style>
  <w:style w:type="paragraph" w:styleId="Titre2">
    <w:name w:val="heading 2"/>
    <w:basedOn w:val="Normal"/>
    <w:link w:val="Titre2Car"/>
    <w:uiPriority w:val="9"/>
    <w:qFormat/>
    <w:rsid w:val="00055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C0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0C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C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C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469D"/>
  </w:style>
  <w:style w:type="paragraph" w:styleId="Pieddepage">
    <w:name w:val="footer"/>
    <w:basedOn w:val="Normal"/>
    <w:link w:val="PieddepageCar"/>
    <w:uiPriority w:val="99"/>
    <w:unhideWhenUsed/>
    <w:rsid w:val="004C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69D"/>
  </w:style>
  <w:style w:type="character" w:customStyle="1" w:styleId="Titre2Car">
    <w:name w:val="Titre 2 Car"/>
    <w:basedOn w:val="Policepardfaut"/>
    <w:link w:val="Titre2"/>
    <w:uiPriority w:val="9"/>
    <w:rsid w:val="0005591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Avis d'appel public à la concurrence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1065</Words>
  <Characters>5860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François Rabelais - CHINON</vt:lpstr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Utilisateur</cp:lastModifiedBy>
  <cp:revision>2</cp:revision>
  <cp:lastPrinted>2016-12-05T14:59:00Z</cp:lastPrinted>
  <dcterms:created xsi:type="dcterms:W3CDTF">2016-12-05T15:55:00Z</dcterms:created>
  <dcterms:modified xsi:type="dcterms:W3CDTF">2016-12-05T15:55:00Z</dcterms:modified>
</cp:coreProperties>
</file>