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05" w:rsidRDefault="00C10665">
      <w:r>
        <w:rPr>
          <w:noProof/>
          <w:lang w:eastAsia="fr-FR"/>
        </w:rPr>
        <w:drawing>
          <wp:inline distT="0" distB="0" distL="0" distR="0" wp14:anchorId="5A1C05E5" wp14:editId="2862D823">
            <wp:extent cx="1457325" cy="1362075"/>
            <wp:effectExtent l="0" t="0" r="9525" b="9525"/>
            <wp:docPr id="2078" name="Picture 1" descr="lJMoulin ChateaulP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Picture 1" descr="lJMoulin ChateaulPlet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362075"/>
                    </a:xfrm>
                    <a:prstGeom prst="rect">
                      <a:avLst/>
                    </a:prstGeom>
                    <a:noFill/>
                    <a:ln>
                      <a:noFill/>
                    </a:ln>
                    <a:extLst/>
                  </pic:spPr>
                </pic:pic>
              </a:graphicData>
            </a:graphic>
          </wp:inline>
        </w:drawing>
      </w:r>
    </w:p>
    <w:p w:rsidR="00322644" w:rsidRDefault="00322644"/>
    <w:p w:rsidR="00322644" w:rsidRDefault="00322644" w:rsidP="00322644">
      <w:pPr>
        <w:pStyle w:val="Default"/>
      </w:pPr>
    </w:p>
    <w:p w:rsidR="00322644" w:rsidRDefault="00322644" w:rsidP="00322644">
      <w:pPr>
        <w:pStyle w:val="Default"/>
        <w:rPr>
          <w:color w:val="auto"/>
        </w:rPr>
      </w:pPr>
    </w:p>
    <w:p w:rsidR="00322644" w:rsidRDefault="006D5614" w:rsidP="00322644">
      <w:pPr>
        <w:pStyle w:val="Default"/>
        <w:jc w:val="center"/>
        <w:rPr>
          <w:b/>
          <w:bCs/>
          <w:color w:val="auto"/>
          <w:sz w:val="36"/>
          <w:szCs w:val="36"/>
        </w:rPr>
      </w:pPr>
      <w:r>
        <w:rPr>
          <w:b/>
          <w:bCs/>
          <w:color w:val="auto"/>
          <w:sz w:val="36"/>
          <w:szCs w:val="36"/>
        </w:rPr>
        <w:t>CAHIER DES CLAUSES PARTICULIERES</w:t>
      </w:r>
    </w:p>
    <w:p w:rsidR="00322644" w:rsidRDefault="00322644" w:rsidP="00322644">
      <w:pPr>
        <w:pStyle w:val="Default"/>
        <w:jc w:val="center"/>
        <w:rPr>
          <w:color w:val="auto"/>
          <w:sz w:val="36"/>
          <w:szCs w:val="36"/>
        </w:rPr>
      </w:pPr>
    </w:p>
    <w:p w:rsidR="00322644" w:rsidRDefault="00322644" w:rsidP="00322644">
      <w:pPr>
        <w:jc w:val="center"/>
      </w:pPr>
      <w:r>
        <w:t>Marché passé en procédure adaptée, article 27 du décret n°2016-360 du 25 mars 2016 relatif aux marchés publics</w:t>
      </w:r>
    </w:p>
    <w:p w:rsidR="00322644" w:rsidRDefault="00322644" w:rsidP="00322644">
      <w:pPr>
        <w:jc w:val="center"/>
      </w:pPr>
    </w:p>
    <w:p w:rsidR="00322644" w:rsidRDefault="00322644" w:rsidP="00322644">
      <w:pPr>
        <w:pStyle w:val="Default"/>
      </w:pPr>
    </w:p>
    <w:p w:rsidR="00322644" w:rsidRDefault="00322644" w:rsidP="00322644">
      <w:pPr>
        <w:pStyle w:val="Default"/>
        <w:rPr>
          <w:color w:val="auto"/>
        </w:rPr>
      </w:pPr>
    </w:p>
    <w:p w:rsidR="00C10665" w:rsidRDefault="00322644" w:rsidP="00C10665">
      <w:pPr>
        <w:pStyle w:val="Default"/>
        <w:jc w:val="center"/>
        <w:rPr>
          <w:b/>
          <w:bCs/>
          <w:color w:val="auto"/>
          <w:sz w:val="23"/>
          <w:szCs w:val="23"/>
        </w:rPr>
      </w:pPr>
      <w:r>
        <w:rPr>
          <w:b/>
          <w:bCs/>
          <w:color w:val="auto"/>
          <w:sz w:val="23"/>
          <w:szCs w:val="23"/>
        </w:rPr>
        <w:t>CONSULTATION RELATIVE A</w:t>
      </w:r>
      <w:r w:rsidR="00C10665">
        <w:rPr>
          <w:b/>
          <w:bCs/>
          <w:color w:val="auto"/>
          <w:sz w:val="23"/>
          <w:szCs w:val="23"/>
        </w:rPr>
        <w:t>UX PRESTATIONS DE TRANSPORT, D4HEBERGEMENT, D’ANIMATIONS ET/OU VISITES POUR :</w:t>
      </w:r>
      <w:r>
        <w:rPr>
          <w:b/>
          <w:bCs/>
          <w:color w:val="auto"/>
          <w:sz w:val="23"/>
          <w:szCs w:val="23"/>
        </w:rPr>
        <w:t xml:space="preserve"> </w:t>
      </w:r>
    </w:p>
    <w:p w:rsidR="00C10665" w:rsidRDefault="00C10665" w:rsidP="00C10665">
      <w:pPr>
        <w:pStyle w:val="Default"/>
        <w:jc w:val="center"/>
        <w:rPr>
          <w:b/>
          <w:bCs/>
          <w:color w:val="auto"/>
          <w:sz w:val="23"/>
          <w:szCs w:val="23"/>
        </w:rPr>
      </w:pPr>
    </w:p>
    <w:p w:rsidR="00C10665" w:rsidRDefault="00C10665" w:rsidP="00C10665">
      <w:pPr>
        <w:pStyle w:val="Default"/>
        <w:jc w:val="center"/>
        <w:rPr>
          <w:b/>
          <w:bCs/>
          <w:color w:val="auto"/>
          <w:sz w:val="23"/>
          <w:szCs w:val="23"/>
        </w:rPr>
      </w:pPr>
      <w:r>
        <w:rPr>
          <w:b/>
          <w:bCs/>
          <w:color w:val="auto"/>
          <w:sz w:val="23"/>
          <w:szCs w:val="23"/>
        </w:rPr>
        <w:t>Lot 1 : Séjour en Grande-Bretagne</w:t>
      </w:r>
    </w:p>
    <w:p w:rsidR="00C10665" w:rsidRDefault="00C10665" w:rsidP="00C10665">
      <w:pPr>
        <w:pStyle w:val="Default"/>
        <w:jc w:val="center"/>
        <w:rPr>
          <w:b/>
          <w:bCs/>
          <w:color w:val="auto"/>
          <w:sz w:val="23"/>
          <w:szCs w:val="23"/>
        </w:rPr>
      </w:pPr>
    </w:p>
    <w:p w:rsidR="00C10665" w:rsidRDefault="00C10665" w:rsidP="00C10665">
      <w:pPr>
        <w:pStyle w:val="Default"/>
        <w:jc w:val="center"/>
        <w:rPr>
          <w:b/>
          <w:bCs/>
          <w:color w:val="auto"/>
          <w:sz w:val="23"/>
          <w:szCs w:val="23"/>
        </w:rPr>
      </w:pPr>
      <w:r>
        <w:rPr>
          <w:b/>
          <w:bCs/>
          <w:color w:val="auto"/>
          <w:sz w:val="23"/>
          <w:szCs w:val="23"/>
        </w:rPr>
        <w:t>Lot 2 : Séjour en Espagne</w:t>
      </w:r>
    </w:p>
    <w:p w:rsidR="00C10665" w:rsidRDefault="00C10665" w:rsidP="00C10665">
      <w:pPr>
        <w:pStyle w:val="Default"/>
        <w:jc w:val="center"/>
        <w:rPr>
          <w:b/>
          <w:bCs/>
          <w:color w:val="auto"/>
          <w:sz w:val="23"/>
          <w:szCs w:val="23"/>
        </w:rPr>
      </w:pPr>
    </w:p>
    <w:p w:rsidR="00C10665" w:rsidRDefault="00C10665" w:rsidP="00C10665">
      <w:pPr>
        <w:pStyle w:val="Default"/>
        <w:jc w:val="center"/>
        <w:rPr>
          <w:b/>
          <w:bCs/>
          <w:color w:val="auto"/>
          <w:sz w:val="23"/>
          <w:szCs w:val="23"/>
        </w:rPr>
      </w:pPr>
    </w:p>
    <w:p w:rsidR="00C10665" w:rsidRDefault="00C10665" w:rsidP="00C10665">
      <w:pPr>
        <w:pStyle w:val="Default"/>
        <w:jc w:val="center"/>
        <w:rPr>
          <w:color w:val="auto"/>
          <w:sz w:val="23"/>
          <w:szCs w:val="23"/>
        </w:rPr>
      </w:pPr>
    </w:p>
    <w:p w:rsidR="00322644" w:rsidRDefault="00322644" w:rsidP="00322644">
      <w:pPr>
        <w:pStyle w:val="Default"/>
        <w:jc w:val="center"/>
        <w:rPr>
          <w:color w:val="auto"/>
          <w:sz w:val="23"/>
          <w:szCs w:val="23"/>
        </w:rPr>
      </w:pPr>
    </w:p>
    <w:p w:rsidR="00322644" w:rsidRDefault="00322644" w:rsidP="00322644">
      <w:pPr>
        <w:jc w:val="center"/>
        <w:rPr>
          <w:b/>
          <w:bCs/>
          <w:sz w:val="23"/>
          <w:szCs w:val="23"/>
        </w:rPr>
      </w:pPr>
      <w:r>
        <w:rPr>
          <w:b/>
          <w:bCs/>
          <w:sz w:val="23"/>
          <w:szCs w:val="23"/>
        </w:rPr>
        <w:t>Marché n° 01/2016</w:t>
      </w:r>
    </w:p>
    <w:p w:rsidR="00322644" w:rsidRDefault="00322644" w:rsidP="00322644">
      <w:pPr>
        <w:jc w:val="center"/>
        <w:rPr>
          <w:b/>
          <w:bCs/>
          <w:sz w:val="23"/>
          <w:szCs w:val="23"/>
        </w:rPr>
      </w:pPr>
    </w:p>
    <w:p w:rsidR="00322644" w:rsidRDefault="00322644" w:rsidP="00322644">
      <w:pPr>
        <w:pStyle w:val="Default"/>
      </w:pPr>
    </w:p>
    <w:p w:rsidR="00322644" w:rsidRDefault="00322644" w:rsidP="00322644">
      <w:pPr>
        <w:pStyle w:val="Default"/>
        <w:rPr>
          <w:color w:val="auto"/>
        </w:rPr>
      </w:pPr>
    </w:p>
    <w:p w:rsidR="00322644" w:rsidRDefault="00322644" w:rsidP="00322644">
      <w:pPr>
        <w:pStyle w:val="Default"/>
        <w:jc w:val="center"/>
        <w:rPr>
          <w:color w:val="auto"/>
          <w:sz w:val="23"/>
          <w:szCs w:val="23"/>
        </w:rPr>
      </w:pPr>
      <w:r>
        <w:rPr>
          <w:color w:val="auto"/>
          <w:sz w:val="23"/>
          <w:szCs w:val="23"/>
        </w:rPr>
        <w:t>Date et heure limites de réception des offres</w:t>
      </w:r>
    </w:p>
    <w:p w:rsidR="00322644" w:rsidRDefault="00C10665" w:rsidP="00322644">
      <w:pPr>
        <w:pStyle w:val="Default"/>
        <w:jc w:val="center"/>
        <w:rPr>
          <w:color w:val="auto"/>
          <w:sz w:val="23"/>
          <w:szCs w:val="23"/>
        </w:rPr>
      </w:pPr>
      <w:r>
        <w:rPr>
          <w:color w:val="auto"/>
          <w:sz w:val="23"/>
          <w:szCs w:val="23"/>
        </w:rPr>
        <w:t>9</w:t>
      </w:r>
      <w:r w:rsidR="00322644">
        <w:rPr>
          <w:color w:val="auto"/>
          <w:sz w:val="23"/>
          <w:szCs w:val="23"/>
        </w:rPr>
        <w:t xml:space="preserve"> </w:t>
      </w:r>
      <w:r>
        <w:rPr>
          <w:color w:val="auto"/>
          <w:sz w:val="23"/>
          <w:szCs w:val="23"/>
        </w:rPr>
        <w:t>septembre</w:t>
      </w:r>
      <w:r w:rsidR="00322644">
        <w:rPr>
          <w:color w:val="auto"/>
          <w:sz w:val="23"/>
          <w:szCs w:val="23"/>
        </w:rPr>
        <w:t xml:space="preserve"> 2016 à 1</w:t>
      </w:r>
      <w:r>
        <w:rPr>
          <w:color w:val="auto"/>
          <w:sz w:val="23"/>
          <w:szCs w:val="23"/>
        </w:rPr>
        <w:t>5</w:t>
      </w:r>
      <w:r w:rsidR="00322644">
        <w:rPr>
          <w:color w:val="auto"/>
          <w:sz w:val="23"/>
          <w:szCs w:val="23"/>
        </w:rPr>
        <w:t>h00</w:t>
      </w:r>
    </w:p>
    <w:p w:rsidR="00322644" w:rsidRDefault="00322644" w:rsidP="00322644">
      <w:pPr>
        <w:jc w:val="center"/>
        <w:rPr>
          <w:sz w:val="23"/>
          <w:szCs w:val="23"/>
        </w:rPr>
      </w:pPr>
      <w:r>
        <w:rPr>
          <w:sz w:val="23"/>
          <w:szCs w:val="23"/>
        </w:rPr>
        <w:t>MAPA 01/2016</w:t>
      </w:r>
    </w:p>
    <w:p w:rsidR="00322644" w:rsidRDefault="00322644" w:rsidP="00322644">
      <w:pPr>
        <w:jc w:val="center"/>
        <w:rPr>
          <w:sz w:val="23"/>
          <w:szCs w:val="23"/>
        </w:rPr>
      </w:pPr>
    </w:p>
    <w:p w:rsidR="00322644" w:rsidRDefault="00322644" w:rsidP="00322644">
      <w:pPr>
        <w:jc w:val="center"/>
        <w:rPr>
          <w:sz w:val="23"/>
          <w:szCs w:val="23"/>
        </w:rPr>
      </w:pPr>
    </w:p>
    <w:p w:rsidR="00322644" w:rsidRDefault="00322644" w:rsidP="00322644">
      <w:pPr>
        <w:pStyle w:val="Default"/>
      </w:pPr>
    </w:p>
    <w:p w:rsidR="00322644" w:rsidRDefault="00322644" w:rsidP="00322644">
      <w:pPr>
        <w:pStyle w:val="Default"/>
        <w:rPr>
          <w:color w:val="auto"/>
        </w:rPr>
      </w:pPr>
    </w:p>
    <w:p w:rsidR="00322644" w:rsidRDefault="00322644" w:rsidP="00322644">
      <w:pPr>
        <w:pStyle w:val="Default"/>
        <w:rPr>
          <w:color w:val="auto"/>
        </w:rPr>
      </w:pPr>
      <w:r>
        <w:rPr>
          <w:color w:val="auto"/>
        </w:rPr>
        <w:t xml:space="preserve"> </w:t>
      </w:r>
    </w:p>
    <w:p w:rsidR="00322644" w:rsidRDefault="00322644" w:rsidP="00322644">
      <w:pPr>
        <w:pStyle w:val="Default"/>
        <w:rPr>
          <w:color w:val="auto"/>
          <w:sz w:val="23"/>
          <w:szCs w:val="23"/>
        </w:rPr>
      </w:pPr>
      <w:r>
        <w:rPr>
          <w:color w:val="auto"/>
          <w:sz w:val="23"/>
          <w:szCs w:val="23"/>
        </w:rPr>
        <w:t xml:space="preserve">Ce dossier est constitué de : </w:t>
      </w:r>
    </w:p>
    <w:p w:rsidR="005C6044" w:rsidRDefault="005C6044" w:rsidP="005C6044">
      <w:pPr>
        <w:pStyle w:val="Default"/>
        <w:rPr>
          <w:color w:val="auto"/>
          <w:sz w:val="23"/>
          <w:szCs w:val="23"/>
        </w:rPr>
      </w:pPr>
      <w:r>
        <w:rPr>
          <w:color w:val="auto"/>
          <w:sz w:val="23"/>
          <w:szCs w:val="23"/>
        </w:rPr>
        <w:t xml:space="preserve">Cahier des clauses particulières </w:t>
      </w:r>
    </w:p>
    <w:p w:rsidR="00322644" w:rsidRDefault="00322644" w:rsidP="00322644">
      <w:pPr>
        <w:pStyle w:val="Default"/>
        <w:spacing w:after="20"/>
        <w:rPr>
          <w:color w:val="auto"/>
          <w:sz w:val="23"/>
          <w:szCs w:val="23"/>
        </w:rPr>
      </w:pPr>
      <w:r>
        <w:rPr>
          <w:color w:val="auto"/>
          <w:sz w:val="23"/>
          <w:szCs w:val="23"/>
        </w:rPr>
        <w:t xml:space="preserve">Acte d’engagement : page 4 </w:t>
      </w:r>
    </w:p>
    <w:p w:rsidR="00C10011" w:rsidRDefault="00C10011" w:rsidP="00322644">
      <w:pPr>
        <w:pStyle w:val="Default"/>
        <w:spacing w:after="20"/>
        <w:rPr>
          <w:color w:val="auto"/>
          <w:sz w:val="23"/>
          <w:szCs w:val="23"/>
        </w:rPr>
      </w:pPr>
      <w:r>
        <w:rPr>
          <w:color w:val="auto"/>
          <w:sz w:val="23"/>
          <w:szCs w:val="23"/>
        </w:rPr>
        <w:t>Déclaration du candidat page 5</w:t>
      </w:r>
    </w:p>
    <w:p w:rsidR="00322644" w:rsidRDefault="00322644" w:rsidP="00322644">
      <w:pPr>
        <w:pStyle w:val="Default"/>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p>
    <w:p w:rsidR="008E749A" w:rsidRDefault="008E749A" w:rsidP="00322644">
      <w:pPr>
        <w:pStyle w:val="Default"/>
        <w:rPr>
          <w:color w:val="auto"/>
          <w:sz w:val="23"/>
          <w:szCs w:val="23"/>
        </w:rPr>
      </w:pPr>
    </w:p>
    <w:p w:rsidR="008E749A" w:rsidRDefault="008E749A" w:rsidP="00322644">
      <w:pPr>
        <w:pStyle w:val="Default"/>
        <w:rPr>
          <w:color w:val="auto"/>
          <w:sz w:val="23"/>
          <w:szCs w:val="23"/>
        </w:rPr>
      </w:pPr>
    </w:p>
    <w:p w:rsidR="008E749A" w:rsidRDefault="008E749A" w:rsidP="00322644">
      <w:pPr>
        <w:pStyle w:val="Default"/>
        <w:rPr>
          <w:color w:val="auto"/>
          <w:sz w:val="23"/>
          <w:szCs w:val="23"/>
        </w:rPr>
      </w:pPr>
    </w:p>
    <w:p w:rsidR="00C10011" w:rsidRDefault="008E749A" w:rsidP="008E749A">
      <w:pPr>
        <w:pStyle w:val="Default"/>
        <w:ind w:left="6372" w:firstLine="708"/>
        <w:jc w:val="center"/>
        <w:rPr>
          <w:b/>
          <w:bCs/>
          <w:color w:val="auto"/>
          <w:sz w:val="32"/>
          <w:szCs w:val="32"/>
          <w:u w:val="single"/>
        </w:rPr>
      </w:pPr>
      <w:r>
        <w:rPr>
          <w:color w:val="auto"/>
          <w:sz w:val="23"/>
          <w:szCs w:val="23"/>
        </w:rPr>
        <w:t>1/7</w:t>
      </w:r>
    </w:p>
    <w:p w:rsidR="00322644" w:rsidRDefault="00322644" w:rsidP="00322644">
      <w:pPr>
        <w:pStyle w:val="Default"/>
        <w:rPr>
          <w:color w:val="auto"/>
          <w:sz w:val="22"/>
          <w:szCs w:val="22"/>
        </w:rPr>
      </w:pPr>
      <w:r>
        <w:rPr>
          <w:b/>
          <w:bCs/>
          <w:color w:val="auto"/>
          <w:sz w:val="22"/>
          <w:szCs w:val="22"/>
        </w:rPr>
        <w:lastRenderedPageBreak/>
        <w:t xml:space="preserve">1 - Identification de la personne publique qui passe le marché : </w:t>
      </w:r>
    </w:p>
    <w:p w:rsidR="00322644" w:rsidRDefault="00322644" w:rsidP="00322644">
      <w:pPr>
        <w:pStyle w:val="Default"/>
        <w:rPr>
          <w:color w:val="auto"/>
          <w:sz w:val="23"/>
          <w:szCs w:val="23"/>
        </w:rPr>
      </w:pPr>
      <w:r>
        <w:rPr>
          <w:color w:val="auto"/>
          <w:sz w:val="23"/>
          <w:szCs w:val="23"/>
        </w:rPr>
        <w:t xml:space="preserve">Pouvoir adjudicateur du marché : Mr </w:t>
      </w:r>
      <w:proofErr w:type="spellStart"/>
      <w:r>
        <w:rPr>
          <w:color w:val="auto"/>
          <w:sz w:val="23"/>
          <w:szCs w:val="23"/>
        </w:rPr>
        <w:t>Eric</w:t>
      </w:r>
      <w:proofErr w:type="spellEnd"/>
      <w:r>
        <w:rPr>
          <w:color w:val="auto"/>
          <w:sz w:val="23"/>
          <w:szCs w:val="23"/>
        </w:rPr>
        <w:t xml:space="preserve"> Le Borgne, Proviseur </w:t>
      </w:r>
    </w:p>
    <w:p w:rsidR="00322644" w:rsidRDefault="00322644" w:rsidP="00322644">
      <w:pPr>
        <w:pStyle w:val="Default"/>
        <w:rPr>
          <w:color w:val="auto"/>
          <w:sz w:val="23"/>
          <w:szCs w:val="23"/>
        </w:rPr>
      </w:pPr>
      <w:r>
        <w:rPr>
          <w:color w:val="auto"/>
          <w:sz w:val="23"/>
          <w:szCs w:val="23"/>
        </w:rPr>
        <w:t xml:space="preserve">Personne responsable de l’exécution du marché : Mme LE GUILLOUX Christelle, Adjoint gestionnaire </w:t>
      </w:r>
    </w:p>
    <w:p w:rsidR="00322644" w:rsidRDefault="00322644" w:rsidP="00322644">
      <w:pPr>
        <w:pStyle w:val="Default"/>
        <w:rPr>
          <w:color w:val="auto"/>
          <w:sz w:val="23"/>
          <w:szCs w:val="23"/>
        </w:rPr>
      </w:pPr>
      <w:r>
        <w:rPr>
          <w:color w:val="auto"/>
          <w:sz w:val="23"/>
          <w:szCs w:val="23"/>
        </w:rPr>
        <w:t xml:space="preserve">Comptable assignataire des paiements : Mme LE GUILLOUX Christelle, Agent Comptable </w:t>
      </w:r>
    </w:p>
    <w:p w:rsidR="00322644" w:rsidRDefault="00322644" w:rsidP="00322644">
      <w:pPr>
        <w:pStyle w:val="Default"/>
        <w:rPr>
          <w:color w:val="auto"/>
          <w:sz w:val="23"/>
          <w:szCs w:val="23"/>
        </w:rPr>
      </w:pPr>
    </w:p>
    <w:p w:rsidR="00322644" w:rsidRDefault="00322644" w:rsidP="00322644">
      <w:pPr>
        <w:pStyle w:val="Default"/>
        <w:rPr>
          <w:color w:val="auto"/>
          <w:sz w:val="22"/>
          <w:szCs w:val="22"/>
        </w:rPr>
      </w:pPr>
      <w:r>
        <w:rPr>
          <w:b/>
          <w:bCs/>
          <w:color w:val="auto"/>
          <w:sz w:val="22"/>
          <w:szCs w:val="22"/>
        </w:rPr>
        <w:t xml:space="preserve">2 – Objet et forme de la consultation </w:t>
      </w:r>
    </w:p>
    <w:p w:rsidR="00322644" w:rsidRDefault="006D5614" w:rsidP="00322644">
      <w:pPr>
        <w:pStyle w:val="Default"/>
        <w:rPr>
          <w:color w:val="auto"/>
          <w:sz w:val="22"/>
          <w:szCs w:val="22"/>
        </w:rPr>
      </w:pPr>
      <w:r>
        <w:t xml:space="preserve">Le présent marché de service a pour objet le transport, l'hébergement, l’animation et/ou les visites, des élèves et de leurs accompagnateurs dans le cadre de </w:t>
      </w:r>
      <w:r>
        <w:t>2</w:t>
      </w:r>
      <w:r>
        <w:t xml:space="preserve"> séjours scolaires</w:t>
      </w:r>
      <w:r w:rsidR="00322644">
        <w:rPr>
          <w:color w:val="auto"/>
          <w:sz w:val="22"/>
          <w:szCs w:val="22"/>
        </w:rPr>
        <w:t xml:space="preserve"> </w:t>
      </w:r>
      <w:r>
        <w:rPr>
          <w:color w:val="auto"/>
          <w:sz w:val="22"/>
          <w:szCs w:val="22"/>
        </w:rPr>
        <w:t>pour :</w:t>
      </w:r>
    </w:p>
    <w:p w:rsidR="00322644" w:rsidRDefault="00C10665" w:rsidP="00322644">
      <w:pPr>
        <w:pStyle w:val="Default"/>
        <w:rPr>
          <w:color w:val="auto"/>
          <w:sz w:val="22"/>
          <w:szCs w:val="22"/>
        </w:rPr>
      </w:pPr>
      <w:r>
        <w:rPr>
          <w:b/>
          <w:bCs/>
          <w:color w:val="auto"/>
          <w:sz w:val="22"/>
          <w:szCs w:val="22"/>
        </w:rPr>
        <w:t>Lycé</w:t>
      </w:r>
      <w:r w:rsidR="00322644">
        <w:rPr>
          <w:b/>
          <w:bCs/>
          <w:color w:val="auto"/>
          <w:sz w:val="22"/>
          <w:szCs w:val="22"/>
        </w:rPr>
        <w:t xml:space="preserve">e Jean Moulin </w:t>
      </w:r>
    </w:p>
    <w:p w:rsidR="00322644" w:rsidRDefault="00322644" w:rsidP="00322644">
      <w:pPr>
        <w:pStyle w:val="Default"/>
        <w:rPr>
          <w:color w:val="auto"/>
          <w:sz w:val="22"/>
          <w:szCs w:val="22"/>
        </w:rPr>
      </w:pPr>
      <w:r>
        <w:rPr>
          <w:color w:val="auto"/>
          <w:sz w:val="22"/>
          <w:szCs w:val="22"/>
        </w:rPr>
        <w:t>10 rue du Lycée</w:t>
      </w:r>
    </w:p>
    <w:p w:rsidR="00322644" w:rsidRDefault="00322644" w:rsidP="00322644">
      <w:pPr>
        <w:pStyle w:val="Default"/>
        <w:rPr>
          <w:color w:val="auto"/>
          <w:sz w:val="22"/>
          <w:szCs w:val="22"/>
        </w:rPr>
      </w:pPr>
      <w:r>
        <w:rPr>
          <w:color w:val="auto"/>
          <w:sz w:val="22"/>
          <w:szCs w:val="22"/>
        </w:rPr>
        <w:t>29150 CHATEAULIN</w:t>
      </w:r>
    </w:p>
    <w:p w:rsidR="00322644" w:rsidRDefault="00322644" w:rsidP="00322644">
      <w:pPr>
        <w:pStyle w:val="Default"/>
        <w:rPr>
          <w:color w:val="auto"/>
          <w:sz w:val="22"/>
          <w:szCs w:val="22"/>
        </w:rPr>
      </w:pPr>
      <w:r>
        <w:rPr>
          <w:color w:val="auto"/>
          <w:sz w:val="22"/>
          <w:szCs w:val="22"/>
        </w:rPr>
        <w:t xml:space="preserve">Téléphone : 02.98.86.12.15. </w:t>
      </w:r>
    </w:p>
    <w:p w:rsidR="00322644" w:rsidRDefault="00322644" w:rsidP="00322644">
      <w:pPr>
        <w:pStyle w:val="Default"/>
        <w:rPr>
          <w:color w:val="auto"/>
          <w:sz w:val="22"/>
          <w:szCs w:val="22"/>
        </w:rPr>
      </w:pPr>
      <w:r>
        <w:rPr>
          <w:color w:val="auto"/>
          <w:sz w:val="22"/>
          <w:szCs w:val="22"/>
        </w:rPr>
        <w:t xml:space="preserve">Télécopie : 02.98.86.39.95. </w:t>
      </w:r>
    </w:p>
    <w:p w:rsidR="00322644" w:rsidRDefault="00322644" w:rsidP="00322644">
      <w:pPr>
        <w:pStyle w:val="Default"/>
        <w:rPr>
          <w:color w:val="auto"/>
          <w:sz w:val="22"/>
          <w:szCs w:val="22"/>
        </w:rPr>
      </w:pPr>
      <w:r>
        <w:rPr>
          <w:color w:val="auto"/>
          <w:sz w:val="22"/>
          <w:szCs w:val="22"/>
        </w:rPr>
        <w:t xml:space="preserve">Mél. : gestion.0290023t@ac-rennes.fr </w:t>
      </w:r>
    </w:p>
    <w:p w:rsidR="00C3741A" w:rsidRDefault="00C3741A" w:rsidP="00322644">
      <w:pPr>
        <w:pStyle w:val="Default"/>
        <w:rPr>
          <w:color w:val="auto"/>
          <w:sz w:val="22"/>
          <w:szCs w:val="22"/>
        </w:rPr>
      </w:pPr>
    </w:p>
    <w:p w:rsidR="00322644" w:rsidRDefault="00322644" w:rsidP="00322644">
      <w:pPr>
        <w:pStyle w:val="Default"/>
        <w:rPr>
          <w:color w:val="auto"/>
          <w:sz w:val="22"/>
          <w:szCs w:val="22"/>
        </w:rPr>
      </w:pPr>
      <w:r>
        <w:rPr>
          <w:color w:val="auto"/>
          <w:sz w:val="22"/>
          <w:szCs w:val="22"/>
        </w:rPr>
        <w:t xml:space="preserve">La date et l’heure limite de remise des offres est fixée au </w:t>
      </w:r>
      <w:r w:rsidR="00C10665">
        <w:rPr>
          <w:b/>
          <w:bCs/>
          <w:i/>
          <w:iCs/>
          <w:color w:val="auto"/>
          <w:sz w:val="22"/>
          <w:szCs w:val="22"/>
          <w:u w:val="single"/>
        </w:rPr>
        <w:t>Vendre</w:t>
      </w:r>
      <w:r w:rsidRPr="00322644">
        <w:rPr>
          <w:b/>
          <w:bCs/>
          <w:i/>
          <w:iCs/>
          <w:color w:val="auto"/>
          <w:sz w:val="22"/>
          <w:szCs w:val="22"/>
          <w:u w:val="single"/>
        </w:rPr>
        <w:t xml:space="preserve">di </w:t>
      </w:r>
      <w:r w:rsidR="00C10665">
        <w:rPr>
          <w:b/>
          <w:bCs/>
          <w:i/>
          <w:iCs/>
          <w:color w:val="auto"/>
          <w:sz w:val="22"/>
          <w:szCs w:val="22"/>
          <w:u w:val="single"/>
        </w:rPr>
        <w:t>9</w:t>
      </w:r>
      <w:r w:rsidRPr="00322644">
        <w:rPr>
          <w:b/>
          <w:bCs/>
          <w:i/>
          <w:iCs/>
          <w:color w:val="auto"/>
          <w:sz w:val="22"/>
          <w:szCs w:val="22"/>
          <w:u w:val="single"/>
        </w:rPr>
        <w:t xml:space="preserve"> </w:t>
      </w:r>
      <w:r w:rsidR="00C10665">
        <w:rPr>
          <w:b/>
          <w:bCs/>
          <w:i/>
          <w:iCs/>
          <w:color w:val="auto"/>
          <w:sz w:val="22"/>
          <w:szCs w:val="22"/>
          <w:u w:val="single"/>
        </w:rPr>
        <w:t>septembre</w:t>
      </w:r>
      <w:r w:rsidRPr="00322644">
        <w:rPr>
          <w:b/>
          <w:bCs/>
          <w:i/>
          <w:iCs/>
          <w:color w:val="auto"/>
          <w:sz w:val="22"/>
          <w:szCs w:val="22"/>
          <w:u w:val="single"/>
        </w:rPr>
        <w:t xml:space="preserve"> 2016 à 1</w:t>
      </w:r>
      <w:r w:rsidR="00C10665">
        <w:rPr>
          <w:b/>
          <w:bCs/>
          <w:i/>
          <w:iCs/>
          <w:color w:val="auto"/>
          <w:sz w:val="22"/>
          <w:szCs w:val="22"/>
          <w:u w:val="single"/>
        </w:rPr>
        <w:t>5</w:t>
      </w:r>
      <w:r w:rsidRPr="00322644">
        <w:rPr>
          <w:b/>
          <w:bCs/>
          <w:i/>
          <w:iCs/>
          <w:color w:val="auto"/>
          <w:sz w:val="22"/>
          <w:szCs w:val="22"/>
          <w:u w:val="single"/>
        </w:rPr>
        <w:t>h00 – terme de rigueur</w:t>
      </w:r>
      <w:r w:rsidRPr="00322644">
        <w:rPr>
          <w:color w:val="auto"/>
          <w:sz w:val="22"/>
          <w:szCs w:val="22"/>
          <w:u w:val="single"/>
        </w:rPr>
        <w:t>.</w:t>
      </w:r>
      <w:r>
        <w:rPr>
          <w:color w:val="auto"/>
          <w:sz w:val="22"/>
          <w:szCs w:val="22"/>
        </w:rPr>
        <w:t xml:space="preserve"> </w:t>
      </w:r>
    </w:p>
    <w:p w:rsidR="00322644" w:rsidRDefault="00322644" w:rsidP="00322644">
      <w:pPr>
        <w:pStyle w:val="Default"/>
        <w:rPr>
          <w:color w:val="auto"/>
          <w:sz w:val="22"/>
          <w:szCs w:val="22"/>
        </w:rPr>
      </w:pPr>
    </w:p>
    <w:p w:rsidR="00322644" w:rsidRDefault="00322644" w:rsidP="00322644">
      <w:pPr>
        <w:pStyle w:val="Default"/>
        <w:rPr>
          <w:color w:val="auto"/>
          <w:sz w:val="22"/>
          <w:szCs w:val="22"/>
        </w:rPr>
      </w:pPr>
      <w:r>
        <w:rPr>
          <w:b/>
          <w:bCs/>
          <w:color w:val="auto"/>
          <w:sz w:val="22"/>
          <w:szCs w:val="22"/>
        </w:rPr>
        <w:t xml:space="preserve">3 – Durée du marché </w:t>
      </w:r>
    </w:p>
    <w:p w:rsidR="00C10665" w:rsidRPr="008E749A" w:rsidRDefault="00C10665" w:rsidP="00C10665">
      <w:pPr>
        <w:ind w:left="-5" w:right="46"/>
        <w:rPr>
          <w:rFonts w:ascii="Arial" w:hAnsi="Arial" w:cs="Arial"/>
        </w:rPr>
      </w:pPr>
      <w:r w:rsidRPr="008E749A">
        <w:rPr>
          <w:rFonts w:ascii="Arial" w:hAnsi="Arial" w:cs="Arial"/>
        </w:rPr>
        <w:t>Le délai d'exécution du présent marché est</w:t>
      </w:r>
      <w:r w:rsidRPr="008E749A">
        <w:rPr>
          <w:rFonts w:ascii="Arial" w:hAnsi="Arial" w:cs="Arial"/>
        </w:rPr>
        <w:t xml:space="preserve"> fixé aux dates de chacune des 2</w:t>
      </w:r>
      <w:r w:rsidRPr="008E749A">
        <w:rPr>
          <w:rFonts w:ascii="Arial" w:hAnsi="Arial" w:cs="Arial"/>
        </w:rPr>
        <w:t xml:space="preserve"> prestations : </w:t>
      </w:r>
    </w:p>
    <w:p w:rsidR="00C10665" w:rsidRPr="008E749A" w:rsidRDefault="00C10665" w:rsidP="00C10665">
      <w:pPr>
        <w:numPr>
          <w:ilvl w:val="0"/>
          <w:numId w:val="1"/>
        </w:numPr>
        <w:spacing w:after="5" w:line="249" w:lineRule="auto"/>
        <w:ind w:right="46" w:hanging="348"/>
        <w:jc w:val="both"/>
        <w:rPr>
          <w:rFonts w:ascii="Arial" w:hAnsi="Arial" w:cs="Arial"/>
        </w:rPr>
      </w:pPr>
      <w:r w:rsidRPr="008E749A">
        <w:rPr>
          <w:rFonts w:ascii="Arial" w:hAnsi="Arial" w:cs="Arial"/>
        </w:rPr>
        <w:t>du samedi 15</w:t>
      </w:r>
      <w:r w:rsidRPr="008E749A">
        <w:rPr>
          <w:rFonts w:ascii="Arial" w:hAnsi="Arial" w:cs="Arial"/>
        </w:rPr>
        <w:t xml:space="preserve"> </w:t>
      </w:r>
      <w:r w:rsidRPr="008E749A">
        <w:rPr>
          <w:rFonts w:ascii="Arial" w:hAnsi="Arial" w:cs="Arial"/>
        </w:rPr>
        <w:t>octobre</w:t>
      </w:r>
      <w:r w:rsidRPr="008E749A">
        <w:rPr>
          <w:rFonts w:ascii="Arial" w:hAnsi="Arial" w:cs="Arial"/>
        </w:rPr>
        <w:t xml:space="preserve"> 201</w:t>
      </w:r>
      <w:r w:rsidRPr="008E749A">
        <w:rPr>
          <w:rFonts w:ascii="Arial" w:hAnsi="Arial" w:cs="Arial"/>
        </w:rPr>
        <w:t>6</w:t>
      </w:r>
      <w:r w:rsidRPr="008E749A">
        <w:rPr>
          <w:rFonts w:ascii="Arial" w:hAnsi="Arial" w:cs="Arial"/>
        </w:rPr>
        <w:t xml:space="preserve"> </w:t>
      </w:r>
      <w:r w:rsidRPr="008E749A">
        <w:rPr>
          <w:rFonts w:ascii="Arial" w:hAnsi="Arial" w:cs="Arial"/>
        </w:rPr>
        <w:t>dans l’après-midi</w:t>
      </w:r>
      <w:r w:rsidRPr="008E749A">
        <w:rPr>
          <w:rFonts w:ascii="Arial" w:hAnsi="Arial" w:cs="Arial"/>
        </w:rPr>
        <w:t xml:space="preserve"> au </w:t>
      </w:r>
      <w:r w:rsidRPr="008E749A">
        <w:rPr>
          <w:rFonts w:ascii="Arial" w:hAnsi="Arial" w:cs="Arial"/>
        </w:rPr>
        <w:t>jeu</w:t>
      </w:r>
      <w:r w:rsidRPr="008E749A">
        <w:rPr>
          <w:rFonts w:ascii="Arial" w:hAnsi="Arial" w:cs="Arial"/>
        </w:rPr>
        <w:t xml:space="preserve">di </w:t>
      </w:r>
      <w:r w:rsidRPr="008E749A">
        <w:rPr>
          <w:rFonts w:ascii="Arial" w:hAnsi="Arial" w:cs="Arial"/>
        </w:rPr>
        <w:t>20 octobre</w:t>
      </w:r>
      <w:r w:rsidRPr="008E749A">
        <w:rPr>
          <w:rFonts w:ascii="Arial" w:hAnsi="Arial" w:cs="Arial"/>
        </w:rPr>
        <w:t xml:space="preserve"> 201</w:t>
      </w:r>
      <w:r w:rsidRPr="008E749A">
        <w:rPr>
          <w:rFonts w:ascii="Arial" w:hAnsi="Arial" w:cs="Arial"/>
        </w:rPr>
        <w:t>6</w:t>
      </w:r>
      <w:r w:rsidRPr="008E749A">
        <w:rPr>
          <w:rFonts w:ascii="Arial" w:hAnsi="Arial" w:cs="Arial"/>
        </w:rPr>
        <w:t xml:space="preserve"> dans la matinée pour le voyage en Grande-Bretagne. </w:t>
      </w:r>
    </w:p>
    <w:p w:rsidR="00C10665" w:rsidRPr="008E749A" w:rsidRDefault="00C10665" w:rsidP="00C10665">
      <w:pPr>
        <w:numPr>
          <w:ilvl w:val="0"/>
          <w:numId w:val="1"/>
        </w:numPr>
        <w:spacing w:after="5" w:line="249" w:lineRule="auto"/>
        <w:ind w:right="46" w:hanging="348"/>
        <w:jc w:val="both"/>
        <w:rPr>
          <w:rFonts w:ascii="Arial" w:hAnsi="Arial" w:cs="Arial"/>
        </w:rPr>
      </w:pPr>
      <w:r w:rsidRPr="008E749A">
        <w:rPr>
          <w:rFonts w:ascii="Arial" w:hAnsi="Arial" w:cs="Arial"/>
        </w:rPr>
        <w:t>du samedi 1</w:t>
      </w:r>
      <w:r w:rsidRPr="008E749A">
        <w:rPr>
          <w:rFonts w:ascii="Arial" w:hAnsi="Arial" w:cs="Arial"/>
          <w:vertAlign w:val="superscript"/>
        </w:rPr>
        <w:t>er</w:t>
      </w:r>
      <w:r w:rsidRPr="008E749A">
        <w:rPr>
          <w:rFonts w:ascii="Arial" w:hAnsi="Arial" w:cs="Arial"/>
        </w:rPr>
        <w:t xml:space="preserve"> avril 2017</w:t>
      </w:r>
      <w:r w:rsidRPr="008E749A">
        <w:rPr>
          <w:rFonts w:ascii="Arial" w:hAnsi="Arial" w:cs="Arial"/>
        </w:rPr>
        <w:t xml:space="preserve"> au vendredi </w:t>
      </w:r>
      <w:r w:rsidRPr="008E749A">
        <w:rPr>
          <w:rFonts w:ascii="Arial" w:hAnsi="Arial" w:cs="Arial"/>
        </w:rPr>
        <w:t>7</w:t>
      </w:r>
      <w:r w:rsidRPr="008E749A">
        <w:rPr>
          <w:rFonts w:ascii="Arial" w:hAnsi="Arial" w:cs="Arial"/>
        </w:rPr>
        <w:t xml:space="preserve"> </w:t>
      </w:r>
      <w:r w:rsidRPr="008E749A">
        <w:rPr>
          <w:rFonts w:ascii="Arial" w:hAnsi="Arial" w:cs="Arial"/>
        </w:rPr>
        <w:t>avril</w:t>
      </w:r>
      <w:r w:rsidRPr="008E749A">
        <w:rPr>
          <w:rFonts w:ascii="Arial" w:hAnsi="Arial" w:cs="Arial"/>
        </w:rPr>
        <w:t xml:space="preserve"> 2017 pour le séjour </w:t>
      </w:r>
      <w:r w:rsidRPr="008E749A">
        <w:rPr>
          <w:rFonts w:ascii="Arial" w:hAnsi="Arial" w:cs="Arial"/>
        </w:rPr>
        <w:t>en Espagne</w:t>
      </w:r>
      <w:r w:rsidRPr="008E749A">
        <w:rPr>
          <w:rFonts w:ascii="Arial" w:hAnsi="Arial" w:cs="Arial"/>
        </w:rPr>
        <w:t xml:space="preserve">. </w:t>
      </w:r>
    </w:p>
    <w:p w:rsidR="00C10665" w:rsidRPr="008E749A" w:rsidRDefault="00C10665" w:rsidP="00C10665">
      <w:pPr>
        <w:spacing w:after="24"/>
        <w:ind w:left="720"/>
        <w:rPr>
          <w:rFonts w:ascii="Arial" w:hAnsi="Arial" w:cs="Arial"/>
        </w:rPr>
      </w:pPr>
      <w:r w:rsidRPr="008E749A">
        <w:rPr>
          <w:rFonts w:ascii="Arial" w:hAnsi="Arial" w:cs="Arial"/>
        </w:rPr>
        <w:t xml:space="preserve"> </w:t>
      </w:r>
    </w:p>
    <w:p w:rsidR="00C10665" w:rsidRPr="008E749A" w:rsidRDefault="00C10665" w:rsidP="00C10665">
      <w:pPr>
        <w:ind w:left="-5" w:right="46"/>
        <w:rPr>
          <w:rFonts w:ascii="Arial" w:hAnsi="Arial" w:cs="Arial"/>
        </w:rPr>
      </w:pPr>
      <w:r w:rsidRPr="008E749A">
        <w:rPr>
          <w:rFonts w:ascii="Arial" w:hAnsi="Arial" w:cs="Arial"/>
        </w:rPr>
        <w:t xml:space="preserve">La réponse à la consultation vaut acceptation de ces délais. </w:t>
      </w:r>
    </w:p>
    <w:p w:rsidR="00322644" w:rsidRDefault="00322644" w:rsidP="00322644">
      <w:pPr>
        <w:pStyle w:val="Default"/>
        <w:rPr>
          <w:color w:val="auto"/>
          <w:sz w:val="22"/>
          <w:szCs w:val="22"/>
        </w:rPr>
      </w:pPr>
      <w:r>
        <w:rPr>
          <w:color w:val="auto"/>
          <w:sz w:val="22"/>
          <w:szCs w:val="22"/>
        </w:rPr>
        <w:t xml:space="preserve"> </w:t>
      </w:r>
    </w:p>
    <w:p w:rsidR="00322644" w:rsidRDefault="00322644" w:rsidP="00322644">
      <w:pPr>
        <w:pStyle w:val="Default"/>
        <w:rPr>
          <w:color w:val="auto"/>
          <w:sz w:val="22"/>
          <w:szCs w:val="22"/>
        </w:rPr>
      </w:pPr>
      <w:r>
        <w:rPr>
          <w:b/>
          <w:bCs/>
          <w:color w:val="auto"/>
          <w:sz w:val="22"/>
          <w:szCs w:val="22"/>
        </w:rPr>
        <w:t xml:space="preserve">4 – Allotissement </w:t>
      </w:r>
    </w:p>
    <w:p w:rsidR="00C10665" w:rsidRPr="008E749A" w:rsidRDefault="00C10665" w:rsidP="00C10665">
      <w:pPr>
        <w:ind w:left="-5" w:right="46"/>
        <w:rPr>
          <w:rFonts w:ascii="Arial" w:hAnsi="Arial" w:cs="Arial"/>
        </w:rPr>
      </w:pPr>
      <w:r w:rsidRPr="008E749A">
        <w:rPr>
          <w:rFonts w:ascii="Arial" w:hAnsi="Arial" w:cs="Arial"/>
        </w:rPr>
        <w:t xml:space="preserve">Ce marché est alloti par séjour. Les candidats doivent répondre sur l’ensemble du lot. Une offre incomplète ne pourra être retenue.  </w:t>
      </w:r>
    </w:p>
    <w:p w:rsidR="00C10665" w:rsidRPr="008E749A" w:rsidRDefault="00C10665" w:rsidP="00C10665">
      <w:pPr>
        <w:numPr>
          <w:ilvl w:val="0"/>
          <w:numId w:val="2"/>
        </w:numPr>
        <w:spacing w:after="5" w:line="249" w:lineRule="auto"/>
        <w:ind w:right="46" w:hanging="348"/>
        <w:jc w:val="both"/>
        <w:rPr>
          <w:rFonts w:ascii="Arial" w:hAnsi="Arial" w:cs="Arial"/>
        </w:rPr>
      </w:pPr>
      <w:r w:rsidRPr="008E749A">
        <w:rPr>
          <w:rFonts w:ascii="Arial" w:hAnsi="Arial" w:cs="Arial"/>
        </w:rPr>
        <w:t>Lot 1 : voyage à Londres</w:t>
      </w:r>
      <w:r w:rsidRPr="008E749A">
        <w:rPr>
          <w:rFonts w:ascii="Arial" w:hAnsi="Arial" w:cs="Arial"/>
        </w:rPr>
        <w:t xml:space="preserve"> pour </w:t>
      </w:r>
      <w:r w:rsidRPr="008E749A">
        <w:rPr>
          <w:rFonts w:ascii="Arial" w:hAnsi="Arial" w:cs="Arial"/>
        </w:rPr>
        <w:t>50</w:t>
      </w:r>
      <w:r w:rsidRPr="008E749A">
        <w:rPr>
          <w:rFonts w:ascii="Arial" w:hAnsi="Arial" w:cs="Arial"/>
        </w:rPr>
        <w:t xml:space="preserve"> élèves et 4 accompagnateurs </w:t>
      </w:r>
    </w:p>
    <w:p w:rsidR="00C10665" w:rsidRPr="008E749A" w:rsidRDefault="00C10665" w:rsidP="00C10665">
      <w:pPr>
        <w:numPr>
          <w:ilvl w:val="0"/>
          <w:numId w:val="2"/>
        </w:numPr>
        <w:spacing w:after="5" w:line="249" w:lineRule="auto"/>
        <w:ind w:right="46" w:hanging="348"/>
        <w:jc w:val="both"/>
        <w:rPr>
          <w:rFonts w:ascii="Arial" w:hAnsi="Arial" w:cs="Arial"/>
        </w:rPr>
      </w:pPr>
      <w:r w:rsidRPr="008E749A">
        <w:rPr>
          <w:rFonts w:ascii="Arial" w:hAnsi="Arial" w:cs="Arial"/>
        </w:rPr>
        <w:t xml:space="preserve">Lot 2 : séjour </w:t>
      </w:r>
      <w:r w:rsidRPr="008E749A">
        <w:rPr>
          <w:rFonts w:ascii="Arial" w:hAnsi="Arial" w:cs="Arial"/>
        </w:rPr>
        <w:t>à</w:t>
      </w:r>
      <w:r w:rsidRPr="008E749A">
        <w:rPr>
          <w:rFonts w:ascii="Arial" w:hAnsi="Arial" w:cs="Arial"/>
        </w:rPr>
        <w:t xml:space="preserve"> </w:t>
      </w:r>
      <w:r w:rsidRPr="008E749A">
        <w:rPr>
          <w:rFonts w:ascii="Arial" w:hAnsi="Arial" w:cs="Arial"/>
        </w:rPr>
        <w:t>Cordoue/Grenade</w:t>
      </w:r>
      <w:r w:rsidRPr="008E749A">
        <w:rPr>
          <w:rFonts w:ascii="Arial" w:hAnsi="Arial" w:cs="Arial"/>
        </w:rPr>
        <w:t xml:space="preserve"> pour </w:t>
      </w:r>
      <w:r w:rsidRPr="008E749A">
        <w:rPr>
          <w:rFonts w:ascii="Arial" w:hAnsi="Arial" w:cs="Arial"/>
        </w:rPr>
        <w:t>54 élèves et 5</w:t>
      </w:r>
      <w:r w:rsidRPr="008E749A">
        <w:rPr>
          <w:rFonts w:ascii="Arial" w:hAnsi="Arial" w:cs="Arial"/>
        </w:rPr>
        <w:t xml:space="preserve"> accompagnateurs</w:t>
      </w:r>
    </w:p>
    <w:p w:rsidR="00322644" w:rsidRDefault="00322644" w:rsidP="00322644">
      <w:pPr>
        <w:pStyle w:val="Default"/>
        <w:rPr>
          <w:color w:val="auto"/>
          <w:sz w:val="22"/>
          <w:szCs w:val="22"/>
        </w:rPr>
      </w:pPr>
    </w:p>
    <w:p w:rsidR="006D5614" w:rsidRPr="00C3741A" w:rsidRDefault="005C6044" w:rsidP="006D5614">
      <w:pPr>
        <w:pStyle w:val="Default"/>
        <w:rPr>
          <w:b/>
          <w:color w:val="auto"/>
          <w:sz w:val="22"/>
          <w:szCs w:val="22"/>
        </w:rPr>
      </w:pPr>
      <w:r w:rsidRPr="00C3741A">
        <w:rPr>
          <w:b/>
          <w:bCs/>
          <w:color w:val="auto"/>
          <w:sz w:val="22"/>
          <w:szCs w:val="22"/>
        </w:rPr>
        <w:t>5</w:t>
      </w:r>
      <w:r w:rsidR="006D5614" w:rsidRPr="00C3741A">
        <w:rPr>
          <w:b/>
          <w:bCs/>
          <w:color w:val="auto"/>
          <w:sz w:val="22"/>
          <w:szCs w:val="22"/>
        </w:rPr>
        <w:t xml:space="preserve"> – </w:t>
      </w:r>
      <w:r w:rsidR="006D5614" w:rsidRPr="00C3741A">
        <w:rPr>
          <w:b/>
          <w:sz w:val="22"/>
          <w:szCs w:val="22"/>
        </w:rPr>
        <w:t>Contenu et forme des prix</w:t>
      </w:r>
    </w:p>
    <w:p w:rsidR="00962E0A" w:rsidRPr="00C215C5" w:rsidRDefault="005C6044" w:rsidP="00962E0A">
      <w:pPr>
        <w:tabs>
          <w:tab w:val="left" w:pos="2400"/>
        </w:tabs>
        <w:ind w:left="-38"/>
        <w:jc w:val="both"/>
        <w:rPr>
          <w:rFonts w:ascii="Arial" w:hAnsi="Arial" w:cs="Arial"/>
        </w:rPr>
      </w:pPr>
      <w:r>
        <w:rPr>
          <w:rFonts w:ascii="Arial" w:hAnsi="Arial" w:cs="Arial"/>
        </w:rPr>
        <w:t>5</w:t>
      </w:r>
      <w:r w:rsidR="00962E0A" w:rsidRPr="00C215C5">
        <w:rPr>
          <w:rFonts w:ascii="Arial" w:hAnsi="Arial" w:cs="Arial"/>
        </w:rPr>
        <w:t>.1. Forme des prix</w:t>
      </w:r>
    </w:p>
    <w:p w:rsidR="00962E0A" w:rsidRPr="00C215C5" w:rsidRDefault="00962E0A" w:rsidP="00962E0A">
      <w:pPr>
        <w:tabs>
          <w:tab w:val="left" w:pos="2400"/>
        </w:tabs>
        <w:ind w:left="-38"/>
        <w:jc w:val="both"/>
        <w:rPr>
          <w:rFonts w:ascii="Arial" w:hAnsi="Arial" w:cs="Arial"/>
        </w:rPr>
      </w:pPr>
      <w:r w:rsidRPr="00C215C5">
        <w:rPr>
          <w:rFonts w:ascii="Arial" w:hAnsi="Arial" w:cs="Arial"/>
        </w:rPr>
        <w:t>Le marché est traité à prix forfaitaires. Le détail des prix pourra apparaitre sur le bordereau de décomposition du prix global et forfaitaire joint au devis.</w:t>
      </w:r>
    </w:p>
    <w:p w:rsidR="00962E0A" w:rsidRPr="00C215C5" w:rsidRDefault="005C6044" w:rsidP="00962E0A">
      <w:pPr>
        <w:tabs>
          <w:tab w:val="left" w:pos="2400"/>
        </w:tabs>
        <w:ind w:left="-38"/>
        <w:jc w:val="both"/>
        <w:rPr>
          <w:rFonts w:ascii="Arial" w:hAnsi="Arial" w:cs="Arial"/>
        </w:rPr>
      </w:pPr>
      <w:r>
        <w:rPr>
          <w:rFonts w:ascii="Arial" w:hAnsi="Arial" w:cs="Arial"/>
        </w:rPr>
        <w:t>5</w:t>
      </w:r>
      <w:r w:rsidR="00962E0A" w:rsidRPr="00C215C5">
        <w:rPr>
          <w:rFonts w:ascii="Arial" w:hAnsi="Arial" w:cs="Arial"/>
        </w:rPr>
        <w:t xml:space="preserve">.2. Contenu des prix </w:t>
      </w:r>
    </w:p>
    <w:p w:rsidR="008E749A" w:rsidRPr="00C215C5" w:rsidRDefault="00962E0A" w:rsidP="008E749A">
      <w:pPr>
        <w:tabs>
          <w:tab w:val="left" w:pos="2400"/>
        </w:tabs>
        <w:ind w:left="-38"/>
        <w:jc w:val="both"/>
        <w:rPr>
          <w:rFonts w:ascii="Arial" w:hAnsi="Arial" w:cs="Arial"/>
        </w:rPr>
      </w:pPr>
      <w:r w:rsidRPr="00C215C5">
        <w:rPr>
          <w:rFonts w:ascii="Arial" w:hAnsi="Arial" w:cs="Arial"/>
        </w:rPr>
        <w:t>Le prix indiqué de l’offre est un prix global TTC, ferme et définitif, comprenant à minima l’ensemble des prestations demandées. Le coût unitaire par élève est souhaité en cas de modifications des effectifs à la hausse. Les prix sont réputés comprendre toutes les autres charges fiscales, parafiscales, taxes et autres afférentes aux prestations.</w:t>
      </w:r>
      <w:r w:rsidR="008E749A">
        <w:rPr>
          <w:sz w:val="23"/>
          <w:szCs w:val="23"/>
        </w:rPr>
        <w:tab/>
      </w:r>
      <w:r w:rsidR="008E749A">
        <w:rPr>
          <w:sz w:val="23"/>
          <w:szCs w:val="23"/>
        </w:rPr>
        <w:tab/>
      </w:r>
      <w:r w:rsidR="008E749A">
        <w:rPr>
          <w:sz w:val="23"/>
          <w:szCs w:val="23"/>
        </w:rPr>
        <w:tab/>
      </w:r>
    </w:p>
    <w:p w:rsidR="006D5614" w:rsidRPr="00C3741A" w:rsidRDefault="005C6044" w:rsidP="006D5614">
      <w:pPr>
        <w:pStyle w:val="Default"/>
        <w:rPr>
          <w:b/>
          <w:color w:val="auto"/>
          <w:sz w:val="22"/>
          <w:szCs w:val="22"/>
        </w:rPr>
      </w:pPr>
      <w:r w:rsidRPr="00C3741A">
        <w:rPr>
          <w:b/>
          <w:bCs/>
          <w:color w:val="auto"/>
          <w:sz w:val="22"/>
          <w:szCs w:val="22"/>
        </w:rPr>
        <w:t>6</w:t>
      </w:r>
      <w:r w:rsidR="006D5614" w:rsidRPr="00C3741A">
        <w:rPr>
          <w:b/>
          <w:bCs/>
          <w:color w:val="auto"/>
          <w:sz w:val="22"/>
          <w:szCs w:val="22"/>
        </w:rPr>
        <w:t xml:space="preserve"> – </w:t>
      </w:r>
      <w:r w:rsidR="006D5614" w:rsidRPr="00C3741A">
        <w:rPr>
          <w:b/>
          <w:sz w:val="22"/>
          <w:szCs w:val="22"/>
        </w:rPr>
        <w:t>Régi</w:t>
      </w:r>
      <w:r w:rsidR="006D5614" w:rsidRPr="00C3741A">
        <w:rPr>
          <w:b/>
          <w:sz w:val="22"/>
          <w:szCs w:val="22"/>
        </w:rPr>
        <w:t>me des prix</w:t>
      </w:r>
    </w:p>
    <w:p w:rsidR="00962E0A" w:rsidRPr="00C215C5" w:rsidRDefault="00962E0A" w:rsidP="00962E0A">
      <w:pPr>
        <w:tabs>
          <w:tab w:val="left" w:pos="2400"/>
        </w:tabs>
        <w:ind w:left="-38"/>
        <w:jc w:val="both"/>
        <w:rPr>
          <w:rFonts w:ascii="Arial" w:hAnsi="Arial" w:cs="Arial"/>
        </w:rPr>
      </w:pPr>
      <w:r w:rsidRPr="00C215C5">
        <w:rPr>
          <w:rFonts w:ascii="Arial" w:hAnsi="Arial" w:cs="Arial"/>
        </w:rPr>
        <w:t>Les prix sont fermes et non actualisables.</w:t>
      </w:r>
    </w:p>
    <w:p w:rsidR="00322644" w:rsidRDefault="005C6044" w:rsidP="00322644">
      <w:pPr>
        <w:pStyle w:val="Default"/>
        <w:rPr>
          <w:color w:val="auto"/>
          <w:sz w:val="22"/>
          <w:szCs w:val="22"/>
        </w:rPr>
      </w:pPr>
      <w:r>
        <w:rPr>
          <w:b/>
          <w:bCs/>
          <w:color w:val="auto"/>
          <w:sz w:val="22"/>
          <w:szCs w:val="22"/>
        </w:rPr>
        <w:t>7</w:t>
      </w:r>
      <w:r w:rsidR="00322644">
        <w:rPr>
          <w:b/>
          <w:bCs/>
          <w:color w:val="auto"/>
          <w:sz w:val="22"/>
          <w:szCs w:val="22"/>
        </w:rPr>
        <w:t xml:space="preserve"> – Variantes et options </w:t>
      </w:r>
    </w:p>
    <w:p w:rsidR="00322644" w:rsidRDefault="00322644" w:rsidP="00322644">
      <w:pPr>
        <w:pStyle w:val="Default"/>
        <w:rPr>
          <w:color w:val="auto"/>
          <w:sz w:val="22"/>
          <w:szCs w:val="22"/>
        </w:rPr>
      </w:pPr>
      <w:r>
        <w:rPr>
          <w:color w:val="auto"/>
          <w:sz w:val="22"/>
          <w:szCs w:val="22"/>
        </w:rPr>
        <w:t xml:space="preserve">Aucune variante </w:t>
      </w:r>
    </w:p>
    <w:p w:rsidR="008E749A" w:rsidRDefault="008E749A" w:rsidP="00322644">
      <w:pPr>
        <w:pStyle w:val="Default"/>
        <w:rPr>
          <w:color w:val="auto"/>
          <w:sz w:val="22"/>
          <w:szCs w:val="22"/>
        </w:rPr>
      </w:pPr>
    </w:p>
    <w:p w:rsidR="008E749A" w:rsidRDefault="008E749A" w:rsidP="00322644">
      <w:pPr>
        <w:pStyle w:val="Default"/>
        <w:rPr>
          <w:color w:val="auto"/>
          <w:sz w:val="22"/>
          <w:szCs w:val="22"/>
        </w:rPr>
      </w:pPr>
    </w:p>
    <w:p w:rsidR="008E749A" w:rsidRPr="00C215C5" w:rsidRDefault="008E749A" w:rsidP="008E749A">
      <w:pPr>
        <w:tabs>
          <w:tab w:val="left" w:pos="2400"/>
        </w:tabs>
        <w:ind w:left="-38"/>
        <w:jc w:val="both"/>
        <w:rPr>
          <w:rFonts w:ascii="Arial" w:hAnsi="Arial" w:cs="Arial"/>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2/7</w:t>
      </w:r>
    </w:p>
    <w:p w:rsidR="008E749A" w:rsidRDefault="008E749A" w:rsidP="00322644">
      <w:pPr>
        <w:pStyle w:val="Default"/>
        <w:rPr>
          <w:color w:val="auto"/>
          <w:sz w:val="22"/>
          <w:szCs w:val="22"/>
        </w:rPr>
      </w:pPr>
    </w:p>
    <w:p w:rsidR="00322644" w:rsidRDefault="00322644" w:rsidP="00322644">
      <w:pPr>
        <w:pStyle w:val="Default"/>
        <w:rPr>
          <w:color w:val="auto"/>
          <w:sz w:val="22"/>
          <w:szCs w:val="22"/>
        </w:rPr>
      </w:pPr>
    </w:p>
    <w:p w:rsidR="00322644" w:rsidRDefault="005C6044" w:rsidP="00322644">
      <w:pPr>
        <w:pStyle w:val="Default"/>
        <w:rPr>
          <w:color w:val="auto"/>
          <w:sz w:val="22"/>
          <w:szCs w:val="22"/>
        </w:rPr>
      </w:pPr>
      <w:r>
        <w:rPr>
          <w:b/>
          <w:bCs/>
          <w:color w:val="auto"/>
          <w:sz w:val="22"/>
          <w:szCs w:val="22"/>
        </w:rPr>
        <w:t>8</w:t>
      </w:r>
      <w:r w:rsidR="00322644">
        <w:rPr>
          <w:b/>
          <w:bCs/>
          <w:color w:val="auto"/>
          <w:sz w:val="22"/>
          <w:szCs w:val="22"/>
        </w:rPr>
        <w:t xml:space="preserve"> – </w:t>
      </w:r>
      <w:r w:rsidR="006D5614">
        <w:rPr>
          <w:b/>
          <w:bCs/>
          <w:color w:val="auto"/>
          <w:sz w:val="22"/>
          <w:szCs w:val="22"/>
        </w:rPr>
        <w:t>Règlement des prix</w:t>
      </w:r>
      <w:r w:rsidR="00322644">
        <w:rPr>
          <w:b/>
          <w:bCs/>
          <w:color w:val="auto"/>
          <w:sz w:val="22"/>
          <w:szCs w:val="22"/>
        </w:rPr>
        <w:t xml:space="preserve"> </w:t>
      </w:r>
    </w:p>
    <w:p w:rsidR="006D5614" w:rsidRPr="008E749A" w:rsidRDefault="006D5614" w:rsidP="006D5614">
      <w:pPr>
        <w:ind w:left="-5" w:right="46"/>
        <w:rPr>
          <w:rFonts w:ascii="Arial" w:hAnsi="Arial" w:cs="Arial"/>
        </w:rPr>
      </w:pPr>
      <w:r w:rsidRPr="008E749A">
        <w:rPr>
          <w:rFonts w:ascii="Arial" w:hAnsi="Arial" w:cs="Arial"/>
        </w:rPr>
        <w:t xml:space="preserve">Le paiement s’effectuera en euro. Les factures, établies en un exemplaire au nom du titulaire et accompagnées des coordonnées bancaires (IBAN et BIC) devront être adressées au : </w:t>
      </w:r>
    </w:p>
    <w:p w:rsidR="006D5614" w:rsidRPr="008E749A" w:rsidRDefault="006D5614" w:rsidP="005C6044">
      <w:pPr>
        <w:spacing w:after="0"/>
        <w:rPr>
          <w:rFonts w:ascii="Arial" w:hAnsi="Arial" w:cs="Arial"/>
        </w:rPr>
      </w:pPr>
      <w:r w:rsidRPr="008E749A">
        <w:rPr>
          <w:rFonts w:ascii="Arial" w:hAnsi="Arial" w:cs="Arial"/>
        </w:rPr>
        <w:t xml:space="preserve"> </w:t>
      </w:r>
      <w:r w:rsidRPr="008E749A">
        <w:rPr>
          <w:rFonts w:ascii="Arial" w:hAnsi="Arial" w:cs="Arial"/>
        </w:rPr>
        <w:t>Lycée Jean Moulin</w:t>
      </w:r>
      <w:r w:rsidRPr="008E749A">
        <w:rPr>
          <w:rFonts w:ascii="Arial" w:hAnsi="Arial" w:cs="Arial"/>
        </w:rPr>
        <w:t xml:space="preserve"> </w:t>
      </w:r>
    </w:p>
    <w:p w:rsidR="006D5614" w:rsidRPr="008E749A" w:rsidRDefault="006D5614" w:rsidP="006D5614">
      <w:pPr>
        <w:tabs>
          <w:tab w:val="center" w:pos="1437"/>
        </w:tabs>
        <w:ind w:left="-15"/>
        <w:rPr>
          <w:rFonts w:ascii="Arial" w:hAnsi="Arial" w:cs="Arial"/>
        </w:rPr>
      </w:pPr>
      <w:r w:rsidRPr="008E749A">
        <w:rPr>
          <w:rFonts w:ascii="Arial" w:hAnsi="Arial" w:cs="Arial"/>
        </w:rPr>
        <w:t xml:space="preserve"> 1</w:t>
      </w:r>
      <w:r w:rsidRPr="008E749A">
        <w:rPr>
          <w:rFonts w:ascii="Arial" w:hAnsi="Arial" w:cs="Arial"/>
        </w:rPr>
        <w:t>0</w:t>
      </w:r>
      <w:r w:rsidRPr="008E749A">
        <w:rPr>
          <w:rFonts w:ascii="Arial" w:hAnsi="Arial" w:cs="Arial"/>
        </w:rPr>
        <w:t xml:space="preserve"> </w:t>
      </w:r>
      <w:r w:rsidRPr="008E749A">
        <w:rPr>
          <w:rFonts w:ascii="Arial" w:hAnsi="Arial" w:cs="Arial"/>
        </w:rPr>
        <w:t>rue du Lycée</w:t>
      </w:r>
      <w:r w:rsidRPr="008E749A">
        <w:rPr>
          <w:rFonts w:ascii="Arial" w:hAnsi="Arial" w:cs="Arial"/>
        </w:rPr>
        <w:t xml:space="preserve"> </w:t>
      </w:r>
    </w:p>
    <w:p w:rsidR="006D5614" w:rsidRPr="008E749A" w:rsidRDefault="006D5614" w:rsidP="006D5614">
      <w:pPr>
        <w:tabs>
          <w:tab w:val="center" w:pos="1192"/>
        </w:tabs>
        <w:ind w:left="-15"/>
        <w:rPr>
          <w:rFonts w:ascii="Arial" w:hAnsi="Arial" w:cs="Arial"/>
        </w:rPr>
      </w:pPr>
      <w:r w:rsidRPr="008E749A">
        <w:rPr>
          <w:rFonts w:ascii="Arial" w:hAnsi="Arial" w:cs="Arial"/>
        </w:rPr>
        <w:t xml:space="preserve"> </w:t>
      </w:r>
      <w:r w:rsidRPr="008E749A">
        <w:rPr>
          <w:rFonts w:ascii="Arial" w:hAnsi="Arial" w:cs="Arial"/>
        </w:rPr>
        <w:t>29150 CHATEAULIN</w:t>
      </w:r>
      <w:r w:rsidRPr="008E749A">
        <w:rPr>
          <w:rFonts w:ascii="Arial" w:hAnsi="Arial" w:cs="Arial"/>
        </w:rPr>
        <w:t xml:space="preserve"> </w:t>
      </w:r>
    </w:p>
    <w:p w:rsidR="006D5614" w:rsidRPr="008E749A" w:rsidRDefault="006D5614" w:rsidP="006D5614">
      <w:pPr>
        <w:spacing w:after="0"/>
        <w:rPr>
          <w:rFonts w:ascii="Arial" w:hAnsi="Arial" w:cs="Arial"/>
        </w:rPr>
      </w:pPr>
      <w:r w:rsidRPr="008E749A">
        <w:rPr>
          <w:rFonts w:ascii="Arial" w:hAnsi="Arial" w:cs="Arial"/>
        </w:rPr>
        <w:t xml:space="preserve"> Les paiements seront effectués par mandats administratifs. Le délai global de paiement est fixé à 30 jours à compter de la date de réception des factures. Le défaut de paiement dans les délais prévus par le Code des marchés publics fait courir de plein droit, et sans autre formalité, des intérêts moratoires au bénéfice du titulaire. Le calcul de ces intérêts moratoires sera établi selon la réglementation en vigueur. </w:t>
      </w:r>
      <w:r w:rsidRPr="008E749A">
        <w:rPr>
          <w:rFonts w:ascii="Arial" w:eastAsia="Arial" w:hAnsi="Arial" w:cs="Arial"/>
          <w:b/>
        </w:rPr>
        <w:t xml:space="preserve"> </w:t>
      </w:r>
    </w:p>
    <w:p w:rsidR="00322644" w:rsidRPr="008E749A" w:rsidRDefault="00322644" w:rsidP="00322644">
      <w:pPr>
        <w:autoSpaceDE w:val="0"/>
        <w:autoSpaceDN w:val="0"/>
        <w:adjustRightInd w:val="0"/>
        <w:spacing w:after="0" w:line="240" w:lineRule="auto"/>
        <w:rPr>
          <w:rFonts w:ascii="Arial" w:hAnsi="Arial" w:cs="Arial"/>
        </w:rPr>
      </w:pP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r w:rsidRPr="008E749A">
        <w:rPr>
          <w:rFonts w:ascii="Arial" w:hAnsi="Arial" w:cs="Arial"/>
        </w:rPr>
        <w:tab/>
      </w:r>
    </w:p>
    <w:p w:rsidR="005C6044" w:rsidRDefault="005C6044" w:rsidP="005C6044">
      <w:pPr>
        <w:autoSpaceDE w:val="0"/>
        <w:autoSpaceDN w:val="0"/>
        <w:adjustRightInd w:val="0"/>
        <w:spacing w:after="0" w:line="240" w:lineRule="auto"/>
        <w:rPr>
          <w:rFonts w:ascii="Arial" w:hAnsi="Arial" w:cs="Arial"/>
          <w:b/>
          <w:bCs/>
        </w:rPr>
      </w:pPr>
      <w:r w:rsidRPr="00322644">
        <w:rPr>
          <w:rFonts w:ascii="Arial" w:hAnsi="Arial" w:cs="Arial"/>
          <w:b/>
          <w:bCs/>
        </w:rPr>
        <w:t xml:space="preserve">9 – </w:t>
      </w:r>
      <w:r>
        <w:rPr>
          <w:rFonts w:ascii="Arial" w:hAnsi="Arial" w:cs="Arial"/>
          <w:b/>
          <w:bCs/>
        </w:rPr>
        <w:t>Avances et retenues</w:t>
      </w:r>
    </w:p>
    <w:p w:rsidR="005C6044" w:rsidRPr="008E749A" w:rsidRDefault="005C6044" w:rsidP="005C6044">
      <w:pPr>
        <w:autoSpaceDE w:val="0"/>
        <w:autoSpaceDN w:val="0"/>
        <w:adjustRightInd w:val="0"/>
        <w:spacing w:after="0" w:line="240" w:lineRule="auto"/>
        <w:rPr>
          <w:rFonts w:ascii="Arial" w:hAnsi="Arial" w:cs="Arial"/>
        </w:rPr>
      </w:pPr>
      <w:r w:rsidRPr="008E749A">
        <w:rPr>
          <w:rFonts w:ascii="Arial" w:hAnsi="Arial" w:cs="Arial"/>
        </w:rPr>
        <w:t>Conformément aux articles L211-1 et suivants,  R211-1 et suivants du code du tourisme et à l’instruction DGFIP N° 10-003-M9, l’avance est accordée avant service fait des dépenses de voyages et de séjours auprès d’agences de voyages titulaires de licences de tourisme et d'associations agréées tourisme, dans la limite de 70% du prix du voyage, les 30% restants pouvant être versés lors de la remise des documents permettant de réaliser le voyage ou le séjour.</w:t>
      </w:r>
    </w:p>
    <w:p w:rsidR="005C6044" w:rsidRPr="00322644" w:rsidRDefault="005C6044" w:rsidP="005C6044">
      <w:pPr>
        <w:autoSpaceDE w:val="0"/>
        <w:autoSpaceDN w:val="0"/>
        <w:adjustRightInd w:val="0"/>
        <w:spacing w:after="0" w:line="240" w:lineRule="auto"/>
        <w:rPr>
          <w:rFonts w:ascii="Arial" w:hAnsi="Arial" w:cs="Arial"/>
        </w:rPr>
      </w:pPr>
      <w:r w:rsidRPr="00322644">
        <w:rPr>
          <w:rFonts w:ascii="Arial" w:hAnsi="Arial" w:cs="Arial"/>
          <w:b/>
          <w:bCs/>
        </w:rPr>
        <w:t xml:space="preserve"> </w:t>
      </w:r>
    </w:p>
    <w:p w:rsidR="00322644" w:rsidRPr="00322644" w:rsidRDefault="005C6044" w:rsidP="00322644">
      <w:pPr>
        <w:autoSpaceDE w:val="0"/>
        <w:autoSpaceDN w:val="0"/>
        <w:adjustRightInd w:val="0"/>
        <w:spacing w:after="0" w:line="240" w:lineRule="auto"/>
        <w:rPr>
          <w:rFonts w:ascii="Arial" w:hAnsi="Arial" w:cs="Arial"/>
        </w:rPr>
      </w:pPr>
      <w:r>
        <w:rPr>
          <w:rFonts w:ascii="Arial" w:hAnsi="Arial" w:cs="Arial"/>
          <w:b/>
          <w:bCs/>
        </w:rPr>
        <w:t>10</w:t>
      </w:r>
      <w:r w:rsidR="00322644" w:rsidRPr="00322644">
        <w:rPr>
          <w:rFonts w:ascii="Arial" w:hAnsi="Arial" w:cs="Arial"/>
          <w:b/>
          <w:bCs/>
        </w:rPr>
        <w:t xml:space="preserve"> – Lieu de retrait des dossiers de consultation </w:t>
      </w:r>
    </w:p>
    <w:p w:rsidR="00322644" w:rsidRPr="00322644" w:rsidRDefault="00322644" w:rsidP="00322644">
      <w:pPr>
        <w:pStyle w:val="Default"/>
      </w:pPr>
      <w:r>
        <w:sym w:font="Wingdings" w:char="F09F"/>
      </w:r>
      <w:r w:rsidRPr="00322644">
        <w:t xml:space="preserve"> Par courrier : </w:t>
      </w:r>
      <w:r w:rsidR="005C6044">
        <w:rPr>
          <w:b/>
          <w:bCs/>
          <w:color w:val="auto"/>
          <w:sz w:val="22"/>
          <w:szCs w:val="22"/>
        </w:rPr>
        <w:t>Lycé</w:t>
      </w:r>
      <w:r>
        <w:rPr>
          <w:b/>
          <w:bCs/>
          <w:color w:val="auto"/>
          <w:sz w:val="22"/>
          <w:szCs w:val="22"/>
        </w:rPr>
        <w:t xml:space="preserve">e Jean Moulin – Mme LE GUILLOUX - </w:t>
      </w:r>
      <w:r>
        <w:rPr>
          <w:color w:val="auto"/>
          <w:sz w:val="22"/>
          <w:szCs w:val="22"/>
        </w:rPr>
        <w:t>10 rue du Lycée - 29150 CHATEAULIN</w:t>
      </w:r>
      <w:r w:rsidRPr="00322644">
        <w:t xml:space="preserve"> </w:t>
      </w:r>
    </w:p>
    <w:p w:rsidR="00322644" w:rsidRPr="00322644" w:rsidRDefault="00322644" w:rsidP="00322644">
      <w:pPr>
        <w:autoSpaceDE w:val="0"/>
        <w:autoSpaceDN w:val="0"/>
        <w:adjustRightInd w:val="0"/>
        <w:spacing w:after="0" w:line="240" w:lineRule="auto"/>
        <w:rPr>
          <w:rFonts w:ascii="Arial" w:hAnsi="Arial" w:cs="Arial"/>
        </w:rPr>
      </w:pPr>
      <w:r>
        <w:rPr>
          <w:rFonts w:ascii="Arial" w:hAnsi="Arial" w:cs="Arial"/>
        </w:rPr>
        <w:sym w:font="Wingdings" w:char="F09F"/>
      </w:r>
      <w:r w:rsidRPr="00322644">
        <w:rPr>
          <w:rFonts w:ascii="Arial" w:hAnsi="Arial" w:cs="Arial"/>
        </w:rPr>
        <w:t xml:space="preserve"> Par courriel : </w:t>
      </w:r>
      <w:r>
        <w:t>gestion.0290023t@ac-rennes.fr</w:t>
      </w:r>
      <w:r w:rsidRPr="00322644">
        <w:rPr>
          <w:rFonts w:ascii="Arial" w:hAnsi="Arial" w:cs="Arial"/>
        </w:rPr>
        <w:t xml:space="preserve"> </w:t>
      </w:r>
    </w:p>
    <w:p w:rsidR="00322644" w:rsidRDefault="00322644" w:rsidP="00322644">
      <w:pPr>
        <w:pStyle w:val="Default"/>
      </w:pPr>
    </w:p>
    <w:p w:rsidR="00322644" w:rsidRDefault="00322644" w:rsidP="00322644">
      <w:pPr>
        <w:pStyle w:val="Default"/>
        <w:rPr>
          <w:color w:val="auto"/>
          <w:sz w:val="22"/>
          <w:szCs w:val="22"/>
        </w:rPr>
      </w:pPr>
      <w:r>
        <w:rPr>
          <w:b/>
          <w:bCs/>
          <w:color w:val="auto"/>
          <w:sz w:val="22"/>
          <w:szCs w:val="22"/>
        </w:rPr>
        <w:t>1</w:t>
      </w:r>
      <w:r w:rsidR="005C6044">
        <w:rPr>
          <w:b/>
          <w:bCs/>
          <w:color w:val="auto"/>
          <w:sz w:val="22"/>
          <w:szCs w:val="22"/>
        </w:rPr>
        <w:t>1</w:t>
      </w:r>
      <w:r>
        <w:rPr>
          <w:b/>
          <w:bCs/>
          <w:color w:val="auto"/>
          <w:sz w:val="22"/>
          <w:szCs w:val="22"/>
        </w:rPr>
        <w:t xml:space="preserve"> - Transmission des offres </w:t>
      </w:r>
    </w:p>
    <w:p w:rsidR="00322644" w:rsidRDefault="00322644" w:rsidP="00322644">
      <w:pPr>
        <w:pStyle w:val="Default"/>
        <w:rPr>
          <w:color w:val="auto"/>
          <w:sz w:val="22"/>
          <w:szCs w:val="22"/>
        </w:rPr>
      </w:pPr>
      <w:r>
        <w:rPr>
          <w:color w:val="auto"/>
          <w:sz w:val="22"/>
          <w:szCs w:val="22"/>
        </w:rPr>
        <w:t xml:space="preserve">Les prestations des candidats telles qu’elles sont définies dans le présent règlement devront parvenir ou être déposées, sous pli fermé et portant les mentions suivantes : </w:t>
      </w:r>
      <w:r>
        <w:rPr>
          <w:b/>
          <w:bCs/>
          <w:color w:val="auto"/>
          <w:sz w:val="22"/>
          <w:szCs w:val="22"/>
        </w:rPr>
        <w:t xml:space="preserve">nom et adresse du candidat, offre pour « marché manuels scolaire », ne pas ouvrir, </w:t>
      </w:r>
      <w:r>
        <w:rPr>
          <w:color w:val="auto"/>
          <w:sz w:val="22"/>
          <w:szCs w:val="22"/>
        </w:rPr>
        <w:t xml:space="preserve">au plus tard avant la date définie sur la page de garde du présent document à : </w:t>
      </w:r>
    </w:p>
    <w:p w:rsidR="00322644" w:rsidRDefault="00962E0A" w:rsidP="00322644">
      <w:pPr>
        <w:pStyle w:val="Default"/>
        <w:rPr>
          <w:color w:val="auto"/>
          <w:sz w:val="22"/>
          <w:szCs w:val="22"/>
        </w:rPr>
      </w:pPr>
      <w:r>
        <w:rPr>
          <w:b/>
          <w:bCs/>
          <w:color w:val="auto"/>
          <w:sz w:val="22"/>
          <w:szCs w:val="22"/>
        </w:rPr>
        <w:t>Lycé</w:t>
      </w:r>
      <w:r w:rsidR="00322644">
        <w:rPr>
          <w:b/>
          <w:bCs/>
          <w:color w:val="auto"/>
          <w:sz w:val="22"/>
          <w:szCs w:val="22"/>
        </w:rPr>
        <w:t xml:space="preserve">e Jean Moulin </w:t>
      </w:r>
    </w:p>
    <w:p w:rsidR="00322644" w:rsidRDefault="00322644" w:rsidP="00322644">
      <w:pPr>
        <w:pStyle w:val="Default"/>
        <w:rPr>
          <w:color w:val="auto"/>
          <w:sz w:val="22"/>
          <w:szCs w:val="22"/>
        </w:rPr>
      </w:pPr>
      <w:r>
        <w:rPr>
          <w:color w:val="auto"/>
          <w:sz w:val="22"/>
          <w:szCs w:val="22"/>
        </w:rPr>
        <w:t xml:space="preserve">Appel d’offres 01/2016 </w:t>
      </w:r>
    </w:p>
    <w:p w:rsidR="00322644" w:rsidRDefault="00322644" w:rsidP="00322644">
      <w:pPr>
        <w:pStyle w:val="Default"/>
        <w:rPr>
          <w:color w:val="auto"/>
          <w:sz w:val="22"/>
          <w:szCs w:val="22"/>
        </w:rPr>
      </w:pPr>
      <w:r>
        <w:rPr>
          <w:color w:val="auto"/>
          <w:sz w:val="22"/>
          <w:szCs w:val="22"/>
        </w:rPr>
        <w:t>10 rue du Lycée</w:t>
      </w:r>
    </w:p>
    <w:p w:rsidR="00322644" w:rsidRDefault="00322644" w:rsidP="00322644">
      <w:pPr>
        <w:pStyle w:val="Default"/>
        <w:rPr>
          <w:color w:val="auto"/>
          <w:sz w:val="22"/>
          <w:szCs w:val="22"/>
        </w:rPr>
      </w:pPr>
      <w:r>
        <w:rPr>
          <w:color w:val="auto"/>
          <w:sz w:val="22"/>
          <w:szCs w:val="22"/>
        </w:rPr>
        <w:t xml:space="preserve">29150 CHATEAULIN </w:t>
      </w:r>
    </w:p>
    <w:p w:rsidR="00322644" w:rsidRDefault="00E4566F" w:rsidP="00322644">
      <w:pPr>
        <w:pStyle w:val="Default"/>
        <w:spacing w:after="30"/>
        <w:rPr>
          <w:color w:val="auto"/>
          <w:sz w:val="22"/>
          <w:szCs w:val="22"/>
        </w:rPr>
      </w:pPr>
      <w:r>
        <w:rPr>
          <w:color w:val="auto"/>
          <w:sz w:val="22"/>
          <w:szCs w:val="22"/>
        </w:rPr>
        <w:sym w:font="Wingdings" w:char="F09F"/>
      </w:r>
      <w:r w:rsidR="00322644">
        <w:rPr>
          <w:color w:val="auto"/>
          <w:sz w:val="22"/>
          <w:szCs w:val="22"/>
        </w:rPr>
        <w:t xml:space="preserve"> Soit par courrier RAR </w:t>
      </w:r>
    </w:p>
    <w:p w:rsidR="00322644" w:rsidRDefault="00E4566F" w:rsidP="00322644">
      <w:pPr>
        <w:pStyle w:val="Default"/>
        <w:rPr>
          <w:color w:val="auto"/>
          <w:sz w:val="22"/>
          <w:szCs w:val="22"/>
        </w:rPr>
      </w:pPr>
      <w:r>
        <w:rPr>
          <w:color w:val="auto"/>
          <w:sz w:val="22"/>
          <w:szCs w:val="22"/>
        </w:rPr>
        <w:sym w:font="Wingdings" w:char="F09F"/>
      </w:r>
      <w:r w:rsidR="00322644">
        <w:rPr>
          <w:color w:val="auto"/>
          <w:sz w:val="22"/>
          <w:szCs w:val="22"/>
        </w:rPr>
        <w:t xml:space="preserve"> Soit déposé contre récépissé (du lundi au vendredi de 8h30 – 12h30 14h-16h30) </w:t>
      </w:r>
    </w:p>
    <w:p w:rsidR="00322644" w:rsidRDefault="00322644" w:rsidP="00322644">
      <w:pPr>
        <w:pStyle w:val="Default"/>
        <w:rPr>
          <w:color w:val="auto"/>
          <w:sz w:val="22"/>
          <w:szCs w:val="22"/>
        </w:rPr>
      </w:pPr>
    </w:p>
    <w:p w:rsidR="00322644" w:rsidRDefault="00322644" w:rsidP="00322644">
      <w:pPr>
        <w:pStyle w:val="Default"/>
        <w:rPr>
          <w:color w:val="auto"/>
          <w:sz w:val="22"/>
          <w:szCs w:val="22"/>
        </w:rPr>
      </w:pPr>
      <w:r>
        <w:rPr>
          <w:color w:val="auto"/>
          <w:sz w:val="22"/>
          <w:szCs w:val="22"/>
        </w:rPr>
        <w:t>Les plis qui seraient remis ou dont l’accusé de réception serait délivré après la date et l’heure limites précitées, ainsi que sous pli non cachetés, ne seront pas retenus. Ils seront renvoyés à leurs auteurs.</w:t>
      </w:r>
    </w:p>
    <w:p w:rsidR="00322644" w:rsidRPr="00322644" w:rsidRDefault="00322644" w:rsidP="00322644">
      <w:pPr>
        <w:autoSpaceDE w:val="0"/>
        <w:autoSpaceDN w:val="0"/>
        <w:adjustRightInd w:val="0"/>
        <w:spacing w:after="0" w:line="240" w:lineRule="auto"/>
        <w:rPr>
          <w:rFonts w:ascii="Symbol" w:hAnsi="Symbol"/>
          <w:sz w:val="24"/>
          <w:szCs w:val="24"/>
        </w:rPr>
      </w:pPr>
    </w:p>
    <w:p w:rsidR="00322644" w:rsidRPr="00322644" w:rsidRDefault="00322644" w:rsidP="00322644">
      <w:pPr>
        <w:autoSpaceDE w:val="0"/>
        <w:autoSpaceDN w:val="0"/>
        <w:adjustRightInd w:val="0"/>
        <w:spacing w:after="0" w:line="240" w:lineRule="auto"/>
        <w:rPr>
          <w:rFonts w:ascii="Arial" w:hAnsi="Arial" w:cs="Arial"/>
        </w:rPr>
      </w:pPr>
      <w:r w:rsidRPr="00322644">
        <w:rPr>
          <w:rFonts w:ascii="Symbol" w:hAnsi="Symbol"/>
        </w:rPr>
        <w:t></w:t>
      </w:r>
      <w:r w:rsidRPr="00322644">
        <w:rPr>
          <w:rFonts w:ascii="Symbol" w:hAnsi="Symbol"/>
        </w:rPr>
        <w:t></w:t>
      </w:r>
      <w:r w:rsidRPr="00322644">
        <w:rPr>
          <w:rFonts w:ascii="Arial" w:hAnsi="Arial" w:cs="Arial"/>
        </w:rPr>
        <w:t xml:space="preserve">Soit sous forme électronique à l’adresse : </w:t>
      </w:r>
      <w:r w:rsidR="00E4566F">
        <w:t>gestion.0290023t@ac-rennes.fr</w:t>
      </w:r>
    </w:p>
    <w:p w:rsidR="00322644" w:rsidRDefault="00962E0A" w:rsidP="00322644">
      <w:pPr>
        <w:autoSpaceDE w:val="0"/>
        <w:autoSpaceDN w:val="0"/>
        <w:adjustRightInd w:val="0"/>
        <w:spacing w:after="0" w:line="240" w:lineRule="auto"/>
        <w:rPr>
          <w:rFonts w:ascii="Arial" w:hAnsi="Arial" w:cs="Arial"/>
          <w:b/>
          <w:bCs/>
          <w:i/>
          <w:iCs/>
          <w:sz w:val="23"/>
          <w:szCs w:val="23"/>
        </w:rPr>
      </w:pPr>
      <w:proofErr w:type="gramStart"/>
      <w:r>
        <w:rPr>
          <w:rFonts w:ascii="Arial" w:hAnsi="Arial" w:cs="Arial"/>
          <w:b/>
          <w:bCs/>
          <w:i/>
          <w:iCs/>
          <w:sz w:val="23"/>
          <w:szCs w:val="23"/>
        </w:rPr>
        <w:t>avant</w:t>
      </w:r>
      <w:proofErr w:type="gramEnd"/>
      <w:r>
        <w:rPr>
          <w:rFonts w:ascii="Arial" w:hAnsi="Arial" w:cs="Arial"/>
          <w:b/>
          <w:bCs/>
          <w:i/>
          <w:iCs/>
          <w:sz w:val="23"/>
          <w:szCs w:val="23"/>
        </w:rPr>
        <w:t xml:space="preserve"> le 9</w:t>
      </w:r>
      <w:r w:rsidR="00322644" w:rsidRPr="00322644">
        <w:rPr>
          <w:rFonts w:ascii="Arial" w:hAnsi="Arial" w:cs="Arial"/>
          <w:b/>
          <w:bCs/>
          <w:i/>
          <w:iCs/>
          <w:sz w:val="23"/>
          <w:szCs w:val="23"/>
        </w:rPr>
        <w:t xml:space="preserve"> </w:t>
      </w:r>
      <w:r>
        <w:rPr>
          <w:rFonts w:ascii="Arial" w:hAnsi="Arial" w:cs="Arial"/>
          <w:b/>
          <w:bCs/>
          <w:i/>
          <w:iCs/>
          <w:sz w:val="23"/>
          <w:szCs w:val="23"/>
        </w:rPr>
        <w:t>septembre</w:t>
      </w:r>
      <w:r w:rsidR="00322644" w:rsidRPr="00322644">
        <w:rPr>
          <w:rFonts w:ascii="Arial" w:hAnsi="Arial" w:cs="Arial"/>
          <w:b/>
          <w:bCs/>
          <w:i/>
          <w:iCs/>
          <w:sz w:val="23"/>
          <w:szCs w:val="23"/>
        </w:rPr>
        <w:t xml:space="preserve"> 2016 à 1</w:t>
      </w:r>
      <w:r>
        <w:rPr>
          <w:rFonts w:ascii="Arial" w:hAnsi="Arial" w:cs="Arial"/>
          <w:b/>
          <w:bCs/>
          <w:i/>
          <w:iCs/>
          <w:sz w:val="23"/>
          <w:szCs w:val="23"/>
        </w:rPr>
        <w:t>5</w:t>
      </w:r>
      <w:r w:rsidR="00322644" w:rsidRPr="00322644">
        <w:rPr>
          <w:rFonts w:ascii="Arial" w:hAnsi="Arial" w:cs="Arial"/>
          <w:b/>
          <w:bCs/>
          <w:i/>
          <w:iCs/>
          <w:sz w:val="23"/>
          <w:szCs w:val="23"/>
        </w:rPr>
        <w:t xml:space="preserve">h00 </w:t>
      </w:r>
    </w:p>
    <w:p w:rsidR="008E749A" w:rsidRDefault="008E749A" w:rsidP="00322644">
      <w:pPr>
        <w:autoSpaceDE w:val="0"/>
        <w:autoSpaceDN w:val="0"/>
        <w:adjustRightInd w:val="0"/>
        <w:spacing w:after="0" w:line="240" w:lineRule="auto"/>
        <w:rPr>
          <w:rFonts w:ascii="Arial" w:hAnsi="Arial" w:cs="Arial"/>
          <w:b/>
          <w:bCs/>
          <w:i/>
          <w:iCs/>
          <w:sz w:val="23"/>
          <w:szCs w:val="23"/>
        </w:rPr>
      </w:pP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p>
    <w:p w:rsidR="005C6044" w:rsidRPr="00322644" w:rsidRDefault="005C6044" w:rsidP="005C6044">
      <w:pPr>
        <w:autoSpaceDE w:val="0"/>
        <w:autoSpaceDN w:val="0"/>
        <w:adjustRightInd w:val="0"/>
        <w:spacing w:after="0" w:line="240" w:lineRule="auto"/>
        <w:rPr>
          <w:rFonts w:ascii="Arial" w:hAnsi="Arial" w:cs="Arial"/>
        </w:rPr>
      </w:pPr>
      <w:r w:rsidRPr="00322644">
        <w:rPr>
          <w:rFonts w:ascii="Arial" w:hAnsi="Arial" w:cs="Arial"/>
          <w:b/>
          <w:bCs/>
        </w:rPr>
        <w:t>1</w:t>
      </w:r>
      <w:r>
        <w:rPr>
          <w:rFonts w:ascii="Arial" w:hAnsi="Arial" w:cs="Arial"/>
          <w:b/>
          <w:bCs/>
        </w:rPr>
        <w:t>2</w:t>
      </w:r>
      <w:r w:rsidRPr="00322644">
        <w:rPr>
          <w:rFonts w:ascii="Arial" w:hAnsi="Arial" w:cs="Arial"/>
          <w:b/>
          <w:bCs/>
        </w:rPr>
        <w:t xml:space="preserve"> - </w:t>
      </w:r>
      <w:r>
        <w:rPr>
          <w:rFonts w:ascii="Arial" w:hAnsi="Arial" w:cs="Arial"/>
          <w:b/>
          <w:bCs/>
        </w:rPr>
        <w:t>Résiliation</w:t>
      </w:r>
      <w:r w:rsidRPr="00322644">
        <w:rPr>
          <w:rFonts w:ascii="Arial" w:hAnsi="Arial" w:cs="Arial"/>
          <w:b/>
          <w:bCs/>
        </w:rPr>
        <w:t xml:space="preserve"> </w:t>
      </w:r>
    </w:p>
    <w:p w:rsidR="005C6044" w:rsidRDefault="005C6044" w:rsidP="005C6044">
      <w:pPr>
        <w:spacing w:after="283"/>
        <w:ind w:left="-5" w:right="46"/>
      </w:pPr>
      <w:r>
        <w:t xml:space="preserve">Le présent marché pourra être résilié dans les conditions et pour les motifs visés par les articles 29 à 36 du CCAG-FCS. Le marché pourra également être résilié dans les conditions prévues par l’article 47 du code des marchés publics. </w:t>
      </w:r>
      <w:r>
        <w:rPr>
          <w:rFonts w:ascii="Arial" w:eastAsia="Arial" w:hAnsi="Arial" w:cs="Arial"/>
          <w:b/>
        </w:rPr>
        <w:t xml:space="preserve"> </w:t>
      </w:r>
    </w:p>
    <w:p w:rsidR="005C6044" w:rsidRDefault="005C6044" w:rsidP="005C6044">
      <w:pPr>
        <w:autoSpaceDE w:val="0"/>
        <w:autoSpaceDN w:val="0"/>
        <w:adjustRightInd w:val="0"/>
        <w:spacing w:after="0" w:line="240" w:lineRule="auto"/>
        <w:rPr>
          <w:rFonts w:ascii="Arial" w:hAnsi="Arial" w:cs="Arial"/>
          <w:b/>
          <w:bCs/>
        </w:rPr>
      </w:pPr>
      <w:r w:rsidRPr="00322644">
        <w:rPr>
          <w:rFonts w:ascii="Arial" w:hAnsi="Arial" w:cs="Arial"/>
          <w:b/>
          <w:bCs/>
        </w:rPr>
        <w:t>1</w:t>
      </w:r>
      <w:r>
        <w:rPr>
          <w:rFonts w:ascii="Arial" w:hAnsi="Arial" w:cs="Arial"/>
          <w:b/>
          <w:bCs/>
        </w:rPr>
        <w:t>3</w:t>
      </w:r>
      <w:r w:rsidRPr="00322644">
        <w:rPr>
          <w:rFonts w:ascii="Arial" w:hAnsi="Arial" w:cs="Arial"/>
          <w:b/>
          <w:bCs/>
        </w:rPr>
        <w:t xml:space="preserve"> - Liste </w:t>
      </w:r>
      <w:r>
        <w:rPr>
          <w:rFonts w:ascii="Arial" w:hAnsi="Arial" w:cs="Arial"/>
          <w:b/>
          <w:bCs/>
        </w:rPr>
        <w:t>récapitulative des articles du CCAG auquel il est dérogé</w:t>
      </w:r>
    </w:p>
    <w:p w:rsidR="005C6044" w:rsidRDefault="005C6044" w:rsidP="005C6044">
      <w:pPr>
        <w:ind w:left="-5" w:right="46"/>
      </w:pPr>
      <w:r>
        <w:t xml:space="preserve">Article 5.4 et 21 </w:t>
      </w:r>
    </w:p>
    <w:p w:rsidR="005C6044" w:rsidRPr="00322644" w:rsidRDefault="005C6044" w:rsidP="005C6044">
      <w:pPr>
        <w:autoSpaceDE w:val="0"/>
        <w:autoSpaceDN w:val="0"/>
        <w:adjustRightInd w:val="0"/>
        <w:spacing w:after="0" w:line="240" w:lineRule="auto"/>
        <w:rPr>
          <w:rFonts w:ascii="Arial" w:hAnsi="Arial" w:cs="Arial"/>
        </w:rPr>
      </w:pPr>
      <w:r w:rsidRPr="00322644">
        <w:rPr>
          <w:rFonts w:ascii="Arial" w:hAnsi="Arial" w:cs="Arial"/>
          <w:b/>
          <w:bCs/>
        </w:rPr>
        <w:t xml:space="preserve"> </w:t>
      </w:r>
      <w:r w:rsidR="008E749A">
        <w:rPr>
          <w:rFonts w:ascii="Arial" w:hAnsi="Arial" w:cs="Arial"/>
          <w:b/>
          <w:bCs/>
        </w:rPr>
        <w:tab/>
      </w:r>
      <w:r w:rsidR="008E749A">
        <w:rPr>
          <w:rFonts w:ascii="Arial" w:hAnsi="Arial" w:cs="Arial"/>
          <w:b/>
          <w:bCs/>
        </w:rPr>
        <w:tab/>
      </w:r>
      <w:r w:rsidR="008E749A">
        <w:rPr>
          <w:rFonts w:ascii="Arial" w:hAnsi="Arial" w:cs="Arial"/>
          <w:b/>
          <w:bCs/>
        </w:rPr>
        <w:tab/>
      </w:r>
      <w:r w:rsidR="008E749A">
        <w:rPr>
          <w:rFonts w:ascii="Arial" w:hAnsi="Arial" w:cs="Arial"/>
          <w:b/>
          <w:bCs/>
        </w:rPr>
        <w:tab/>
      </w:r>
      <w:r w:rsidR="008E749A">
        <w:rPr>
          <w:rFonts w:ascii="Arial" w:hAnsi="Arial" w:cs="Arial"/>
          <w:b/>
          <w:bCs/>
        </w:rPr>
        <w:tab/>
      </w:r>
      <w:r w:rsidR="008E749A">
        <w:rPr>
          <w:rFonts w:ascii="Arial" w:hAnsi="Arial" w:cs="Arial"/>
          <w:b/>
          <w:bCs/>
        </w:rPr>
        <w:tab/>
      </w:r>
      <w:r w:rsidR="008E749A">
        <w:rPr>
          <w:rFonts w:ascii="Arial" w:hAnsi="Arial" w:cs="Arial"/>
          <w:b/>
          <w:bCs/>
        </w:rPr>
        <w:tab/>
      </w:r>
      <w:r w:rsidR="008E749A">
        <w:rPr>
          <w:rFonts w:ascii="Arial" w:hAnsi="Arial" w:cs="Arial"/>
          <w:b/>
          <w:bCs/>
        </w:rPr>
        <w:tab/>
      </w:r>
      <w:r w:rsidR="008E749A">
        <w:rPr>
          <w:rFonts w:ascii="Arial" w:hAnsi="Arial" w:cs="Arial"/>
          <w:b/>
          <w:bCs/>
        </w:rPr>
        <w:tab/>
      </w:r>
      <w:r w:rsidR="008E749A">
        <w:rPr>
          <w:rFonts w:ascii="Arial" w:hAnsi="Arial" w:cs="Arial"/>
          <w:b/>
          <w:bCs/>
        </w:rPr>
        <w:tab/>
      </w:r>
      <w:r w:rsidR="008E749A">
        <w:rPr>
          <w:rFonts w:ascii="Arial" w:hAnsi="Arial" w:cs="Arial"/>
          <w:b/>
          <w:bCs/>
        </w:rPr>
        <w:tab/>
      </w:r>
      <w:r w:rsidR="008E749A">
        <w:rPr>
          <w:rFonts w:ascii="Arial" w:hAnsi="Arial" w:cs="Arial"/>
        </w:rPr>
        <w:t>3/7</w:t>
      </w:r>
    </w:p>
    <w:p w:rsidR="008E749A" w:rsidRDefault="008E749A" w:rsidP="00322644">
      <w:pPr>
        <w:autoSpaceDE w:val="0"/>
        <w:autoSpaceDN w:val="0"/>
        <w:adjustRightInd w:val="0"/>
        <w:spacing w:after="0" w:line="240" w:lineRule="auto"/>
        <w:rPr>
          <w:rFonts w:ascii="Arial" w:hAnsi="Arial" w:cs="Arial"/>
          <w:b/>
          <w:bCs/>
        </w:rPr>
      </w:pPr>
    </w:p>
    <w:p w:rsidR="00322644" w:rsidRPr="00322644" w:rsidRDefault="00322644" w:rsidP="00322644">
      <w:pPr>
        <w:autoSpaceDE w:val="0"/>
        <w:autoSpaceDN w:val="0"/>
        <w:adjustRightInd w:val="0"/>
        <w:spacing w:after="0" w:line="240" w:lineRule="auto"/>
        <w:rPr>
          <w:rFonts w:ascii="Arial" w:hAnsi="Arial" w:cs="Arial"/>
        </w:rPr>
      </w:pPr>
      <w:r w:rsidRPr="00322644">
        <w:rPr>
          <w:rFonts w:ascii="Arial" w:hAnsi="Arial" w:cs="Arial"/>
          <w:b/>
          <w:bCs/>
        </w:rPr>
        <w:lastRenderedPageBreak/>
        <w:t>1</w:t>
      </w:r>
      <w:r w:rsidR="005C6044">
        <w:rPr>
          <w:rFonts w:ascii="Arial" w:hAnsi="Arial" w:cs="Arial"/>
          <w:b/>
          <w:bCs/>
        </w:rPr>
        <w:t>4</w:t>
      </w:r>
      <w:r w:rsidRPr="00322644">
        <w:rPr>
          <w:rFonts w:ascii="Arial" w:hAnsi="Arial" w:cs="Arial"/>
          <w:b/>
          <w:bCs/>
        </w:rPr>
        <w:t xml:space="preserve"> - Liste des documents à fournir par le candidat </w:t>
      </w:r>
    </w:p>
    <w:p w:rsidR="00322644" w:rsidRPr="00322644" w:rsidRDefault="00322644" w:rsidP="00322644">
      <w:pPr>
        <w:autoSpaceDE w:val="0"/>
        <w:autoSpaceDN w:val="0"/>
        <w:adjustRightInd w:val="0"/>
        <w:spacing w:after="0" w:line="240" w:lineRule="auto"/>
        <w:rPr>
          <w:rFonts w:ascii="Arial" w:hAnsi="Arial" w:cs="Arial"/>
        </w:rPr>
      </w:pPr>
      <w:r w:rsidRPr="00322644">
        <w:rPr>
          <w:rFonts w:ascii="Arial" w:hAnsi="Arial" w:cs="Arial"/>
        </w:rPr>
        <w:t xml:space="preserve">Les candidats devront rendre les documents suivants : </w:t>
      </w:r>
    </w:p>
    <w:p w:rsidR="00322644" w:rsidRPr="00322644" w:rsidRDefault="00322644" w:rsidP="00322644">
      <w:pPr>
        <w:autoSpaceDE w:val="0"/>
        <w:autoSpaceDN w:val="0"/>
        <w:adjustRightInd w:val="0"/>
        <w:spacing w:after="15" w:line="240" w:lineRule="auto"/>
        <w:rPr>
          <w:rFonts w:ascii="Arial" w:hAnsi="Arial" w:cs="Arial"/>
        </w:rPr>
      </w:pPr>
      <w:r w:rsidRPr="00322644">
        <w:rPr>
          <w:rFonts w:ascii="Times New Roman" w:hAnsi="Times New Roman" w:cs="Times New Roman"/>
        </w:rPr>
        <w:t xml:space="preserve">- </w:t>
      </w:r>
      <w:r w:rsidRPr="00322644">
        <w:rPr>
          <w:rFonts w:ascii="Arial" w:hAnsi="Arial" w:cs="Arial"/>
        </w:rPr>
        <w:t xml:space="preserve">L’acte d’engagement dûment complété et signé, </w:t>
      </w:r>
    </w:p>
    <w:p w:rsidR="00322644" w:rsidRPr="00322644" w:rsidRDefault="00322644" w:rsidP="00322644">
      <w:pPr>
        <w:autoSpaceDE w:val="0"/>
        <w:autoSpaceDN w:val="0"/>
        <w:adjustRightInd w:val="0"/>
        <w:spacing w:after="15" w:line="240" w:lineRule="auto"/>
        <w:rPr>
          <w:rFonts w:ascii="Arial" w:hAnsi="Arial" w:cs="Arial"/>
        </w:rPr>
      </w:pPr>
      <w:r w:rsidRPr="00322644">
        <w:rPr>
          <w:rFonts w:ascii="Times New Roman" w:hAnsi="Times New Roman" w:cs="Times New Roman"/>
        </w:rPr>
        <w:t xml:space="preserve">- </w:t>
      </w:r>
      <w:r w:rsidRPr="00322644">
        <w:rPr>
          <w:rFonts w:ascii="Arial" w:hAnsi="Arial" w:cs="Arial"/>
        </w:rPr>
        <w:t xml:space="preserve">Le cahier des clauses particulières paraphé, daté et signé, </w:t>
      </w:r>
    </w:p>
    <w:p w:rsidR="00322644" w:rsidRPr="00322644" w:rsidRDefault="00322644" w:rsidP="00322644">
      <w:pPr>
        <w:autoSpaceDE w:val="0"/>
        <w:autoSpaceDN w:val="0"/>
        <w:adjustRightInd w:val="0"/>
        <w:spacing w:after="0" w:line="240" w:lineRule="auto"/>
        <w:rPr>
          <w:rFonts w:ascii="Arial" w:hAnsi="Arial" w:cs="Arial"/>
        </w:rPr>
      </w:pPr>
      <w:r w:rsidRPr="00322644">
        <w:rPr>
          <w:rFonts w:ascii="Times New Roman" w:hAnsi="Times New Roman" w:cs="Times New Roman"/>
        </w:rPr>
        <w:t xml:space="preserve">- </w:t>
      </w:r>
      <w:r w:rsidRPr="00322644">
        <w:rPr>
          <w:rFonts w:ascii="Arial" w:hAnsi="Arial" w:cs="Arial"/>
        </w:rPr>
        <w:t xml:space="preserve">Règlement de consultation paraphé et signé </w:t>
      </w:r>
    </w:p>
    <w:p w:rsidR="00322644" w:rsidRDefault="00322644" w:rsidP="00322644">
      <w:pPr>
        <w:pStyle w:val="Default"/>
      </w:pPr>
    </w:p>
    <w:p w:rsidR="00322644" w:rsidRDefault="00322644" w:rsidP="00322644">
      <w:pPr>
        <w:pStyle w:val="Default"/>
        <w:rPr>
          <w:b/>
          <w:bCs/>
          <w:color w:val="auto"/>
          <w:sz w:val="22"/>
          <w:szCs w:val="22"/>
        </w:rPr>
      </w:pPr>
      <w:r>
        <w:rPr>
          <w:b/>
          <w:bCs/>
          <w:color w:val="auto"/>
          <w:sz w:val="22"/>
          <w:szCs w:val="22"/>
        </w:rPr>
        <w:t>1</w:t>
      </w:r>
      <w:r w:rsidR="005C6044">
        <w:rPr>
          <w:b/>
          <w:bCs/>
          <w:color w:val="auto"/>
          <w:sz w:val="22"/>
          <w:szCs w:val="22"/>
        </w:rPr>
        <w:t>5</w:t>
      </w:r>
      <w:r>
        <w:rPr>
          <w:b/>
          <w:bCs/>
          <w:color w:val="auto"/>
          <w:sz w:val="22"/>
          <w:szCs w:val="22"/>
        </w:rPr>
        <w:t xml:space="preserve"> – </w:t>
      </w:r>
      <w:r w:rsidR="005C6044">
        <w:rPr>
          <w:b/>
          <w:bCs/>
          <w:color w:val="auto"/>
          <w:sz w:val="22"/>
          <w:szCs w:val="22"/>
        </w:rPr>
        <w:t>Contenu des prestations</w:t>
      </w:r>
      <w:r>
        <w:rPr>
          <w:b/>
          <w:bCs/>
          <w:color w:val="auto"/>
          <w:sz w:val="22"/>
          <w:szCs w:val="22"/>
        </w:rPr>
        <w:t xml:space="preserve"> </w:t>
      </w:r>
    </w:p>
    <w:p w:rsidR="001356B4" w:rsidRDefault="001356B4" w:rsidP="00322644">
      <w:pPr>
        <w:pStyle w:val="Default"/>
        <w:rPr>
          <w:color w:val="auto"/>
          <w:sz w:val="22"/>
          <w:szCs w:val="22"/>
        </w:rPr>
      </w:pPr>
    </w:p>
    <w:p w:rsidR="005C6044" w:rsidRPr="00D34443" w:rsidRDefault="005C6044" w:rsidP="005C6044">
      <w:pPr>
        <w:tabs>
          <w:tab w:val="left" w:pos="2400"/>
        </w:tabs>
        <w:ind w:left="-38"/>
        <w:jc w:val="both"/>
        <w:rPr>
          <w:rFonts w:ascii="Arial" w:hAnsi="Arial" w:cs="Arial"/>
          <w:b/>
        </w:rPr>
      </w:pPr>
      <w:r w:rsidRPr="00D34443">
        <w:rPr>
          <w:rFonts w:ascii="Arial" w:hAnsi="Arial" w:cs="Arial"/>
          <w:b/>
        </w:rPr>
        <w:t xml:space="preserve">Lot 1 : voyage en </w:t>
      </w:r>
      <w:r w:rsidR="001356B4">
        <w:rPr>
          <w:rFonts w:ascii="Arial" w:hAnsi="Arial" w:cs="Arial"/>
          <w:b/>
        </w:rPr>
        <w:t>Grande-Bretagne (Londres</w:t>
      </w:r>
      <w:r w:rsidRPr="00D34443">
        <w:rPr>
          <w:rFonts w:ascii="Arial" w:hAnsi="Arial" w:cs="Arial"/>
          <w:b/>
        </w:rPr>
        <w:t>)</w:t>
      </w:r>
    </w:p>
    <w:p w:rsidR="005C6044" w:rsidRDefault="005C6044" w:rsidP="005C6044">
      <w:pPr>
        <w:pStyle w:val="Paragraphedeliste"/>
        <w:numPr>
          <w:ilvl w:val="0"/>
          <w:numId w:val="3"/>
        </w:numPr>
        <w:tabs>
          <w:tab w:val="left" w:pos="2400"/>
        </w:tabs>
        <w:jc w:val="both"/>
        <w:rPr>
          <w:rFonts w:ascii="Arial" w:hAnsi="Arial" w:cs="Arial"/>
        </w:rPr>
      </w:pPr>
      <w:r>
        <w:rPr>
          <w:rFonts w:ascii="Arial" w:hAnsi="Arial" w:cs="Arial"/>
        </w:rPr>
        <w:t xml:space="preserve">Transport </w:t>
      </w:r>
    </w:p>
    <w:p w:rsidR="005C6044" w:rsidRPr="00376A53" w:rsidRDefault="005C6044" w:rsidP="005C6044">
      <w:pPr>
        <w:tabs>
          <w:tab w:val="left" w:pos="2400"/>
        </w:tabs>
        <w:jc w:val="both"/>
        <w:rPr>
          <w:rFonts w:ascii="Arial" w:hAnsi="Arial" w:cs="Arial"/>
        </w:rPr>
      </w:pPr>
      <w:r w:rsidRPr="00376A53">
        <w:rPr>
          <w:rFonts w:ascii="Arial" w:hAnsi="Arial" w:cs="Arial"/>
        </w:rPr>
        <w:t xml:space="preserve">Le titulaire assure le transport aller/retour du </w:t>
      </w:r>
      <w:r w:rsidR="007A7B18">
        <w:rPr>
          <w:rFonts w:ascii="Arial" w:hAnsi="Arial" w:cs="Arial"/>
        </w:rPr>
        <w:t>lycée Jean Moulin</w:t>
      </w:r>
      <w:r w:rsidRPr="00376A53">
        <w:rPr>
          <w:rFonts w:ascii="Arial" w:hAnsi="Arial" w:cs="Arial"/>
        </w:rPr>
        <w:t xml:space="preserve"> à </w:t>
      </w:r>
      <w:r w:rsidR="007A7B18">
        <w:rPr>
          <w:rFonts w:ascii="Arial" w:hAnsi="Arial" w:cs="Arial"/>
        </w:rPr>
        <w:t>Londres</w:t>
      </w:r>
      <w:r w:rsidRPr="00376A53">
        <w:rPr>
          <w:rFonts w:ascii="Arial" w:hAnsi="Arial" w:cs="Arial"/>
        </w:rPr>
        <w:t xml:space="preserve"> </w:t>
      </w:r>
      <w:r w:rsidR="00C3741A">
        <w:rPr>
          <w:rFonts w:ascii="Arial" w:hAnsi="Arial" w:cs="Arial"/>
        </w:rPr>
        <w:t>(</w:t>
      </w:r>
      <w:r w:rsidR="007A7B18" w:rsidRPr="00EB1BE8">
        <w:rPr>
          <w:rFonts w:ascii="Arial" w:hAnsi="Arial" w:cs="Arial"/>
        </w:rPr>
        <w:t xml:space="preserve">autocars, bus, tram, métro, bateau, avion) lors des circuits, excursions et visites pour </w:t>
      </w:r>
      <w:r w:rsidR="007A7B18">
        <w:rPr>
          <w:rFonts w:ascii="Arial" w:hAnsi="Arial" w:cs="Arial"/>
        </w:rPr>
        <w:t>Londres</w:t>
      </w:r>
      <w:r w:rsidR="007A7B18" w:rsidRPr="00EB1BE8">
        <w:rPr>
          <w:rFonts w:ascii="Arial" w:hAnsi="Arial" w:cs="Arial"/>
        </w:rPr>
        <w:t xml:space="preserve"> et environs.</w:t>
      </w:r>
    </w:p>
    <w:p w:rsidR="005C6044" w:rsidRPr="00376A53" w:rsidRDefault="005C6044" w:rsidP="005C6044">
      <w:pPr>
        <w:tabs>
          <w:tab w:val="left" w:pos="2400"/>
        </w:tabs>
        <w:jc w:val="both"/>
        <w:rPr>
          <w:rFonts w:ascii="Arial" w:hAnsi="Arial" w:cs="Arial"/>
        </w:rPr>
      </w:pPr>
      <w:r w:rsidRPr="00376A53">
        <w:rPr>
          <w:rFonts w:ascii="Arial" w:hAnsi="Arial" w:cs="Arial"/>
        </w:rPr>
        <w:t>Pour les déplacements, tous les frais y compris les taxes, autoroutes, parkings, doivent être inclus dans le pri</w:t>
      </w:r>
      <w:r>
        <w:rPr>
          <w:rFonts w:ascii="Arial" w:hAnsi="Arial" w:cs="Arial"/>
        </w:rPr>
        <w:t>x</w:t>
      </w:r>
      <w:r w:rsidRPr="00376A53">
        <w:rPr>
          <w:rFonts w:ascii="Arial" w:hAnsi="Arial" w:cs="Arial"/>
        </w:rPr>
        <w:t xml:space="preserve">. Le prix comprend les frais d’hébergement et de restauration des chauffeurs. </w:t>
      </w:r>
    </w:p>
    <w:p w:rsidR="005C6044" w:rsidRPr="00376A53" w:rsidRDefault="005C6044" w:rsidP="005C6044">
      <w:pPr>
        <w:tabs>
          <w:tab w:val="left" w:pos="2400"/>
        </w:tabs>
        <w:jc w:val="both"/>
        <w:rPr>
          <w:rFonts w:ascii="Arial" w:hAnsi="Arial" w:cs="Arial"/>
        </w:rPr>
      </w:pPr>
      <w:r w:rsidRPr="00376A53">
        <w:rPr>
          <w:rFonts w:ascii="Arial" w:hAnsi="Arial" w:cs="Arial"/>
        </w:rPr>
        <w:t>Dans tous les cas, le car devra être équipé de ceintures de sécurité et les moyens de transport utilisés devront respecter la législation en vigueur à la date du transport.</w:t>
      </w:r>
    </w:p>
    <w:p w:rsidR="005C6044" w:rsidRPr="00376A53" w:rsidRDefault="005C6044" w:rsidP="005C6044">
      <w:pPr>
        <w:tabs>
          <w:tab w:val="left" w:pos="2400"/>
        </w:tabs>
        <w:jc w:val="both"/>
        <w:rPr>
          <w:rFonts w:ascii="Arial" w:hAnsi="Arial" w:cs="Arial"/>
        </w:rPr>
      </w:pPr>
      <w:r w:rsidRPr="00376A53">
        <w:rPr>
          <w:rFonts w:ascii="Arial" w:hAnsi="Arial" w:cs="Arial"/>
        </w:rPr>
        <w:t>Le transport en bus devra être assuré par un autocar de tourisme confortable, climatisé, équipé de toilettes et qui diffusera des films durant les trajets, un nombre de chauffeurs suffisant et connaissant la zone de déplacement.</w:t>
      </w:r>
    </w:p>
    <w:p w:rsidR="005C6044" w:rsidRDefault="005C6044" w:rsidP="005C6044">
      <w:pPr>
        <w:tabs>
          <w:tab w:val="left" w:pos="2400"/>
        </w:tabs>
        <w:jc w:val="both"/>
        <w:rPr>
          <w:rFonts w:ascii="Arial" w:hAnsi="Arial" w:cs="Arial"/>
        </w:rPr>
      </w:pPr>
      <w:r w:rsidRPr="00376A53">
        <w:rPr>
          <w:rFonts w:ascii="Arial" w:hAnsi="Arial" w:cs="Arial"/>
        </w:rPr>
        <w:t xml:space="preserve">Le candidat fournira un mémoire technique où figurera les caractéristiques de l’autocar mis à disposition, les immobilisations obligatoires de l’autocar et du chauffeur afin de respecter la réglementation en vigueur et toutes les informations susceptibles de permettre à l’acheteur d’apprécier la qualité de l’offre. </w:t>
      </w:r>
    </w:p>
    <w:p w:rsidR="005C6044" w:rsidRDefault="005C6044" w:rsidP="005C6044">
      <w:pPr>
        <w:pStyle w:val="Paragraphedeliste"/>
        <w:numPr>
          <w:ilvl w:val="0"/>
          <w:numId w:val="3"/>
        </w:numPr>
        <w:tabs>
          <w:tab w:val="left" w:pos="2400"/>
        </w:tabs>
        <w:jc w:val="both"/>
        <w:rPr>
          <w:rFonts w:ascii="Arial" w:hAnsi="Arial" w:cs="Arial"/>
        </w:rPr>
      </w:pPr>
      <w:r>
        <w:rPr>
          <w:rFonts w:ascii="Arial" w:hAnsi="Arial" w:cs="Arial"/>
        </w:rPr>
        <w:t>Hébergement</w:t>
      </w:r>
    </w:p>
    <w:p w:rsidR="007A7B18" w:rsidRPr="007A7B18" w:rsidRDefault="007A7B18" w:rsidP="007A7B18">
      <w:pPr>
        <w:pStyle w:val="Paragraphedeliste"/>
        <w:tabs>
          <w:tab w:val="left" w:pos="2400"/>
        </w:tabs>
        <w:ind w:left="322"/>
        <w:jc w:val="both"/>
        <w:rPr>
          <w:rFonts w:ascii="Arial" w:hAnsi="Arial" w:cs="Arial"/>
        </w:rPr>
      </w:pPr>
      <w:r w:rsidRPr="007A7B18">
        <w:rPr>
          <w:rFonts w:ascii="Arial" w:hAnsi="Arial" w:cs="Arial"/>
        </w:rPr>
        <w:t>Les solutions permettant une immersion totale sont privilégiées. Les élèves comme les accompagnateurs, seront donc logés au sein de familles d’accueil.</w:t>
      </w:r>
    </w:p>
    <w:p w:rsidR="007A7B18" w:rsidRPr="007A7B18" w:rsidRDefault="007A7B18" w:rsidP="007A7B18">
      <w:pPr>
        <w:pStyle w:val="Paragraphedeliste"/>
        <w:tabs>
          <w:tab w:val="left" w:pos="2400"/>
        </w:tabs>
        <w:ind w:left="322"/>
        <w:jc w:val="both"/>
        <w:rPr>
          <w:rFonts w:ascii="Arial" w:hAnsi="Arial" w:cs="Arial"/>
        </w:rPr>
      </w:pPr>
    </w:p>
    <w:p w:rsidR="007A7B18" w:rsidRPr="007A7B18" w:rsidRDefault="007A7B18" w:rsidP="007A7B18">
      <w:pPr>
        <w:pStyle w:val="Paragraphedeliste"/>
        <w:tabs>
          <w:tab w:val="left" w:pos="2400"/>
        </w:tabs>
        <w:ind w:left="322"/>
        <w:jc w:val="both"/>
        <w:rPr>
          <w:rFonts w:ascii="Arial" w:hAnsi="Arial" w:cs="Arial"/>
        </w:rPr>
      </w:pPr>
      <w:r w:rsidRPr="007A7B18">
        <w:rPr>
          <w:rFonts w:ascii="Arial" w:hAnsi="Arial" w:cs="Arial"/>
        </w:rPr>
        <w:t xml:space="preserve">Il s’agit de loger 50 </w:t>
      </w:r>
      <w:r>
        <w:rPr>
          <w:rFonts w:ascii="Arial" w:hAnsi="Arial" w:cs="Arial"/>
        </w:rPr>
        <w:t>élèves de Terminale</w:t>
      </w:r>
      <w:r w:rsidRPr="007A7B18">
        <w:rPr>
          <w:rFonts w:ascii="Arial" w:hAnsi="Arial" w:cs="Arial"/>
        </w:rPr>
        <w:t xml:space="preserve"> ainsi que 4 accompagnateurs.</w:t>
      </w:r>
    </w:p>
    <w:p w:rsidR="007A7B18" w:rsidRPr="007A7B18" w:rsidRDefault="007A7B18" w:rsidP="007A7B18">
      <w:pPr>
        <w:pStyle w:val="Paragraphedeliste"/>
        <w:tabs>
          <w:tab w:val="left" w:pos="2400"/>
        </w:tabs>
        <w:ind w:left="322"/>
        <w:jc w:val="both"/>
        <w:rPr>
          <w:rFonts w:ascii="Arial" w:hAnsi="Arial" w:cs="Arial"/>
        </w:rPr>
      </w:pPr>
      <w:r w:rsidRPr="007A7B18">
        <w:rPr>
          <w:rFonts w:ascii="Arial" w:hAnsi="Arial" w:cs="Arial"/>
        </w:rPr>
        <w:t xml:space="preserve">Avec un départ prévu pour le </w:t>
      </w:r>
      <w:r>
        <w:rPr>
          <w:rFonts w:ascii="Arial" w:hAnsi="Arial" w:cs="Arial"/>
        </w:rPr>
        <w:t>1</w:t>
      </w:r>
      <w:r w:rsidRPr="007A7B18">
        <w:rPr>
          <w:rFonts w:ascii="Arial" w:hAnsi="Arial" w:cs="Arial"/>
        </w:rPr>
        <w:t>5/</w:t>
      </w:r>
      <w:r>
        <w:rPr>
          <w:rFonts w:ascii="Arial" w:hAnsi="Arial" w:cs="Arial"/>
        </w:rPr>
        <w:t>1</w:t>
      </w:r>
      <w:r w:rsidRPr="007A7B18">
        <w:rPr>
          <w:rFonts w:ascii="Arial" w:hAnsi="Arial" w:cs="Arial"/>
        </w:rPr>
        <w:t>0/201</w:t>
      </w:r>
      <w:r>
        <w:rPr>
          <w:rFonts w:ascii="Arial" w:hAnsi="Arial" w:cs="Arial"/>
        </w:rPr>
        <w:t>6</w:t>
      </w:r>
      <w:r w:rsidRPr="007A7B18">
        <w:rPr>
          <w:rFonts w:ascii="Arial" w:hAnsi="Arial" w:cs="Arial"/>
        </w:rPr>
        <w:t xml:space="preserve"> (heure de départ à définir en fonction des contraintes (réservations place d’avion ou bateau) et</w:t>
      </w:r>
      <w:r>
        <w:rPr>
          <w:rFonts w:ascii="Arial" w:hAnsi="Arial" w:cs="Arial"/>
        </w:rPr>
        <w:t xml:space="preserve"> avec un retour prévu pour le 20</w:t>
      </w:r>
      <w:r w:rsidRPr="007A7B18">
        <w:rPr>
          <w:rFonts w:ascii="Arial" w:hAnsi="Arial" w:cs="Arial"/>
        </w:rPr>
        <w:t>/</w:t>
      </w:r>
      <w:r>
        <w:rPr>
          <w:rFonts w:ascii="Arial" w:hAnsi="Arial" w:cs="Arial"/>
        </w:rPr>
        <w:t>1</w:t>
      </w:r>
      <w:r w:rsidRPr="007A7B18">
        <w:rPr>
          <w:rFonts w:ascii="Arial" w:hAnsi="Arial" w:cs="Arial"/>
        </w:rPr>
        <w:t>0/201</w:t>
      </w:r>
      <w:r>
        <w:rPr>
          <w:rFonts w:ascii="Arial" w:hAnsi="Arial" w:cs="Arial"/>
        </w:rPr>
        <w:t>6</w:t>
      </w:r>
      <w:r w:rsidRPr="007A7B18">
        <w:rPr>
          <w:rFonts w:ascii="Arial" w:hAnsi="Arial" w:cs="Arial"/>
        </w:rPr>
        <w:t xml:space="preserve"> (variable en fonction des contraintes indiqués plus haut)</w:t>
      </w:r>
    </w:p>
    <w:p w:rsidR="005C6044" w:rsidRPr="00F059A7" w:rsidRDefault="005C6044" w:rsidP="005C6044">
      <w:pPr>
        <w:pStyle w:val="Paragraphedeliste"/>
        <w:numPr>
          <w:ilvl w:val="0"/>
          <w:numId w:val="3"/>
        </w:numPr>
        <w:rPr>
          <w:rFonts w:ascii="Arial" w:hAnsi="Arial" w:cs="Arial"/>
        </w:rPr>
      </w:pPr>
      <w:r w:rsidRPr="00F059A7">
        <w:rPr>
          <w:rFonts w:ascii="Arial" w:hAnsi="Arial" w:cs="Arial"/>
        </w:rPr>
        <w:t>Prestation attendues :</w:t>
      </w:r>
    </w:p>
    <w:p w:rsidR="005C6044" w:rsidRPr="00F059A7" w:rsidRDefault="005C6044" w:rsidP="008E749A">
      <w:pPr>
        <w:pStyle w:val="Paragraphedeliste"/>
        <w:numPr>
          <w:ilvl w:val="1"/>
          <w:numId w:val="3"/>
        </w:numPr>
        <w:spacing w:after="0"/>
        <w:rPr>
          <w:rFonts w:ascii="Arial" w:hAnsi="Arial" w:cs="Arial"/>
        </w:rPr>
      </w:pPr>
      <w:r>
        <w:rPr>
          <w:rFonts w:ascii="Arial" w:hAnsi="Arial" w:cs="Arial"/>
        </w:rPr>
        <w:t>Le programme de visite</w:t>
      </w:r>
    </w:p>
    <w:p w:rsidR="005C6044" w:rsidRDefault="005C6044" w:rsidP="007A7B18">
      <w:pPr>
        <w:spacing w:after="0"/>
        <w:rPr>
          <w:rFonts w:ascii="Arial" w:hAnsi="Arial" w:cs="Arial"/>
        </w:rPr>
      </w:pPr>
      <w:r>
        <w:rPr>
          <w:rFonts w:ascii="Arial" w:hAnsi="Arial" w:cs="Arial"/>
        </w:rPr>
        <w:t>Jour 1 :</w:t>
      </w:r>
      <w:r w:rsidRPr="00A3773B">
        <w:rPr>
          <w:rFonts w:ascii="Arial" w:hAnsi="Arial" w:cs="Arial"/>
        </w:rPr>
        <w:t xml:space="preserve"> </w:t>
      </w:r>
    </w:p>
    <w:p w:rsidR="005C6044" w:rsidRDefault="005C6044" w:rsidP="007A7B18">
      <w:pPr>
        <w:spacing w:after="0"/>
        <w:rPr>
          <w:rFonts w:ascii="Arial" w:hAnsi="Arial" w:cs="Arial"/>
        </w:rPr>
      </w:pPr>
      <w:r>
        <w:rPr>
          <w:rFonts w:ascii="Arial" w:hAnsi="Arial" w:cs="Arial"/>
        </w:rPr>
        <w:t xml:space="preserve"> </w:t>
      </w:r>
      <w:r w:rsidR="007A7B18">
        <w:rPr>
          <w:rFonts w:ascii="Arial" w:hAnsi="Arial" w:cs="Arial"/>
        </w:rPr>
        <w:t xml:space="preserve">Visite de Battle Abbey et </w:t>
      </w:r>
      <w:proofErr w:type="spellStart"/>
      <w:r w:rsidR="007A7B18">
        <w:rPr>
          <w:rFonts w:ascii="Arial" w:hAnsi="Arial" w:cs="Arial"/>
        </w:rPr>
        <w:t>Tunbridge</w:t>
      </w:r>
      <w:proofErr w:type="spellEnd"/>
      <w:r w:rsidR="007A7B18">
        <w:rPr>
          <w:rFonts w:ascii="Arial" w:hAnsi="Arial" w:cs="Arial"/>
        </w:rPr>
        <w:t xml:space="preserve"> </w:t>
      </w:r>
      <w:proofErr w:type="spellStart"/>
      <w:r w:rsidR="007A7B18">
        <w:rPr>
          <w:rFonts w:ascii="Arial" w:hAnsi="Arial" w:cs="Arial"/>
        </w:rPr>
        <w:t>wells</w:t>
      </w:r>
      <w:proofErr w:type="spellEnd"/>
      <w:r w:rsidRPr="00A3773B">
        <w:rPr>
          <w:rFonts w:ascii="Arial" w:hAnsi="Arial" w:cs="Arial"/>
        </w:rPr>
        <w:br/>
        <w:t>Jour 2</w:t>
      </w:r>
      <w:r>
        <w:rPr>
          <w:rFonts w:ascii="Arial" w:hAnsi="Arial" w:cs="Arial"/>
        </w:rPr>
        <w:t xml:space="preserve"> </w:t>
      </w:r>
      <w:r w:rsidRPr="00A3773B">
        <w:rPr>
          <w:rFonts w:ascii="Arial" w:hAnsi="Arial" w:cs="Arial"/>
        </w:rPr>
        <w:t>:</w:t>
      </w:r>
    </w:p>
    <w:p w:rsidR="007A7B18" w:rsidRDefault="007A7B18" w:rsidP="007A7B18">
      <w:pPr>
        <w:spacing w:after="0"/>
        <w:rPr>
          <w:rFonts w:ascii="Arial" w:hAnsi="Arial" w:cs="Arial"/>
        </w:rPr>
      </w:pPr>
      <w:r>
        <w:rPr>
          <w:rFonts w:ascii="Arial" w:hAnsi="Arial" w:cs="Arial"/>
        </w:rPr>
        <w:t xml:space="preserve">Visite de </w:t>
      </w:r>
      <w:r>
        <w:rPr>
          <w:rFonts w:ascii="Arial" w:hAnsi="Arial" w:cs="Arial"/>
        </w:rPr>
        <w:t xml:space="preserve">l’Imperial </w:t>
      </w:r>
      <w:proofErr w:type="spellStart"/>
      <w:r>
        <w:rPr>
          <w:rFonts w:ascii="Arial" w:hAnsi="Arial" w:cs="Arial"/>
        </w:rPr>
        <w:t>war</w:t>
      </w:r>
      <w:proofErr w:type="spellEnd"/>
      <w:r>
        <w:rPr>
          <w:rFonts w:ascii="Arial" w:hAnsi="Arial" w:cs="Arial"/>
        </w:rPr>
        <w:t xml:space="preserve"> </w:t>
      </w:r>
      <w:proofErr w:type="spellStart"/>
      <w:r>
        <w:rPr>
          <w:rFonts w:ascii="Arial" w:hAnsi="Arial" w:cs="Arial"/>
        </w:rPr>
        <w:t>museum</w:t>
      </w:r>
      <w:proofErr w:type="spellEnd"/>
      <w:r>
        <w:rPr>
          <w:rFonts w:ascii="Arial" w:hAnsi="Arial" w:cs="Arial"/>
        </w:rPr>
        <w:t xml:space="preserve"> pour 1 groupe et </w:t>
      </w:r>
      <w:proofErr w:type="gramStart"/>
      <w:r>
        <w:rPr>
          <w:rFonts w:ascii="Arial" w:hAnsi="Arial" w:cs="Arial"/>
        </w:rPr>
        <w:t>du</w:t>
      </w:r>
      <w:proofErr w:type="gramEnd"/>
      <w:r>
        <w:rPr>
          <w:rFonts w:ascii="Arial" w:hAnsi="Arial" w:cs="Arial"/>
        </w:rPr>
        <w:t xml:space="preserve"> science </w:t>
      </w:r>
      <w:proofErr w:type="spellStart"/>
      <w:r>
        <w:rPr>
          <w:rFonts w:ascii="Arial" w:hAnsi="Arial" w:cs="Arial"/>
        </w:rPr>
        <w:t>museum</w:t>
      </w:r>
      <w:proofErr w:type="spellEnd"/>
      <w:r>
        <w:rPr>
          <w:rFonts w:ascii="Arial" w:hAnsi="Arial" w:cs="Arial"/>
        </w:rPr>
        <w:t xml:space="preserve"> pour 1 groupe</w:t>
      </w:r>
    </w:p>
    <w:p w:rsidR="007A7B18" w:rsidRDefault="007A7B18" w:rsidP="007A7B18">
      <w:pPr>
        <w:spacing w:after="0"/>
        <w:rPr>
          <w:rFonts w:ascii="Arial" w:hAnsi="Arial" w:cs="Arial"/>
        </w:rPr>
      </w:pPr>
      <w:r>
        <w:rPr>
          <w:rFonts w:ascii="Arial" w:hAnsi="Arial" w:cs="Arial"/>
        </w:rPr>
        <w:t xml:space="preserve">Visite de la National </w:t>
      </w:r>
      <w:proofErr w:type="spellStart"/>
      <w:r>
        <w:rPr>
          <w:rFonts w:ascii="Arial" w:hAnsi="Arial" w:cs="Arial"/>
        </w:rPr>
        <w:t>Gallery</w:t>
      </w:r>
      <w:proofErr w:type="spellEnd"/>
      <w:r w:rsidRPr="00A3773B">
        <w:rPr>
          <w:rFonts w:ascii="Arial" w:hAnsi="Arial" w:cs="Arial"/>
        </w:rPr>
        <w:br/>
      </w:r>
      <w:r w:rsidR="005C6044">
        <w:rPr>
          <w:rFonts w:ascii="Arial" w:hAnsi="Arial" w:cs="Arial"/>
        </w:rPr>
        <w:t>Jour 3: </w:t>
      </w:r>
      <w:r w:rsidR="005C6044">
        <w:rPr>
          <w:rFonts w:ascii="Arial" w:hAnsi="Arial" w:cs="Arial"/>
        </w:rPr>
        <w:br/>
        <w:t>V</w:t>
      </w:r>
      <w:r w:rsidR="005C6044" w:rsidRPr="00A3773B">
        <w:rPr>
          <w:rFonts w:ascii="Arial" w:hAnsi="Arial" w:cs="Arial"/>
        </w:rPr>
        <w:t>is</w:t>
      </w:r>
      <w:r w:rsidR="005C6044">
        <w:rPr>
          <w:rFonts w:ascii="Arial" w:hAnsi="Arial" w:cs="Arial"/>
        </w:rPr>
        <w:t xml:space="preserve">ite de </w:t>
      </w:r>
      <w:r>
        <w:rPr>
          <w:rFonts w:ascii="Arial" w:hAnsi="Arial" w:cs="Arial"/>
        </w:rPr>
        <w:t>Londres</w:t>
      </w:r>
      <w:r w:rsidR="005C6044" w:rsidRPr="00A3773B">
        <w:rPr>
          <w:rFonts w:ascii="Arial" w:hAnsi="Arial" w:cs="Arial"/>
        </w:rPr>
        <w:br/>
        <w:t>Jour 4</w:t>
      </w:r>
      <w:r w:rsidR="005C6044">
        <w:rPr>
          <w:rFonts w:ascii="Arial" w:hAnsi="Arial" w:cs="Arial"/>
        </w:rPr>
        <w:t xml:space="preserve"> : </w:t>
      </w:r>
      <w:r w:rsidR="005C6044">
        <w:rPr>
          <w:rFonts w:ascii="Arial" w:hAnsi="Arial" w:cs="Arial"/>
        </w:rPr>
        <w:br/>
      </w:r>
      <w:r w:rsidR="005C6044" w:rsidRPr="00A3773B">
        <w:rPr>
          <w:rFonts w:ascii="Arial" w:hAnsi="Arial" w:cs="Arial"/>
        </w:rPr>
        <w:t xml:space="preserve">Visite de </w:t>
      </w:r>
      <w:r>
        <w:rPr>
          <w:rFonts w:ascii="Arial" w:hAnsi="Arial" w:cs="Arial"/>
        </w:rPr>
        <w:t>Stonehenge</w:t>
      </w:r>
    </w:p>
    <w:p w:rsidR="007A7B18" w:rsidRDefault="007A7B18" w:rsidP="007A7B18">
      <w:pPr>
        <w:spacing w:after="0"/>
        <w:rPr>
          <w:rFonts w:ascii="Arial" w:hAnsi="Arial" w:cs="Arial"/>
        </w:rPr>
      </w:pPr>
    </w:p>
    <w:p w:rsidR="007A7B18" w:rsidRDefault="007A7B18" w:rsidP="007A7B18">
      <w:pPr>
        <w:spacing w:after="0"/>
        <w:rPr>
          <w:rFonts w:ascii="Arial" w:hAnsi="Arial" w:cs="Arial"/>
        </w:rPr>
      </w:pPr>
      <w:r>
        <w:rPr>
          <w:rFonts w:ascii="Arial" w:hAnsi="Arial" w:cs="Arial"/>
        </w:rPr>
        <w:t>3.2 Repas</w:t>
      </w:r>
    </w:p>
    <w:p w:rsidR="005C6044" w:rsidRDefault="007A7B18" w:rsidP="007A7B18">
      <w:pPr>
        <w:spacing w:after="0"/>
        <w:rPr>
          <w:rFonts w:ascii="Arial" w:hAnsi="Arial" w:cs="Arial"/>
        </w:rPr>
      </w:pPr>
      <w:r>
        <w:rPr>
          <w:rFonts w:ascii="Arial" w:hAnsi="Arial" w:cs="Arial"/>
        </w:rPr>
        <w:t>Inclure le petit déjeuner du 16/10/2016 et le dîner du 20/10/2016</w:t>
      </w:r>
      <w:r w:rsidR="005C6044">
        <w:rPr>
          <w:rFonts w:ascii="Arial" w:hAnsi="Arial" w:cs="Arial"/>
        </w:rPr>
        <w:br/>
      </w:r>
    </w:p>
    <w:p w:rsidR="008E749A" w:rsidRDefault="008E749A" w:rsidP="008E749A">
      <w:pPr>
        <w:spacing w:after="0"/>
        <w:ind w:left="7788"/>
        <w:rPr>
          <w:rFonts w:ascii="Arial" w:hAnsi="Arial" w:cs="Arial"/>
        </w:rPr>
      </w:pPr>
    </w:p>
    <w:p w:rsidR="008E749A" w:rsidRDefault="008E749A" w:rsidP="008E749A">
      <w:pPr>
        <w:spacing w:after="0"/>
        <w:ind w:left="7788"/>
        <w:rPr>
          <w:rFonts w:ascii="Arial" w:hAnsi="Arial" w:cs="Arial"/>
        </w:rPr>
      </w:pPr>
    </w:p>
    <w:p w:rsidR="008E749A" w:rsidRDefault="008E749A" w:rsidP="008E749A">
      <w:pPr>
        <w:spacing w:after="0"/>
        <w:ind w:left="7788"/>
        <w:rPr>
          <w:rFonts w:ascii="Arial" w:hAnsi="Arial" w:cs="Arial"/>
        </w:rPr>
      </w:pPr>
    </w:p>
    <w:p w:rsidR="008E749A" w:rsidRDefault="008E749A" w:rsidP="008E749A">
      <w:pPr>
        <w:spacing w:after="0"/>
        <w:ind w:left="7788"/>
        <w:rPr>
          <w:rFonts w:ascii="Arial" w:hAnsi="Arial" w:cs="Arial"/>
        </w:rPr>
      </w:pPr>
      <w:r>
        <w:rPr>
          <w:rFonts w:ascii="Arial" w:hAnsi="Arial" w:cs="Arial"/>
        </w:rPr>
        <w:t>4/7</w:t>
      </w:r>
    </w:p>
    <w:p w:rsidR="008E749A" w:rsidRDefault="008E749A" w:rsidP="007A7B18">
      <w:pPr>
        <w:spacing w:after="0"/>
        <w:rPr>
          <w:rFonts w:ascii="Arial" w:hAnsi="Arial" w:cs="Arial"/>
        </w:rPr>
      </w:pPr>
    </w:p>
    <w:p w:rsidR="005C6044" w:rsidRPr="00EB1BE8" w:rsidRDefault="005C6044" w:rsidP="005C6044">
      <w:pPr>
        <w:tabs>
          <w:tab w:val="left" w:pos="2400"/>
        </w:tabs>
        <w:ind w:left="-38"/>
        <w:jc w:val="both"/>
        <w:rPr>
          <w:rFonts w:ascii="Arial" w:hAnsi="Arial" w:cs="Arial"/>
          <w:b/>
        </w:rPr>
      </w:pPr>
      <w:r w:rsidRPr="00EB1BE8">
        <w:rPr>
          <w:rFonts w:ascii="Arial" w:hAnsi="Arial" w:cs="Arial"/>
          <w:b/>
        </w:rPr>
        <w:lastRenderedPageBreak/>
        <w:t xml:space="preserve">LOT 2 : voyage en </w:t>
      </w:r>
      <w:r w:rsidR="007A7B18">
        <w:rPr>
          <w:rFonts w:ascii="Arial" w:hAnsi="Arial" w:cs="Arial"/>
          <w:b/>
        </w:rPr>
        <w:t>Espagne : Cordoue/Grenade</w:t>
      </w:r>
    </w:p>
    <w:p w:rsidR="005C6044" w:rsidRPr="00C3741A" w:rsidRDefault="005C6044" w:rsidP="005C6044">
      <w:pPr>
        <w:tabs>
          <w:tab w:val="left" w:pos="2400"/>
        </w:tabs>
        <w:ind w:left="-38"/>
        <w:jc w:val="both"/>
        <w:rPr>
          <w:rFonts w:ascii="Arial" w:hAnsi="Arial" w:cs="Arial"/>
          <w:sz w:val="6"/>
          <w:szCs w:val="6"/>
        </w:rPr>
      </w:pPr>
    </w:p>
    <w:p w:rsidR="005C6044" w:rsidRPr="00376A53" w:rsidRDefault="005C6044" w:rsidP="005C6044">
      <w:pPr>
        <w:pStyle w:val="Paragraphedeliste"/>
        <w:numPr>
          <w:ilvl w:val="0"/>
          <w:numId w:val="4"/>
        </w:numPr>
        <w:tabs>
          <w:tab w:val="left" w:pos="2400"/>
        </w:tabs>
        <w:jc w:val="both"/>
        <w:rPr>
          <w:rFonts w:ascii="Arial" w:hAnsi="Arial" w:cs="Arial"/>
        </w:rPr>
      </w:pPr>
      <w:r w:rsidRPr="00376A53">
        <w:rPr>
          <w:rFonts w:ascii="Arial" w:hAnsi="Arial" w:cs="Arial"/>
        </w:rPr>
        <w:t xml:space="preserve">Transport </w:t>
      </w:r>
    </w:p>
    <w:p w:rsidR="00C3741A" w:rsidRPr="00C3741A" w:rsidRDefault="00C3741A" w:rsidP="00C3741A">
      <w:pPr>
        <w:pStyle w:val="Paragraphedeliste"/>
        <w:tabs>
          <w:tab w:val="left" w:pos="2400"/>
        </w:tabs>
        <w:ind w:left="322"/>
        <w:jc w:val="both"/>
        <w:rPr>
          <w:rFonts w:ascii="Arial" w:hAnsi="Arial" w:cs="Arial"/>
        </w:rPr>
      </w:pPr>
      <w:r w:rsidRPr="00C3741A">
        <w:rPr>
          <w:rFonts w:ascii="Arial" w:hAnsi="Arial" w:cs="Arial"/>
        </w:rPr>
        <w:t xml:space="preserve">Le titulaire assure le transport aller/retour du lycée Jean Moulin à Londres (autocars, bus, tram, métro, bateau, avion) lors des circuits, excursions et visites pour </w:t>
      </w:r>
      <w:r>
        <w:rPr>
          <w:rFonts w:ascii="Arial" w:hAnsi="Arial" w:cs="Arial"/>
        </w:rPr>
        <w:t>Cordoue/Grenade</w:t>
      </w:r>
      <w:r w:rsidRPr="00C3741A">
        <w:rPr>
          <w:rFonts w:ascii="Arial" w:hAnsi="Arial" w:cs="Arial"/>
        </w:rPr>
        <w:t>.</w:t>
      </w:r>
    </w:p>
    <w:p w:rsidR="00C3741A" w:rsidRPr="00C3741A" w:rsidRDefault="00C3741A" w:rsidP="00C3741A">
      <w:pPr>
        <w:pStyle w:val="Paragraphedeliste"/>
        <w:tabs>
          <w:tab w:val="left" w:pos="2400"/>
        </w:tabs>
        <w:ind w:left="322"/>
        <w:jc w:val="both"/>
        <w:rPr>
          <w:rFonts w:ascii="Arial" w:hAnsi="Arial" w:cs="Arial"/>
        </w:rPr>
      </w:pPr>
      <w:r w:rsidRPr="00C3741A">
        <w:rPr>
          <w:rFonts w:ascii="Arial" w:hAnsi="Arial" w:cs="Arial"/>
        </w:rPr>
        <w:t xml:space="preserve">Pour les déplacements, tous les frais y compris les taxes, autoroutes, parkings, doivent être inclus dans le prix. Le prix comprend les frais d’hébergement et de restauration des chauffeurs. </w:t>
      </w:r>
    </w:p>
    <w:p w:rsidR="00C3741A" w:rsidRPr="00C3741A" w:rsidRDefault="00C3741A" w:rsidP="00C3741A">
      <w:pPr>
        <w:pStyle w:val="Paragraphedeliste"/>
        <w:tabs>
          <w:tab w:val="left" w:pos="2400"/>
        </w:tabs>
        <w:ind w:left="322"/>
        <w:jc w:val="both"/>
        <w:rPr>
          <w:rFonts w:ascii="Arial" w:hAnsi="Arial" w:cs="Arial"/>
        </w:rPr>
      </w:pPr>
      <w:r w:rsidRPr="00C3741A">
        <w:rPr>
          <w:rFonts w:ascii="Arial" w:hAnsi="Arial" w:cs="Arial"/>
        </w:rPr>
        <w:t>Dans tous les cas, le car devra être équipé de ceintures de sécurité et les moyens de transport utilisés devront respecter la législation en vigueur à la date du transport.</w:t>
      </w:r>
    </w:p>
    <w:p w:rsidR="00C3741A" w:rsidRPr="00C3741A" w:rsidRDefault="00C3741A" w:rsidP="00C3741A">
      <w:pPr>
        <w:pStyle w:val="Paragraphedeliste"/>
        <w:tabs>
          <w:tab w:val="left" w:pos="2400"/>
        </w:tabs>
        <w:ind w:left="322"/>
        <w:jc w:val="both"/>
        <w:rPr>
          <w:rFonts w:ascii="Arial" w:hAnsi="Arial" w:cs="Arial"/>
        </w:rPr>
      </w:pPr>
      <w:r w:rsidRPr="00C3741A">
        <w:rPr>
          <w:rFonts w:ascii="Arial" w:hAnsi="Arial" w:cs="Arial"/>
        </w:rPr>
        <w:t>Le transport en bus devra être assuré par un autocar de tourisme confortable, climatisé, équipé de toilettes et qui diffusera des films durant les trajets, un nombre de chauffeurs suffisant et connaissant la zone de déplacement.</w:t>
      </w:r>
    </w:p>
    <w:p w:rsidR="00C3741A" w:rsidRPr="00C3741A" w:rsidRDefault="00C3741A" w:rsidP="00C3741A">
      <w:pPr>
        <w:pStyle w:val="Paragraphedeliste"/>
        <w:tabs>
          <w:tab w:val="left" w:pos="2400"/>
        </w:tabs>
        <w:ind w:left="322"/>
        <w:jc w:val="both"/>
        <w:rPr>
          <w:rFonts w:ascii="Arial" w:hAnsi="Arial" w:cs="Arial"/>
        </w:rPr>
      </w:pPr>
      <w:r w:rsidRPr="00C3741A">
        <w:rPr>
          <w:rFonts w:ascii="Arial" w:hAnsi="Arial" w:cs="Arial"/>
        </w:rPr>
        <w:t xml:space="preserve">Le candidat fournira un mémoire technique où figurera les caractéristiques de l’autocar mis à disposition, les immobilisations obligatoires de l’autocar et du chauffeur afin de respecter la réglementation en vigueur et toutes les informations susceptibles de permettre à l’acheteur d’apprécier la qualité de l’offre. </w:t>
      </w:r>
    </w:p>
    <w:p w:rsidR="005C6044" w:rsidRPr="00C3741A" w:rsidRDefault="005C6044" w:rsidP="005C6044">
      <w:pPr>
        <w:tabs>
          <w:tab w:val="left" w:pos="2400"/>
        </w:tabs>
        <w:jc w:val="both"/>
        <w:rPr>
          <w:rFonts w:ascii="Arial" w:hAnsi="Arial" w:cs="Arial"/>
          <w:sz w:val="6"/>
          <w:szCs w:val="6"/>
        </w:rPr>
      </w:pPr>
    </w:p>
    <w:p w:rsidR="005C6044" w:rsidRDefault="005C6044" w:rsidP="005C6044">
      <w:pPr>
        <w:pStyle w:val="Paragraphedeliste"/>
        <w:numPr>
          <w:ilvl w:val="0"/>
          <w:numId w:val="4"/>
        </w:numPr>
        <w:tabs>
          <w:tab w:val="left" w:pos="2400"/>
        </w:tabs>
        <w:jc w:val="both"/>
        <w:rPr>
          <w:rFonts w:ascii="Arial" w:hAnsi="Arial" w:cs="Arial"/>
        </w:rPr>
      </w:pPr>
      <w:r>
        <w:rPr>
          <w:rFonts w:ascii="Arial" w:hAnsi="Arial" w:cs="Arial"/>
        </w:rPr>
        <w:t>L’hébergement</w:t>
      </w:r>
    </w:p>
    <w:p w:rsidR="005C6044" w:rsidRPr="00FC3618" w:rsidRDefault="005C6044" w:rsidP="005C6044">
      <w:pPr>
        <w:tabs>
          <w:tab w:val="left" w:pos="2400"/>
        </w:tabs>
        <w:jc w:val="both"/>
        <w:rPr>
          <w:rFonts w:ascii="Arial" w:hAnsi="Arial" w:cs="Arial"/>
        </w:rPr>
      </w:pPr>
      <w:r>
        <w:rPr>
          <w:rFonts w:ascii="Arial" w:hAnsi="Arial" w:cs="Arial"/>
        </w:rPr>
        <w:t>L’offre doit comprendre</w:t>
      </w:r>
      <w:r w:rsidR="00C3741A">
        <w:rPr>
          <w:rFonts w:ascii="Arial" w:hAnsi="Arial" w:cs="Arial"/>
        </w:rPr>
        <w:t> :</w:t>
      </w:r>
    </w:p>
    <w:p w:rsidR="005C6044" w:rsidRDefault="005C6044" w:rsidP="005C6044">
      <w:pPr>
        <w:tabs>
          <w:tab w:val="left" w:pos="2400"/>
        </w:tabs>
        <w:ind w:left="-38"/>
        <w:jc w:val="both"/>
        <w:rPr>
          <w:rFonts w:ascii="Arial" w:hAnsi="Arial" w:cs="Arial"/>
        </w:rPr>
      </w:pPr>
      <w:r>
        <w:rPr>
          <w:rFonts w:ascii="Arial" w:hAnsi="Arial" w:cs="Arial"/>
        </w:rPr>
        <w:t>Les solutions permettant une immersion totale sont privilégiées. Les élèves comme les accompagnateurs, seront donc logés au sein de familles d’accueil.</w:t>
      </w:r>
    </w:p>
    <w:p w:rsidR="005C6044" w:rsidRDefault="005C6044" w:rsidP="005C6044">
      <w:pPr>
        <w:tabs>
          <w:tab w:val="left" w:pos="2400"/>
        </w:tabs>
        <w:ind w:left="-38"/>
        <w:jc w:val="both"/>
        <w:rPr>
          <w:rFonts w:ascii="Arial" w:hAnsi="Arial" w:cs="Arial"/>
        </w:rPr>
      </w:pPr>
      <w:r>
        <w:rPr>
          <w:rFonts w:ascii="Arial" w:hAnsi="Arial" w:cs="Arial"/>
        </w:rPr>
        <w:t xml:space="preserve">Il s’agit de loger 55 élèves de </w:t>
      </w:r>
      <w:r w:rsidR="00C3741A">
        <w:rPr>
          <w:rFonts w:ascii="Arial" w:hAnsi="Arial" w:cs="Arial"/>
        </w:rPr>
        <w:t>2</w:t>
      </w:r>
      <w:r w:rsidR="00C3741A" w:rsidRPr="00C3741A">
        <w:rPr>
          <w:rFonts w:ascii="Arial" w:hAnsi="Arial" w:cs="Arial"/>
          <w:vertAlign w:val="superscript"/>
        </w:rPr>
        <w:t>nde</w:t>
      </w:r>
      <w:r w:rsidR="00C3741A">
        <w:rPr>
          <w:rFonts w:ascii="Arial" w:hAnsi="Arial" w:cs="Arial"/>
        </w:rPr>
        <w:t xml:space="preserve"> et 1ère</w:t>
      </w:r>
      <w:r>
        <w:rPr>
          <w:rFonts w:ascii="Arial" w:hAnsi="Arial" w:cs="Arial"/>
        </w:rPr>
        <w:t xml:space="preserve"> ainsi que 5 accompagnateurs</w:t>
      </w:r>
      <w:r w:rsidR="00C3741A">
        <w:rPr>
          <w:rFonts w:ascii="Arial" w:hAnsi="Arial" w:cs="Arial"/>
        </w:rPr>
        <w:t xml:space="preserve"> (4 pensions complètes)</w:t>
      </w:r>
      <w:r>
        <w:rPr>
          <w:rFonts w:ascii="Arial" w:hAnsi="Arial" w:cs="Arial"/>
        </w:rPr>
        <w:t>.</w:t>
      </w:r>
    </w:p>
    <w:p w:rsidR="005C6044" w:rsidRDefault="005C6044" w:rsidP="005C6044">
      <w:pPr>
        <w:tabs>
          <w:tab w:val="left" w:pos="2400"/>
        </w:tabs>
        <w:ind w:left="-38"/>
        <w:jc w:val="both"/>
        <w:rPr>
          <w:rFonts w:ascii="Arial" w:hAnsi="Arial" w:cs="Arial"/>
        </w:rPr>
      </w:pPr>
      <w:r>
        <w:rPr>
          <w:rFonts w:ascii="Arial" w:hAnsi="Arial" w:cs="Arial"/>
        </w:rPr>
        <w:t xml:space="preserve">Avec un départ prévu pour le </w:t>
      </w:r>
      <w:r w:rsidR="00C3741A">
        <w:rPr>
          <w:rFonts w:ascii="Arial" w:hAnsi="Arial" w:cs="Arial"/>
        </w:rPr>
        <w:t>01</w:t>
      </w:r>
      <w:r>
        <w:rPr>
          <w:rFonts w:ascii="Arial" w:hAnsi="Arial" w:cs="Arial"/>
        </w:rPr>
        <w:t>/0</w:t>
      </w:r>
      <w:r w:rsidR="00C3741A">
        <w:rPr>
          <w:rFonts w:ascii="Arial" w:hAnsi="Arial" w:cs="Arial"/>
        </w:rPr>
        <w:t>4</w:t>
      </w:r>
      <w:r>
        <w:rPr>
          <w:rFonts w:ascii="Arial" w:hAnsi="Arial" w:cs="Arial"/>
        </w:rPr>
        <w:t>/</w:t>
      </w:r>
      <w:r w:rsidR="00C3741A">
        <w:rPr>
          <w:rFonts w:ascii="Arial" w:hAnsi="Arial" w:cs="Arial"/>
        </w:rPr>
        <w:t xml:space="preserve">2017 </w:t>
      </w:r>
      <w:r>
        <w:rPr>
          <w:rFonts w:ascii="Arial" w:hAnsi="Arial" w:cs="Arial"/>
        </w:rPr>
        <w:t>et</w:t>
      </w:r>
      <w:r w:rsidR="00C3741A">
        <w:rPr>
          <w:rFonts w:ascii="Arial" w:hAnsi="Arial" w:cs="Arial"/>
        </w:rPr>
        <w:t xml:space="preserve"> avec un retour prévu pour le 07</w:t>
      </w:r>
      <w:r>
        <w:rPr>
          <w:rFonts w:ascii="Arial" w:hAnsi="Arial" w:cs="Arial"/>
        </w:rPr>
        <w:t>/0</w:t>
      </w:r>
      <w:r w:rsidR="00C3741A">
        <w:rPr>
          <w:rFonts w:ascii="Arial" w:hAnsi="Arial" w:cs="Arial"/>
        </w:rPr>
        <w:t>4</w:t>
      </w:r>
      <w:r>
        <w:rPr>
          <w:rFonts w:ascii="Arial" w:hAnsi="Arial" w:cs="Arial"/>
        </w:rPr>
        <w:t xml:space="preserve">/2017 </w:t>
      </w:r>
    </w:p>
    <w:p w:rsidR="005C6044" w:rsidRDefault="005C6044" w:rsidP="005C6044">
      <w:pPr>
        <w:pStyle w:val="Paragraphedeliste"/>
        <w:numPr>
          <w:ilvl w:val="0"/>
          <w:numId w:val="4"/>
        </w:numPr>
        <w:tabs>
          <w:tab w:val="left" w:pos="2400"/>
        </w:tabs>
        <w:jc w:val="both"/>
        <w:rPr>
          <w:rFonts w:ascii="Arial" w:hAnsi="Arial" w:cs="Arial"/>
        </w:rPr>
      </w:pPr>
      <w:r>
        <w:rPr>
          <w:rFonts w:ascii="Arial" w:hAnsi="Arial" w:cs="Arial"/>
        </w:rPr>
        <w:t>Prestations attendues</w:t>
      </w:r>
    </w:p>
    <w:p w:rsidR="005C6044" w:rsidRPr="00A42D17" w:rsidRDefault="005C6044" w:rsidP="005C6044">
      <w:pPr>
        <w:pStyle w:val="Paragraphedeliste"/>
        <w:numPr>
          <w:ilvl w:val="1"/>
          <w:numId w:val="4"/>
        </w:numPr>
        <w:tabs>
          <w:tab w:val="left" w:pos="2400"/>
        </w:tabs>
        <w:jc w:val="both"/>
        <w:rPr>
          <w:rFonts w:ascii="Arial" w:hAnsi="Arial" w:cs="Arial"/>
        </w:rPr>
      </w:pPr>
      <w:r>
        <w:rPr>
          <w:rFonts w:ascii="Arial" w:hAnsi="Arial" w:cs="Arial"/>
        </w:rPr>
        <w:t>Le programme de la visite</w:t>
      </w:r>
    </w:p>
    <w:p w:rsidR="005C6044" w:rsidRPr="00C3741A" w:rsidRDefault="00C3741A" w:rsidP="005C6044">
      <w:pPr>
        <w:outlineLvl w:val="2"/>
        <w:rPr>
          <w:rFonts w:ascii="Arial" w:hAnsi="Arial" w:cs="Arial"/>
          <w:bCs/>
          <w:lang w:val="en-US"/>
        </w:rPr>
      </w:pPr>
      <w:r w:rsidRPr="00C3741A">
        <w:rPr>
          <w:rFonts w:ascii="Helvetica" w:hAnsi="Helvetica" w:cs="Helvetica"/>
          <w:sz w:val="20"/>
          <w:szCs w:val="20"/>
          <w:lang w:val="en-US"/>
        </w:rPr>
        <w:t>TOLEDE - IGLESIA DE SANTO TOME Y EL SALVADOR</w:t>
      </w:r>
    </w:p>
    <w:p w:rsidR="005C6044" w:rsidRDefault="00C3741A" w:rsidP="005C6044">
      <w:pPr>
        <w:outlineLvl w:val="2"/>
        <w:rPr>
          <w:rFonts w:ascii="Helvetica" w:hAnsi="Helvetica" w:cs="Helvetica"/>
          <w:b/>
          <w:bCs/>
          <w:sz w:val="20"/>
          <w:szCs w:val="20"/>
        </w:rPr>
      </w:pPr>
      <w:r>
        <w:rPr>
          <w:rFonts w:ascii="Helvetica" w:hAnsi="Helvetica" w:cs="Helvetica"/>
          <w:sz w:val="20"/>
          <w:szCs w:val="20"/>
        </w:rPr>
        <w:t xml:space="preserve">SEVILLE - CATEDRAL Y GIRALDA / </w:t>
      </w:r>
      <w:r>
        <w:rPr>
          <w:rFonts w:ascii="Helvetica" w:hAnsi="Helvetica" w:cs="Helvetica"/>
          <w:b/>
          <w:bCs/>
          <w:sz w:val="20"/>
          <w:szCs w:val="20"/>
        </w:rPr>
        <w:t>ENTRÉE + AUDIO GUIDE</w:t>
      </w:r>
    </w:p>
    <w:p w:rsidR="00C3741A" w:rsidRDefault="00C3741A" w:rsidP="005C6044">
      <w:pPr>
        <w:outlineLvl w:val="2"/>
        <w:rPr>
          <w:rFonts w:ascii="Helvetica" w:hAnsi="Helvetica" w:cs="Helvetica"/>
          <w:b/>
          <w:bCs/>
          <w:sz w:val="20"/>
          <w:szCs w:val="20"/>
        </w:rPr>
      </w:pPr>
      <w:r>
        <w:rPr>
          <w:rFonts w:ascii="Helvetica" w:hAnsi="Helvetica" w:cs="Helvetica"/>
          <w:sz w:val="20"/>
          <w:szCs w:val="20"/>
        </w:rPr>
        <w:t xml:space="preserve">GRENADE - ALHAMBRA / </w:t>
      </w:r>
      <w:r>
        <w:rPr>
          <w:rFonts w:ascii="Helvetica" w:hAnsi="Helvetica" w:cs="Helvetica"/>
          <w:b/>
          <w:bCs/>
          <w:sz w:val="20"/>
          <w:szCs w:val="20"/>
        </w:rPr>
        <w:t>ENTREE</w:t>
      </w:r>
    </w:p>
    <w:p w:rsidR="00C3741A" w:rsidRDefault="00C3741A" w:rsidP="005C6044">
      <w:pPr>
        <w:outlineLvl w:val="2"/>
        <w:rPr>
          <w:rFonts w:ascii="Helvetica" w:hAnsi="Helvetica" w:cs="Helvetica"/>
          <w:b/>
          <w:bCs/>
          <w:sz w:val="20"/>
          <w:szCs w:val="20"/>
        </w:rPr>
      </w:pPr>
      <w:r>
        <w:rPr>
          <w:rFonts w:ascii="Helvetica" w:hAnsi="Helvetica" w:cs="Helvetica"/>
          <w:sz w:val="20"/>
          <w:szCs w:val="20"/>
        </w:rPr>
        <w:t xml:space="preserve">CORDOUE - MEZQUITA-CATEDRAL DE CORDOBA / </w:t>
      </w:r>
      <w:r>
        <w:rPr>
          <w:rFonts w:ascii="Helvetica" w:hAnsi="Helvetica" w:cs="Helvetica"/>
          <w:b/>
          <w:bCs/>
          <w:sz w:val="20"/>
          <w:szCs w:val="20"/>
        </w:rPr>
        <w:t>ENTRÉE + AUDIO GUIDE</w:t>
      </w:r>
    </w:p>
    <w:p w:rsidR="00C3741A" w:rsidRDefault="00C3741A" w:rsidP="005C6044">
      <w:pPr>
        <w:outlineLvl w:val="2"/>
        <w:rPr>
          <w:rFonts w:ascii="Helvetica" w:hAnsi="Helvetica" w:cs="Helvetica"/>
          <w:sz w:val="20"/>
          <w:szCs w:val="20"/>
          <w:lang w:val="en-US"/>
        </w:rPr>
      </w:pPr>
      <w:r w:rsidRPr="00C3741A">
        <w:rPr>
          <w:rFonts w:ascii="Helvetica" w:hAnsi="Helvetica" w:cs="Helvetica"/>
          <w:sz w:val="20"/>
          <w:szCs w:val="20"/>
          <w:lang w:val="en-US"/>
        </w:rPr>
        <w:t>TOLEDE - MUSEO SEFARDI Y SINAG. DEL TRANSITO</w:t>
      </w:r>
    </w:p>
    <w:p w:rsidR="00C3741A" w:rsidRDefault="00C3741A" w:rsidP="005C6044">
      <w:pPr>
        <w:outlineLvl w:val="2"/>
        <w:rPr>
          <w:rFonts w:ascii="Helvetica" w:hAnsi="Helvetica" w:cs="Helvetica"/>
          <w:sz w:val="20"/>
          <w:szCs w:val="20"/>
        </w:rPr>
      </w:pPr>
      <w:r>
        <w:rPr>
          <w:rFonts w:ascii="Helvetica" w:hAnsi="Helvetica" w:cs="Helvetica"/>
          <w:sz w:val="20"/>
          <w:szCs w:val="20"/>
        </w:rPr>
        <w:t>SEVILLE - REAL ALCAZAR DE SEVILLA</w:t>
      </w:r>
    </w:p>
    <w:p w:rsidR="00C3741A" w:rsidRPr="00C3741A" w:rsidRDefault="00C3741A" w:rsidP="005C6044">
      <w:pPr>
        <w:outlineLvl w:val="2"/>
        <w:rPr>
          <w:rFonts w:ascii="Arial" w:hAnsi="Arial" w:cs="Arial"/>
          <w:bCs/>
        </w:rPr>
      </w:pPr>
      <w:r>
        <w:rPr>
          <w:rFonts w:ascii="Helvetica" w:hAnsi="Helvetica" w:cs="Helvetica"/>
          <w:sz w:val="20"/>
          <w:szCs w:val="20"/>
        </w:rPr>
        <w:t xml:space="preserve">CORDOUE - TORRE DE LA CALAHORRA / </w:t>
      </w:r>
      <w:r>
        <w:rPr>
          <w:rFonts w:ascii="Helvetica" w:hAnsi="Helvetica" w:cs="Helvetica"/>
          <w:b/>
          <w:bCs/>
          <w:sz w:val="20"/>
          <w:szCs w:val="20"/>
        </w:rPr>
        <w:t>Visite audioguidée</w:t>
      </w:r>
    </w:p>
    <w:p w:rsidR="00C3741A" w:rsidRDefault="00C3741A" w:rsidP="00C3741A">
      <w:pPr>
        <w:spacing w:after="0"/>
        <w:rPr>
          <w:rFonts w:ascii="Arial" w:hAnsi="Arial" w:cs="Arial"/>
        </w:rPr>
      </w:pPr>
      <w:r>
        <w:rPr>
          <w:rFonts w:ascii="Arial" w:hAnsi="Arial" w:cs="Arial"/>
        </w:rPr>
        <w:t>3.2 Repas</w:t>
      </w:r>
    </w:p>
    <w:p w:rsidR="00322644" w:rsidRPr="00C3741A" w:rsidRDefault="00C3741A" w:rsidP="00C3741A">
      <w:pPr>
        <w:pStyle w:val="Default"/>
        <w:rPr>
          <w:color w:val="auto"/>
          <w:sz w:val="22"/>
          <w:szCs w:val="22"/>
        </w:rPr>
      </w:pPr>
      <w:r>
        <w:t xml:space="preserve">Inclure </w:t>
      </w:r>
      <w:r>
        <w:t>un</w:t>
      </w:r>
      <w:r>
        <w:t xml:space="preserve"> petit déjeuner </w:t>
      </w:r>
      <w:r>
        <w:t>sur le trajet</w:t>
      </w:r>
      <w:r>
        <w:t xml:space="preserve"> et </w:t>
      </w:r>
      <w:r>
        <w:t>un</w:t>
      </w:r>
      <w:r>
        <w:t xml:space="preserve"> dîner </w:t>
      </w:r>
      <w:r>
        <w:t>tapas à Cordoue</w:t>
      </w:r>
      <w:r>
        <w:rPr>
          <w:sz w:val="22"/>
          <w:szCs w:val="22"/>
        </w:rPr>
        <w:br/>
      </w:r>
    </w:p>
    <w:p w:rsidR="00322644" w:rsidRPr="00C3741A" w:rsidRDefault="00322644" w:rsidP="00322644">
      <w:pPr>
        <w:pStyle w:val="Default"/>
        <w:rPr>
          <w:color w:val="auto"/>
          <w:sz w:val="22"/>
          <w:szCs w:val="22"/>
        </w:rPr>
      </w:pPr>
    </w:p>
    <w:p w:rsidR="005C6044" w:rsidRDefault="005C6044" w:rsidP="005C6044">
      <w:pPr>
        <w:ind w:left="-5" w:right="46"/>
      </w:pPr>
      <w:r>
        <w:t xml:space="preserve">Je déclare avoir pris connaissance des clauses figurant dans le présent CCP et ses annexes et m'engage à les respecter pendant toute la durée du marché. </w:t>
      </w:r>
    </w:p>
    <w:p w:rsidR="005C6044" w:rsidRDefault="005C6044" w:rsidP="008E749A">
      <w:pPr>
        <w:spacing w:after="0"/>
      </w:pPr>
      <w:r>
        <w:t xml:space="preserve"> </w:t>
      </w:r>
    </w:p>
    <w:p w:rsidR="005C6044" w:rsidRDefault="005C6044" w:rsidP="005C6044">
      <w:pPr>
        <w:spacing w:after="0"/>
        <w:ind w:right="43"/>
        <w:jc w:val="right"/>
      </w:pPr>
      <w:r>
        <w:t xml:space="preserve">Fait à ………………………….……. </w:t>
      </w:r>
    </w:p>
    <w:p w:rsidR="005C6044" w:rsidRDefault="005C6044" w:rsidP="005C6044">
      <w:pPr>
        <w:spacing w:after="0"/>
        <w:ind w:right="43"/>
        <w:jc w:val="right"/>
      </w:pPr>
      <w:proofErr w:type="gramStart"/>
      <w:r>
        <w:t>le</w:t>
      </w:r>
      <w:proofErr w:type="gramEnd"/>
      <w:r>
        <w:t xml:space="preserve"> ……………….………………..….  </w:t>
      </w:r>
    </w:p>
    <w:p w:rsidR="005C6044" w:rsidRDefault="005C6044" w:rsidP="005C6044">
      <w:pPr>
        <w:spacing w:after="0"/>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rsidR="005C6044" w:rsidRDefault="005C6044" w:rsidP="005C6044">
      <w:pPr>
        <w:tabs>
          <w:tab w:val="center" w:pos="708"/>
          <w:tab w:val="center" w:pos="1416"/>
          <w:tab w:val="center" w:pos="2124"/>
          <w:tab w:val="center" w:pos="2832"/>
          <w:tab w:val="center" w:pos="3541"/>
          <w:tab w:val="center" w:pos="4249"/>
          <w:tab w:val="center" w:pos="4957"/>
          <w:tab w:val="center" w:pos="5665"/>
          <w:tab w:val="center" w:pos="6373"/>
          <w:tab w:val="center" w:pos="7693"/>
        </w:tabs>
        <w:spacing w:after="0"/>
        <w:ind w:left="-15"/>
      </w:pP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Le candidat</w:t>
      </w:r>
      <w:r>
        <w:t xml:space="preserve"> </w:t>
      </w:r>
    </w:p>
    <w:p w:rsidR="00E4566F" w:rsidRDefault="005C6044" w:rsidP="008E749A">
      <w:pPr>
        <w:spacing w:after="216"/>
      </w:pPr>
      <w:r>
        <w:rPr>
          <w:sz w:val="20"/>
        </w:rPr>
        <w:t xml:space="preserve"> </w:t>
      </w:r>
      <w:bookmarkStart w:id="0" w:name="_GoBack"/>
      <w:bookmarkEnd w:id="0"/>
      <w:r w:rsidR="008E749A">
        <w:t>5</w:t>
      </w:r>
      <w:r w:rsidR="00E4566F">
        <w:t>/</w:t>
      </w:r>
      <w:r w:rsidR="00697B56">
        <w:t>7</w:t>
      </w:r>
    </w:p>
    <w:p w:rsidR="008E749A" w:rsidRDefault="008E749A" w:rsidP="00697B56">
      <w:pPr>
        <w:ind w:left="7080" w:firstLine="708"/>
        <w:jc w:val="center"/>
      </w:pPr>
    </w:p>
    <w:p w:rsidR="008E749A" w:rsidRDefault="008E749A" w:rsidP="00697B56">
      <w:pPr>
        <w:ind w:left="7080" w:firstLine="708"/>
        <w:jc w:val="center"/>
      </w:pPr>
    </w:p>
    <w:p w:rsidR="00E4566F" w:rsidRDefault="00E4566F" w:rsidP="00E4566F">
      <w:r>
        <w:rPr>
          <w:noProof/>
          <w:lang w:eastAsia="fr-FR"/>
        </w:rPr>
        <w:drawing>
          <wp:inline distT="0" distB="0" distL="0" distR="0" wp14:anchorId="55494C31" wp14:editId="77FCC52B">
            <wp:extent cx="11620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E4566F" w:rsidRDefault="00E4566F" w:rsidP="00E4566F">
      <w:pPr>
        <w:pStyle w:val="Default"/>
      </w:pPr>
    </w:p>
    <w:p w:rsidR="00C10011" w:rsidRDefault="00C10011" w:rsidP="00E4566F">
      <w:pPr>
        <w:pStyle w:val="Default"/>
        <w:jc w:val="center"/>
        <w:rPr>
          <w:b/>
          <w:bCs/>
          <w:color w:val="auto"/>
          <w:sz w:val="32"/>
          <w:szCs w:val="32"/>
        </w:rPr>
      </w:pPr>
    </w:p>
    <w:p w:rsidR="00E4566F" w:rsidRDefault="00E4566F" w:rsidP="00E4566F">
      <w:pPr>
        <w:pStyle w:val="Default"/>
        <w:jc w:val="center"/>
        <w:rPr>
          <w:b/>
          <w:bCs/>
          <w:color w:val="auto"/>
          <w:sz w:val="32"/>
          <w:szCs w:val="32"/>
        </w:rPr>
      </w:pPr>
      <w:r>
        <w:rPr>
          <w:b/>
          <w:bCs/>
          <w:color w:val="auto"/>
          <w:sz w:val="32"/>
          <w:szCs w:val="32"/>
        </w:rPr>
        <w:t>Acte d’engagement</w:t>
      </w:r>
    </w:p>
    <w:p w:rsidR="00C10011" w:rsidRDefault="00C10011" w:rsidP="00E4566F">
      <w:pPr>
        <w:pStyle w:val="Default"/>
        <w:jc w:val="center"/>
        <w:rPr>
          <w:b/>
          <w:bCs/>
          <w:color w:val="auto"/>
          <w:sz w:val="32"/>
          <w:szCs w:val="32"/>
        </w:rPr>
      </w:pP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Je soussigné (nom, prénom) :</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agissant</w:t>
      </w:r>
      <w:proofErr w:type="gramEnd"/>
      <w:r>
        <w:rPr>
          <w:rFonts w:ascii="Helvetica" w:hAnsi="Helvetica" w:cs="Helvetica"/>
          <w:sz w:val="24"/>
          <w:szCs w:val="24"/>
        </w:rPr>
        <w:t xml:space="preserve"> au nom et pour le compte de:</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intitulé</w:t>
      </w:r>
      <w:proofErr w:type="gramEnd"/>
      <w:r>
        <w:rPr>
          <w:rFonts w:ascii="Helvetica" w:hAnsi="Helvetica" w:cs="Helvetica"/>
          <w:sz w:val="24"/>
          <w:szCs w:val="24"/>
        </w:rPr>
        <w:t xml:space="preserve"> complet et forme juridique de la société)</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domicilié</w:t>
      </w:r>
      <w:proofErr w:type="gramEnd"/>
      <w:r>
        <w:rPr>
          <w:rFonts w:ascii="Helvetica" w:hAnsi="Helvetica" w:cs="Helvetica"/>
          <w:sz w:val="24"/>
          <w:szCs w:val="24"/>
        </w:rPr>
        <w:t xml:space="preserve"> :</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n</w:t>
      </w:r>
      <w:proofErr w:type="gramEnd"/>
      <w:r>
        <w:rPr>
          <w:rFonts w:ascii="Helvetica" w:hAnsi="Helvetica" w:cs="Helvetica"/>
          <w:sz w:val="24"/>
          <w:szCs w:val="24"/>
        </w:rPr>
        <w:t>° de téléphone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E-mail :</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ayant</w:t>
      </w:r>
      <w:proofErr w:type="gramEnd"/>
      <w:r>
        <w:rPr>
          <w:rFonts w:ascii="Helvetica" w:hAnsi="Helvetica" w:cs="Helvetica"/>
          <w:sz w:val="24"/>
          <w:szCs w:val="24"/>
        </w:rPr>
        <w:t xml:space="preserve"> son siège social à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adresse</w:t>
      </w:r>
      <w:proofErr w:type="gramEnd"/>
      <w:r>
        <w:rPr>
          <w:rFonts w:ascii="Helvetica" w:hAnsi="Helvetica" w:cs="Helvetica"/>
          <w:sz w:val="24"/>
          <w:szCs w:val="24"/>
        </w:rPr>
        <w:t xml:space="preserve"> complète et n° de téléphone)</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immatriculation</w:t>
      </w:r>
      <w:proofErr w:type="gramEnd"/>
      <w:r>
        <w:rPr>
          <w:rFonts w:ascii="Helvetica" w:hAnsi="Helvetica" w:cs="Helvetica"/>
          <w:sz w:val="24"/>
          <w:szCs w:val="24"/>
        </w:rPr>
        <w:t xml:space="preserve"> à l’INSEE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n° d’identité d’entreprise (SIREN 9 chiffres)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code d’activité économique principale (APE)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numéro d’inscription au registre du commerce:</w:t>
      </w:r>
    </w:p>
    <w:p w:rsidR="00C10011" w:rsidRDefault="00C10011" w:rsidP="00C10011">
      <w:pPr>
        <w:autoSpaceDE w:val="0"/>
        <w:autoSpaceDN w:val="0"/>
        <w:adjustRightInd w:val="0"/>
        <w:spacing w:after="0" w:line="240" w:lineRule="auto"/>
        <w:rPr>
          <w:rFonts w:ascii="Helvetica" w:hAnsi="Helvetica" w:cs="Helvetica"/>
          <w:sz w:val="24"/>
          <w:szCs w:val="24"/>
        </w:rPr>
      </w:pPr>
    </w:p>
    <w:p w:rsidR="00C10011" w:rsidRDefault="00C10011" w:rsidP="00C10011">
      <w:pPr>
        <w:autoSpaceDE w:val="0"/>
        <w:autoSpaceDN w:val="0"/>
        <w:adjustRightInd w:val="0"/>
        <w:spacing w:after="0" w:line="240" w:lineRule="auto"/>
        <w:rPr>
          <w:rFonts w:ascii="Helvetica" w:hAnsi="Helvetica" w:cs="Helvetica"/>
          <w:b/>
          <w:bCs/>
          <w:sz w:val="24"/>
          <w:szCs w:val="24"/>
        </w:rPr>
      </w:pPr>
      <w:r>
        <w:rPr>
          <w:rFonts w:ascii="Helvetica" w:hAnsi="Helvetica" w:cs="Helvetica"/>
          <w:sz w:val="24"/>
          <w:szCs w:val="24"/>
        </w:rPr>
        <w:t xml:space="preserve">Après avoir pris connaissance du présent document, </w:t>
      </w:r>
      <w:r>
        <w:rPr>
          <w:rFonts w:ascii="Helvetica" w:hAnsi="Helvetica" w:cs="Helvetica"/>
          <w:b/>
          <w:bCs/>
          <w:sz w:val="24"/>
          <w:szCs w:val="24"/>
        </w:rPr>
        <w:t>que je déclare</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b/>
          <w:bCs/>
          <w:sz w:val="24"/>
          <w:szCs w:val="24"/>
        </w:rPr>
        <w:t>accepter</w:t>
      </w:r>
      <w:proofErr w:type="gramEnd"/>
      <w:r>
        <w:rPr>
          <w:rFonts w:ascii="Helvetica" w:hAnsi="Helvetica" w:cs="Helvetica"/>
          <w:b/>
          <w:bCs/>
          <w:sz w:val="24"/>
          <w:szCs w:val="24"/>
        </w:rPr>
        <w:t xml:space="preserve"> sans modifications ni réserves</w:t>
      </w:r>
      <w:r>
        <w:rPr>
          <w:rFonts w:ascii="Helvetica" w:hAnsi="Helvetica" w:cs="Helvetica"/>
          <w:sz w:val="24"/>
          <w:szCs w:val="24"/>
        </w:rPr>
        <w:t>.</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1°) M’engage</w:t>
      </w:r>
      <w:r>
        <w:rPr>
          <w:rFonts w:ascii="Helvetica" w:hAnsi="Helvetica" w:cs="Helvetica"/>
          <w:sz w:val="24"/>
          <w:szCs w:val="24"/>
        </w:rPr>
        <w:t>, conformément aux stipulations du présent document, à exécuter les</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prestations</w:t>
      </w:r>
      <w:proofErr w:type="gramEnd"/>
      <w:r>
        <w:rPr>
          <w:rFonts w:ascii="Helvetica" w:hAnsi="Helvetica" w:cs="Helvetica"/>
          <w:sz w:val="24"/>
          <w:szCs w:val="24"/>
        </w:rPr>
        <w:t xml:space="preserve"> demandées, objet du marché, dans les conditions indiqué</w:t>
      </w:r>
      <w:r w:rsidR="005B32C1">
        <w:rPr>
          <w:rFonts w:ascii="Helvetica" w:hAnsi="Helvetica" w:cs="Helvetica"/>
          <w:sz w:val="24"/>
          <w:szCs w:val="24"/>
        </w:rPr>
        <w:t>es</w:t>
      </w:r>
      <w:r>
        <w:rPr>
          <w:rFonts w:ascii="Helvetica" w:hAnsi="Helvetica" w:cs="Helvetica"/>
          <w:sz w:val="24"/>
          <w:szCs w:val="24"/>
        </w:rPr>
        <w:t xml:space="preserve"> </w:t>
      </w:r>
      <w:r w:rsidR="005B32C1">
        <w:rPr>
          <w:rFonts w:ascii="Helvetica" w:hAnsi="Helvetica" w:cs="Helvetica"/>
          <w:sz w:val="24"/>
          <w:szCs w:val="24"/>
        </w:rPr>
        <w:t>dans les clauses particulières</w:t>
      </w:r>
      <w:r>
        <w:rPr>
          <w:rFonts w:ascii="Helvetica" w:hAnsi="Helvetica" w:cs="Helvetica"/>
          <w:sz w:val="24"/>
          <w:szCs w:val="24"/>
        </w:rPr>
        <w:t>.</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 xml:space="preserve">2°) Affirme </w:t>
      </w:r>
      <w:r>
        <w:rPr>
          <w:rFonts w:ascii="Helvetica" w:hAnsi="Helvetica" w:cs="Helvetica"/>
          <w:sz w:val="24"/>
          <w:szCs w:val="24"/>
        </w:rPr>
        <w:t>sous peine de résiliation de plein droit du marché, ou de sa mise en</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régie</w:t>
      </w:r>
      <w:proofErr w:type="gramEnd"/>
      <w:r>
        <w:rPr>
          <w:rFonts w:ascii="Helvetica" w:hAnsi="Helvetica" w:cs="Helvetica"/>
          <w:sz w:val="24"/>
          <w:szCs w:val="24"/>
        </w:rPr>
        <w:t>, à mes torts exclusifs, ou aux torts exclusifs de la société pour laquelle</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j’interviens</w:t>
      </w:r>
      <w:proofErr w:type="gramEnd"/>
      <w:r>
        <w:rPr>
          <w:rFonts w:ascii="Helvetica" w:hAnsi="Helvetica" w:cs="Helvetica"/>
          <w:sz w:val="24"/>
          <w:szCs w:val="24"/>
        </w:rPr>
        <w:t>, que je ne tombe pas ou que ladite société ne tombe pas sous le coup de l’interdiction découlant de l’article 50 modifié de la loi n° 52-401 du 14 avril 1952.</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 xml:space="preserve">3°) Demande </w:t>
      </w:r>
      <w:r>
        <w:rPr>
          <w:rFonts w:ascii="Helvetica" w:hAnsi="Helvetica" w:cs="Helvetica"/>
          <w:sz w:val="24"/>
          <w:szCs w:val="24"/>
        </w:rPr>
        <w:t>que l’administration règle les sommes dues au titre du présent</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marché</w:t>
      </w:r>
      <w:proofErr w:type="gramEnd"/>
      <w:r>
        <w:rPr>
          <w:rFonts w:ascii="Helvetica" w:hAnsi="Helvetica" w:cs="Helvetica"/>
          <w:sz w:val="24"/>
          <w:szCs w:val="24"/>
        </w:rPr>
        <w:t xml:space="preserve"> en faisant porter le montant au crédit du compte suivant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Bénéficiaire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Etablissement tenant le compte du bénéficiaire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IBAN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BIC :</w:t>
      </w:r>
    </w:p>
    <w:p w:rsidR="00C10011" w:rsidRPr="005B32C1" w:rsidRDefault="00C10011" w:rsidP="00C10011">
      <w:pPr>
        <w:autoSpaceDE w:val="0"/>
        <w:autoSpaceDN w:val="0"/>
        <w:adjustRightInd w:val="0"/>
        <w:spacing w:after="0" w:line="240" w:lineRule="auto"/>
        <w:rPr>
          <w:rFonts w:ascii="Helvetica" w:hAnsi="Helvetica" w:cs="Helvetica"/>
          <w:b/>
          <w:bCs/>
          <w:sz w:val="24"/>
          <w:szCs w:val="24"/>
        </w:rPr>
      </w:pPr>
      <w:r w:rsidRPr="005B32C1">
        <w:rPr>
          <w:rFonts w:ascii="Helvetica" w:hAnsi="Helvetica" w:cs="Helvetica"/>
          <w:b/>
          <w:bCs/>
          <w:sz w:val="24"/>
          <w:szCs w:val="24"/>
        </w:rPr>
        <w:t>JOINDRE UN RIB</w:t>
      </w:r>
    </w:p>
    <w:p w:rsidR="005B32C1" w:rsidRDefault="005B32C1" w:rsidP="00C10011">
      <w:pPr>
        <w:autoSpaceDE w:val="0"/>
        <w:autoSpaceDN w:val="0"/>
        <w:adjustRightInd w:val="0"/>
        <w:spacing w:after="0" w:line="240" w:lineRule="auto"/>
        <w:rPr>
          <w:rFonts w:ascii="Helvetica" w:hAnsi="Helvetica" w:cs="Helvetica"/>
          <w:b/>
          <w:bCs/>
          <w:i/>
          <w:iCs/>
          <w:sz w:val="28"/>
          <w:szCs w:val="28"/>
        </w:rPr>
      </w:pPr>
    </w:p>
    <w:p w:rsidR="00C10011" w:rsidRDefault="00C10011" w:rsidP="00C10011">
      <w:pPr>
        <w:autoSpaceDE w:val="0"/>
        <w:autoSpaceDN w:val="0"/>
        <w:adjustRightInd w:val="0"/>
        <w:spacing w:after="0" w:line="240" w:lineRule="auto"/>
        <w:rPr>
          <w:rFonts w:ascii="Helvetica" w:hAnsi="Helvetica" w:cs="Helvetica"/>
          <w:b/>
          <w:bCs/>
          <w:i/>
          <w:iCs/>
          <w:sz w:val="28"/>
          <w:szCs w:val="28"/>
        </w:rPr>
      </w:pPr>
      <w:r>
        <w:rPr>
          <w:rFonts w:ascii="Helvetica" w:hAnsi="Helvetica" w:cs="Helvetica"/>
          <w:b/>
          <w:bCs/>
          <w:i/>
          <w:iCs/>
          <w:sz w:val="28"/>
          <w:szCs w:val="28"/>
        </w:rPr>
        <w:t xml:space="preserve">A </w:t>
      </w:r>
      <w:proofErr w:type="gramStart"/>
      <w:r>
        <w:rPr>
          <w:rFonts w:ascii="Helvetica" w:hAnsi="Helvetica" w:cs="Helvetica"/>
          <w:b/>
          <w:bCs/>
          <w:i/>
          <w:iCs/>
          <w:sz w:val="28"/>
          <w:szCs w:val="28"/>
        </w:rPr>
        <w:t>…………………….,</w:t>
      </w:r>
      <w:proofErr w:type="gramEnd"/>
      <w:r>
        <w:rPr>
          <w:rFonts w:ascii="Helvetica" w:hAnsi="Helvetica" w:cs="Helvetica"/>
          <w:b/>
          <w:bCs/>
          <w:i/>
          <w:iCs/>
          <w:sz w:val="28"/>
          <w:szCs w:val="28"/>
        </w:rPr>
        <w:t xml:space="preserve"> le</w:t>
      </w:r>
    </w:p>
    <w:p w:rsidR="005B32C1" w:rsidRDefault="005B32C1" w:rsidP="00C10011">
      <w:pPr>
        <w:autoSpaceDE w:val="0"/>
        <w:autoSpaceDN w:val="0"/>
        <w:adjustRightInd w:val="0"/>
        <w:spacing w:after="0" w:line="240" w:lineRule="auto"/>
        <w:rPr>
          <w:rFonts w:ascii="Helvetica" w:hAnsi="Helvetica" w:cs="Helvetica"/>
          <w:b/>
          <w:bCs/>
          <w:sz w:val="24"/>
          <w:szCs w:val="24"/>
        </w:rPr>
      </w:pPr>
    </w:p>
    <w:p w:rsidR="00C10011" w:rsidRDefault="00C10011" w:rsidP="00C10011">
      <w:pPr>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Le candidat, Nom :</w:t>
      </w:r>
    </w:p>
    <w:p w:rsidR="00C10011" w:rsidRDefault="00C10011" w:rsidP="00C10011">
      <w:pPr>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 xml:space="preserve">Signature </w:t>
      </w:r>
      <w:r>
        <w:rPr>
          <w:rFonts w:ascii="Helvetica" w:hAnsi="Helvetica" w:cs="Helvetica"/>
          <w:sz w:val="24"/>
          <w:szCs w:val="24"/>
        </w:rPr>
        <w:t xml:space="preserve">(précédée de la mention “ Lu et approuvé ”) et </w:t>
      </w:r>
      <w:r>
        <w:rPr>
          <w:rFonts w:ascii="Helvetica" w:hAnsi="Helvetica" w:cs="Helvetica"/>
          <w:b/>
          <w:bCs/>
          <w:sz w:val="24"/>
          <w:szCs w:val="24"/>
        </w:rPr>
        <w:t>cachet de la</w:t>
      </w:r>
    </w:p>
    <w:p w:rsidR="00C10011" w:rsidRDefault="00C10011" w:rsidP="00C10011">
      <w:pPr>
        <w:autoSpaceDE w:val="0"/>
        <w:autoSpaceDN w:val="0"/>
        <w:adjustRightInd w:val="0"/>
        <w:spacing w:after="0" w:line="240" w:lineRule="auto"/>
      </w:pPr>
      <w:proofErr w:type="gramStart"/>
      <w:r>
        <w:rPr>
          <w:rFonts w:ascii="Helvetica" w:hAnsi="Helvetica" w:cs="Helvetica"/>
          <w:b/>
          <w:bCs/>
          <w:sz w:val="24"/>
          <w:szCs w:val="24"/>
        </w:rPr>
        <w:t>société</w:t>
      </w:r>
      <w:proofErr w:type="gramEnd"/>
    </w:p>
    <w:p w:rsidR="008E749A" w:rsidRDefault="00697B56" w:rsidP="00E4566F">
      <w:pPr>
        <w:pStyle w:val="Default"/>
        <w:jc w:val="center"/>
        <w:rPr>
          <w:color w:val="auto"/>
          <w:sz w:val="32"/>
          <w:szCs w:val="32"/>
        </w:rPr>
      </w:pPr>
      <w:r>
        <w:rPr>
          <w:color w:val="auto"/>
          <w:sz w:val="32"/>
          <w:szCs w:val="32"/>
        </w:rPr>
        <w:tab/>
      </w:r>
      <w:r>
        <w:rPr>
          <w:color w:val="auto"/>
          <w:sz w:val="32"/>
          <w:szCs w:val="32"/>
        </w:rPr>
        <w:tab/>
      </w:r>
      <w:r>
        <w:rPr>
          <w:color w:val="auto"/>
          <w:sz w:val="32"/>
          <w:szCs w:val="32"/>
        </w:rPr>
        <w:tab/>
      </w:r>
      <w:r>
        <w:rPr>
          <w:color w:val="auto"/>
          <w:sz w:val="32"/>
          <w:szCs w:val="32"/>
        </w:rPr>
        <w:tab/>
      </w:r>
      <w:r>
        <w:rPr>
          <w:color w:val="auto"/>
          <w:sz w:val="32"/>
          <w:szCs w:val="32"/>
        </w:rPr>
        <w:tab/>
      </w:r>
      <w:r>
        <w:rPr>
          <w:color w:val="auto"/>
          <w:sz w:val="32"/>
          <w:szCs w:val="32"/>
        </w:rPr>
        <w:tab/>
      </w:r>
      <w:r>
        <w:rPr>
          <w:color w:val="auto"/>
          <w:sz w:val="32"/>
          <w:szCs w:val="32"/>
        </w:rPr>
        <w:tab/>
      </w:r>
      <w:r>
        <w:rPr>
          <w:color w:val="auto"/>
          <w:sz w:val="32"/>
          <w:szCs w:val="32"/>
        </w:rPr>
        <w:tab/>
      </w:r>
      <w:r>
        <w:rPr>
          <w:color w:val="auto"/>
          <w:sz w:val="32"/>
          <w:szCs w:val="32"/>
        </w:rPr>
        <w:tab/>
      </w:r>
      <w:r>
        <w:rPr>
          <w:color w:val="auto"/>
          <w:sz w:val="32"/>
          <w:szCs w:val="32"/>
        </w:rPr>
        <w:tab/>
      </w:r>
    </w:p>
    <w:p w:rsidR="00697B56" w:rsidRDefault="008E749A" w:rsidP="008E749A">
      <w:pPr>
        <w:pStyle w:val="Default"/>
        <w:ind w:left="5664" w:firstLine="708"/>
        <w:jc w:val="center"/>
        <w:rPr>
          <w:sz w:val="22"/>
          <w:szCs w:val="22"/>
        </w:rPr>
      </w:pPr>
      <w:r w:rsidRPr="008E749A">
        <w:rPr>
          <w:color w:val="auto"/>
          <w:sz w:val="22"/>
          <w:szCs w:val="22"/>
        </w:rPr>
        <w:t>6</w:t>
      </w:r>
      <w:r w:rsidR="00697B56" w:rsidRPr="008E749A">
        <w:rPr>
          <w:sz w:val="22"/>
          <w:szCs w:val="22"/>
        </w:rPr>
        <w:t>/7</w:t>
      </w:r>
    </w:p>
    <w:p w:rsidR="008E749A" w:rsidRDefault="008E749A" w:rsidP="008E749A">
      <w:pPr>
        <w:pStyle w:val="Default"/>
        <w:ind w:left="5664" w:firstLine="708"/>
        <w:jc w:val="center"/>
        <w:rPr>
          <w:sz w:val="22"/>
          <w:szCs w:val="22"/>
        </w:rPr>
      </w:pPr>
    </w:p>
    <w:p w:rsidR="008E749A" w:rsidRDefault="008E749A" w:rsidP="008E749A">
      <w:pPr>
        <w:pStyle w:val="Default"/>
        <w:ind w:left="5664" w:firstLine="708"/>
        <w:jc w:val="center"/>
        <w:rPr>
          <w:sz w:val="22"/>
          <w:szCs w:val="22"/>
        </w:rPr>
      </w:pPr>
    </w:p>
    <w:p w:rsidR="008E749A" w:rsidRDefault="008E749A" w:rsidP="008E749A">
      <w:pPr>
        <w:pStyle w:val="Default"/>
        <w:ind w:left="5664" w:firstLine="708"/>
        <w:jc w:val="center"/>
        <w:rPr>
          <w:sz w:val="22"/>
          <w:szCs w:val="22"/>
        </w:rPr>
      </w:pPr>
    </w:p>
    <w:p w:rsidR="008E749A" w:rsidRDefault="008E749A" w:rsidP="008E749A">
      <w:pPr>
        <w:pStyle w:val="Default"/>
        <w:ind w:left="5664" w:firstLine="708"/>
        <w:jc w:val="center"/>
        <w:rPr>
          <w:sz w:val="22"/>
          <w:szCs w:val="22"/>
        </w:rPr>
      </w:pPr>
    </w:p>
    <w:p w:rsidR="008E749A" w:rsidRPr="008E749A" w:rsidRDefault="008E749A" w:rsidP="008E749A">
      <w:pPr>
        <w:pStyle w:val="Default"/>
        <w:ind w:left="5664" w:firstLine="708"/>
        <w:jc w:val="center"/>
        <w:rPr>
          <w:color w:val="auto"/>
          <w:sz w:val="22"/>
          <w:szCs w:val="22"/>
        </w:rPr>
      </w:pPr>
    </w:p>
    <w:p w:rsidR="00DB51D6" w:rsidRDefault="00DB51D6" w:rsidP="00DB51D6">
      <w:pPr>
        <w:pStyle w:val="Default"/>
        <w:rPr>
          <w:color w:val="auto"/>
          <w:sz w:val="32"/>
          <w:szCs w:val="32"/>
        </w:rPr>
      </w:pPr>
      <w:r>
        <w:rPr>
          <w:noProof/>
          <w:lang w:eastAsia="fr-FR"/>
        </w:rPr>
        <w:drawing>
          <wp:inline distT="0" distB="0" distL="0" distR="0" wp14:anchorId="4A093575" wp14:editId="5E549EC5">
            <wp:extent cx="1162050" cy="1028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DB51D6" w:rsidRDefault="00DB51D6" w:rsidP="00DB51D6">
      <w:pPr>
        <w:pStyle w:val="Default"/>
        <w:rPr>
          <w:color w:val="auto"/>
          <w:sz w:val="32"/>
          <w:szCs w:val="32"/>
        </w:rPr>
      </w:pPr>
    </w:p>
    <w:p w:rsidR="00C10011" w:rsidRPr="005B32C1" w:rsidRDefault="00C10011" w:rsidP="00DB51D6">
      <w:pPr>
        <w:pStyle w:val="Default"/>
        <w:ind w:left="2124" w:firstLine="708"/>
        <w:rPr>
          <w:b/>
          <w:color w:val="auto"/>
          <w:sz w:val="32"/>
          <w:szCs w:val="32"/>
        </w:rPr>
      </w:pPr>
      <w:r w:rsidRPr="005B32C1">
        <w:rPr>
          <w:b/>
          <w:color w:val="auto"/>
          <w:sz w:val="32"/>
          <w:szCs w:val="32"/>
        </w:rPr>
        <w:t>Déclaration du candidat</w:t>
      </w:r>
    </w:p>
    <w:p w:rsidR="00E4566F" w:rsidRDefault="00E4566F" w:rsidP="00E4566F">
      <w:pPr>
        <w:pStyle w:val="Default"/>
        <w:rPr>
          <w:color w:val="auto"/>
          <w:sz w:val="22"/>
          <w:szCs w:val="22"/>
        </w:rPr>
      </w:pP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Je soussigné </w:t>
      </w:r>
      <w:proofErr w:type="gramStart"/>
      <w:r>
        <w:rPr>
          <w:rFonts w:ascii="Helvetica" w:hAnsi="Helvetica" w:cs="Helvetica"/>
          <w:sz w:val="24"/>
          <w:szCs w:val="24"/>
        </w:rPr>
        <w:t>( nom</w:t>
      </w:r>
      <w:proofErr w:type="gramEnd"/>
      <w:r>
        <w:rPr>
          <w:rFonts w:ascii="Helvetica" w:hAnsi="Helvetica" w:cs="Helvetica"/>
          <w:sz w:val="24"/>
          <w:szCs w:val="24"/>
        </w:rPr>
        <w:t>, prénom) :</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agissant</w:t>
      </w:r>
      <w:proofErr w:type="gramEnd"/>
      <w:r>
        <w:rPr>
          <w:rFonts w:ascii="Helvetica" w:hAnsi="Helvetica" w:cs="Helvetica"/>
          <w:sz w:val="24"/>
          <w:szCs w:val="24"/>
        </w:rPr>
        <w:t xml:space="preserve"> au nom et pour le compte de:</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intitulé</w:t>
      </w:r>
      <w:proofErr w:type="gramEnd"/>
      <w:r>
        <w:rPr>
          <w:rFonts w:ascii="Helvetica" w:hAnsi="Helvetica" w:cs="Helvetica"/>
          <w:sz w:val="24"/>
          <w:szCs w:val="24"/>
        </w:rPr>
        <w:t xml:space="preserve"> complet et forme juridique de la société)</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domicilié</w:t>
      </w:r>
      <w:proofErr w:type="gramEnd"/>
      <w:r>
        <w:rPr>
          <w:rFonts w:ascii="Helvetica" w:hAnsi="Helvetica" w:cs="Helvetica"/>
          <w:sz w:val="24"/>
          <w:szCs w:val="24"/>
        </w:rPr>
        <w:t xml:space="preserve"> :</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n</w:t>
      </w:r>
      <w:proofErr w:type="gramEnd"/>
      <w:r>
        <w:rPr>
          <w:rFonts w:ascii="Helvetica" w:hAnsi="Helvetica" w:cs="Helvetica"/>
          <w:sz w:val="24"/>
          <w:szCs w:val="24"/>
        </w:rPr>
        <w:t>° de téléphone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E-mail :</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ayant</w:t>
      </w:r>
      <w:proofErr w:type="gramEnd"/>
      <w:r>
        <w:rPr>
          <w:rFonts w:ascii="Helvetica" w:hAnsi="Helvetica" w:cs="Helvetica"/>
          <w:sz w:val="24"/>
          <w:szCs w:val="24"/>
        </w:rPr>
        <w:t xml:space="preserve"> son siège social à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roofErr w:type="gramStart"/>
      <w:r>
        <w:rPr>
          <w:rFonts w:ascii="Helvetica" w:hAnsi="Helvetica" w:cs="Helvetica"/>
          <w:sz w:val="24"/>
          <w:szCs w:val="24"/>
        </w:rPr>
        <w:t>adresse</w:t>
      </w:r>
      <w:proofErr w:type="gramEnd"/>
      <w:r>
        <w:rPr>
          <w:rFonts w:ascii="Helvetica" w:hAnsi="Helvetica" w:cs="Helvetica"/>
          <w:sz w:val="24"/>
          <w:szCs w:val="24"/>
        </w:rPr>
        <w:t xml:space="preserve"> complète et n° de téléphone)</w:t>
      </w:r>
    </w:p>
    <w:p w:rsidR="00C10011" w:rsidRDefault="00C10011" w:rsidP="00C10011">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immatriculation</w:t>
      </w:r>
      <w:proofErr w:type="gramEnd"/>
      <w:r>
        <w:rPr>
          <w:rFonts w:ascii="Helvetica" w:hAnsi="Helvetica" w:cs="Helvetica"/>
          <w:sz w:val="24"/>
          <w:szCs w:val="24"/>
        </w:rPr>
        <w:t xml:space="preserve"> à l’INSEE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n° d’identité d’entreprise (SIREN 9 chiffres)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code d’activité économique principale (APE) :</w:t>
      </w:r>
    </w:p>
    <w:p w:rsidR="00C10011" w:rsidRDefault="00C10011" w:rsidP="00C1001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numéro d’inscription au registre du commerce:</w:t>
      </w:r>
    </w:p>
    <w:p w:rsidR="00E4566F" w:rsidRDefault="00E4566F" w:rsidP="00E4566F">
      <w:pPr>
        <w:pStyle w:val="Default"/>
        <w:rPr>
          <w:color w:val="auto"/>
          <w:sz w:val="22"/>
          <w:szCs w:val="22"/>
        </w:rPr>
      </w:pPr>
      <w:r>
        <w:rPr>
          <w:color w:val="auto"/>
          <w:sz w:val="22"/>
          <w:szCs w:val="22"/>
        </w:rPr>
        <w:t xml:space="preserve"> </w:t>
      </w:r>
    </w:p>
    <w:p w:rsidR="00E4566F" w:rsidRDefault="00E4566F" w:rsidP="00E4566F">
      <w:pPr>
        <w:pStyle w:val="Default"/>
        <w:rPr>
          <w:color w:val="auto"/>
          <w:sz w:val="22"/>
          <w:szCs w:val="22"/>
        </w:rPr>
      </w:pPr>
      <w:proofErr w:type="gramStart"/>
      <w:r>
        <w:rPr>
          <w:color w:val="auto"/>
          <w:sz w:val="22"/>
          <w:szCs w:val="22"/>
        </w:rPr>
        <w:t>atteste</w:t>
      </w:r>
      <w:proofErr w:type="gramEnd"/>
      <w:r>
        <w:rPr>
          <w:color w:val="auto"/>
          <w:sz w:val="22"/>
          <w:szCs w:val="22"/>
        </w:rPr>
        <w:t xml:space="preserve"> sur l’honneur : </w:t>
      </w:r>
    </w:p>
    <w:p w:rsidR="00E4566F" w:rsidRDefault="00E4566F" w:rsidP="00E4566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Ne pas avoir fait l’objet, depuis moins de cinq ans, d’une condamnation définitive pour l’une des infractions listées au 8-1° de l’ordonnance du 6 juin 2005, escroquerie, abus de confiance, corruption de fonctionnaires, blanchiment, etc.…) ; </w:t>
      </w:r>
    </w:p>
    <w:p w:rsidR="00E4566F" w:rsidRDefault="00E4566F" w:rsidP="00E4566F">
      <w:pPr>
        <w:pStyle w:val="Default"/>
        <w:rPr>
          <w:color w:val="auto"/>
          <w:sz w:val="22"/>
          <w:szCs w:val="22"/>
        </w:rPr>
      </w:pPr>
    </w:p>
    <w:p w:rsidR="00E4566F" w:rsidRDefault="00E4566F" w:rsidP="00E4566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Ne pas avoir fait l’objet, depuis moins de cinq ans, d’une condamnation inscrite au bulletin n° 2 du casier judiciaire pour les infractions mentionnées aux articles L.324-9 et L324-10 (travail dissimulé), L341-6 (travail clandestin), L125-1 et L125-3 (marchandage et prêt illégal de main d’</w:t>
      </w:r>
      <w:proofErr w:type="spellStart"/>
      <w:r>
        <w:rPr>
          <w:color w:val="auto"/>
          <w:sz w:val="22"/>
          <w:szCs w:val="22"/>
        </w:rPr>
        <w:t>oeuvre</w:t>
      </w:r>
      <w:proofErr w:type="spellEnd"/>
      <w:r>
        <w:rPr>
          <w:color w:val="auto"/>
          <w:sz w:val="22"/>
          <w:szCs w:val="22"/>
        </w:rPr>
        <w:t xml:space="preserve">) du code du travail ; </w:t>
      </w:r>
    </w:p>
    <w:p w:rsidR="00E4566F" w:rsidRDefault="00E4566F" w:rsidP="00E4566F">
      <w:pPr>
        <w:pStyle w:val="Default"/>
        <w:rPr>
          <w:color w:val="auto"/>
          <w:sz w:val="22"/>
          <w:szCs w:val="22"/>
        </w:rPr>
      </w:pPr>
    </w:p>
    <w:p w:rsidR="00E4566F" w:rsidRDefault="00E4566F" w:rsidP="00E4566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Ne pas être en état de liquidation judiciaire, en faillite personnelle ou être habilité à poursuivre mes activités pendant la durée prévisible d’exécution du marché ; </w:t>
      </w:r>
    </w:p>
    <w:p w:rsidR="00E4566F" w:rsidRDefault="00E4566F" w:rsidP="00E4566F">
      <w:pPr>
        <w:pStyle w:val="Default"/>
        <w:rPr>
          <w:color w:val="auto"/>
          <w:sz w:val="22"/>
          <w:szCs w:val="22"/>
        </w:rPr>
      </w:pPr>
    </w:p>
    <w:p w:rsidR="00E4566F" w:rsidRDefault="00E4566F" w:rsidP="00E4566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Avoir souscrit les déclarations m’incombant en matière fiscale et sociale ou avoir acquitté les impôts et les cotisations exigibles au 31 décembre de l’année précédant celle au cours de laquelle a lieu le lancement de la consultation ; </w:t>
      </w:r>
    </w:p>
    <w:p w:rsidR="00E4566F" w:rsidRDefault="00E4566F" w:rsidP="00E4566F">
      <w:pPr>
        <w:pStyle w:val="Default"/>
        <w:rPr>
          <w:color w:val="auto"/>
          <w:sz w:val="22"/>
          <w:szCs w:val="22"/>
        </w:rPr>
      </w:pPr>
    </w:p>
    <w:p w:rsidR="00E4566F" w:rsidRDefault="00E4566F" w:rsidP="00E4566F">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Avoir souscrit la déclaration annuelle d’emploi de travailleurs handicapés ou à défaut avoir versé la contribution au fonds de développement pour l’insertion professionnelle des handicapés (art L.323-8-2, L.323-8-5, du code du travail – cas des personnes assujetties à l’obligation d’emploi des travailleurs handicapés Art L.323-1 du code du travail). </w:t>
      </w:r>
    </w:p>
    <w:p w:rsidR="00E4566F" w:rsidRDefault="00E4566F" w:rsidP="00E4566F">
      <w:pPr>
        <w:pStyle w:val="Default"/>
        <w:rPr>
          <w:color w:val="auto"/>
          <w:sz w:val="22"/>
          <w:szCs w:val="22"/>
        </w:rPr>
      </w:pPr>
    </w:p>
    <w:p w:rsidR="005B32C1" w:rsidRDefault="005B32C1" w:rsidP="00E4566F">
      <w:pPr>
        <w:pStyle w:val="Default"/>
        <w:rPr>
          <w:color w:val="auto"/>
          <w:sz w:val="22"/>
          <w:szCs w:val="22"/>
        </w:rPr>
      </w:pPr>
    </w:p>
    <w:p w:rsidR="00E4566F" w:rsidRDefault="00E4566F" w:rsidP="00E4566F">
      <w:pPr>
        <w:pStyle w:val="Default"/>
        <w:rPr>
          <w:color w:val="auto"/>
          <w:sz w:val="22"/>
          <w:szCs w:val="22"/>
        </w:rPr>
      </w:pPr>
      <w:r>
        <w:rPr>
          <w:color w:val="auto"/>
          <w:sz w:val="22"/>
          <w:szCs w:val="22"/>
        </w:rPr>
        <w:t xml:space="preserve">Lieu, date </w:t>
      </w:r>
    </w:p>
    <w:p w:rsidR="00E4566F" w:rsidRDefault="00E4566F" w:rsidP="00E4566F">
      <w:pPr>
        <w:pStyle w:val="Default"/>
        <w:rPr>
          <w:color w:val="auto"/>
          <w:sz w:val="22"/>
          <w:szCs w:val="22"/>
        </w:rPr>
      </w:pPr>
      <w:r>
        <w:rPr>
          <w:color w:val="auto"/>
          <w:sz w:val="22"/>
          <w:szCs w:val="22"/>
        </w:rPr>
        <w:t>Signature</w:t>
      </w:r>
    </w:p>
    <w:p w:rsidR="00C10011" w:rsidRDefault="00C10011" w:rsidP="00E4566F">
      <w:pPr>
        <w:pStyle w:val="Default"/>
        <w:rPr>
          <w:color w:val="auto"/>
          <w:sz w:val="22"/>
          <w:szCs w:val="22"/>
        </w:rPr>
      </w:pPr>
    </w:p>
    <w:p w:rsidR="00C10011" w:rsidRDefault="00C10011" w:rsidP="00E4566F">
      <w:pPr>
        <w:pStyle w:val="Default"/>
        <w:rPr>
          <w:color w:val="auto"/>
          <w:sz w:val="22"/>
          <w:szCs w:val="22"/>
        </w:rPr>
      </w:pPr>
    </w:p>
    <w:p w:rsidR="00C10011" w:rsidRDefault="00C10011" w:rsidP="00E4566F">
      <w:pPr>
        <w:pStyle w:val="Default"/>
        <w:rPr>
          <w:color w:val="auto"/>
          <w:sz w:val="22"/>
          <w:szCs w:val="22"/>
        </w:rPr>
      </w:pPr>
    </w:p>
    <w:p w:rsidR="00C10011" w:rsidRDefault="00C10011" w:rsidP="00E4566F">
      <w:pPr>
        <w:pStyle w:val="Default"/>
        <w:rPr>
          <w:color w:val="auto"/>
          <w:sz w:val="22"/>
          <w:szCs w:val="22"/>
        </w:rPr>
      </w:pPr>
    </w:p>
    <w:p w:rsidR="00E871BE" w:rsidRPr="00E871BE" w:rsidRDefault="00E871BE" w:rsidP="00C10011">
      <w:pPr>
        <w:pStyle w:val="Default"/>
        <w:rPr>
          <w:color w:val="auto"/>
          <w:sz w:val="22"/>
          <w:szCs w:val="22"/>
        </w:rPr>
      </w:pP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sidRPr="00E871BE">
        <w:rPr>
          <w:bCs/>
          <w:color w:val="auto"/>
          <w:sz w:val="23"/>
          <w:szCs w:val="23"/>
        </w:rPr>
        <w:t>7</w:t>
      </w:r>
      <w:r w:rsidRPr="00E871BE">
        <w:rPr>
          <w:sz w:val="22"/>
          <w:szCs w:val="22"/>
        </w:rPr>
        <w:t>/7</w:t>
      </w:r>
    </w:p>
    <w:sectPr w:rsidR="00E871BE" w:rsidRPr="00E871BE" w:rsidSect="008E749A">
      <w:pgSz w:w="11906" w:h="16838"/>
      <w:pgMar w:top="113"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675C"/>
    <w:multiLevelType w:val="hybridMultilevel"/>
    <w:tmpl w:val="0EE8256C"/>
    <w:lvl w:ilvl="0" w:tplc="0840EF9E">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8F5F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D4665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489E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A485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72D13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96D3C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835D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483F1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107114"/>
    <w:multiLevelType w:val="hybridMultilevel"/>
    <w:tmpl w:val="C460264E"/>
    <w:lvl w:ilvl="0" w:tplc="C7E2B70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A6F4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0A5B8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9A7C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2CA8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AA20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00C6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766F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6AD4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1544DA"/>
    <w:multiLevelType w:val="multilevel"/>
    <w:tmpl w:val="7DAA4AD0"/>
    <w:lvl w:ilvl="0">
      <w:start w:val="1"/>
      <w:numFmt w:val="decimal"/>
      <w:lvlText w:val="%1."/>
      <w:lvlJc w:val="left"/>
      <w:pPr>
        <w:ind w:left="32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94" w:hanging="1080"/>
      </w:pPr>
      <w:rPr>
        <w:rFonts w:hint="default"/>
      </w:rPr>
    </w:lvl>
    <w:lvl w:ilvl="5">
      <w:start w:val="1"/>
      <w:numFmt w:val="decimal"/>
      <w:isLgl/>
      <w:lvlText w:val="%1.%2.%3.%4.%5.%6."/>
      <w:lvlJc w:val="left"/>
      <w:pPr>
        <w:ind w:left="1592" w:hanging="1440"/>
      </w:pPr>
      <w:rPr>
        <w:rFonts w:hint="default"/>
      </w:rPr>
    </w:lvl>
    <w:lvl w:ilvl="6">
      <w:start w:val="1"/>
      <w:numFmt w:val="decimal"/>
      <w:isLgl/>
      <w:lvlText w:val="%1.%2.%3.%4.%5.%6.%7."/>
      <w:lvlJc w:val="left"/>
      <w:pPr>
        <w:ind w:left="1630" w:hanging="144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066" w:hanging="1800"/>
      </w:pPr>
      <w:rPr>
        <w:rFonts w:hint="default"/>
      </w:rPr>
    </w:lvl>
  </w:abstractNum>
  <w:abstractNum w:abstractNumId="3" w15:restartNumberingAfterBreak="0">
    <w:nsid w:val="77472619"/>
    <w:multiLevelType w:val="multilevel"/>
    <w:tmpl w:val="2C2A8FA4"/>
    <w:lvl w:ilvl="0">
      <w:start w:val="1"/>
      <w:numFmt w:val="decimal"/>
      <w:lvlText w:val="%1."/>
      <w:lvlJc w:val="left"/>
      <w:pPr>
        <w:ind w:left="322" w:hanging="360"/>
      </w:pPr>
      <w:rPr>
        <w:rFonts w:hint="default"/>
      </w:rPr>
    </w:lvl>
    <w:lvl w:ilvl="1">
      <w:start w:val="1"/>
      <w:numFmt w:val="decimal"/>
      <w:isLgl/>
      <w:lvlText w:val="%1.%2."/>
      <w:lvlJc w:val="left"/>
      <w:pPr>
        <w:ind w:left="682" w:hanging="720"/>
      </w:pPr>
      <w:rPr>
        <w:rFonts w:hint="default"/>
      </w:rPr>
    </w:lvl>
    <w:lvl w:ilvl="2">
      <w:start w:val="1"/>
      <w:numFmt w:val="decimal"/>
      <w:isLgl/>
      <w:lvlText w:val="%1.%2.%3."/>
      <w:lvlJc w:val="left"/>
      <w:pPr>
        <w:ind w:left="682" w:hanging="720"/>
      </w:pPr>
      <w:rPr>
        <w:rFonts w:hint="default"/>
      </w:rPr>
    </w:lvl>
    <w:lvl w:ilvl="3">
      <w:start w:val="1"/>
      <w:numFmt w:val="decimal"/>
      <w:isLgl/>
      <w:lvlText w:val="%1.%2.%3.%4."/>
      <w:lvlJc w:val="left"/>
      <w:pPr>
        <w:ind w:left="1042" w:hanging="1080"/>
      </w:pPr>
      <w:rPr>
        <w:rFonts w:hint="default"/>
      </w:rPr>
    </w:lvl>
    <w:lvl w:ilvl="4">
      <w:start w:val="1"/>
      <w:numFmt w:val="decimal"/>
      <w:isLgl/>
      <w:lvlText w:val="%1.%2.%3.%4.%5."/>
      <w:lvlJc w:val="left"/>
      <w:pPr>
        <w:ind w:left="1042" w:hanging="1080"/>
      </w:pPr>
      <w:rPr>
        <w:rFonts w:hint="default"/>
      </w:rPr>
    </w:lvl>
    <w:lvl w:ilvl="5">
      <w:start w:val="1"/>
      <w:numFmt w:val="decimal"/>
      <w:isLgl/>
      <w:lvlText w:val="%1.%2.%3.%4.%5.%6."/>
      <w:lvlJc w:val="left"/>
      <w:pPr>
        <w:ind w:left="1402" w:hanging="1440"/>
      </w:pPr>
      <w:rPr>
        <w:rFonts w:hint="default"/>
      </w:rPr>
    </w:lvl>
    <w:lvl w:ilvl="6">
      <w:start w:val="1"/>
      <w:numFmt w:val="decimal"/>
      <w:isLgl/>
      <w:lvlText w:val="%1.%2.%3.%4.%5.%6.%7."/>
      <w:lvlJc w:val="left"/>
      <w:pPr>
        <w:ind w:left="1402" w:hanging="1440"/>
      </w:pPr>
      <w:rPr>
        <w:rFonts w:hint="default"/>
      </w:rPr>
    </w:lvl>
    <w:lvl w:ilvl="7">
      <w:start w:val="1"/>
      <w:numFmt w:val="decimal"/>
      <w:isLgl/>
      <w:lvlText w:val="%1.%2.%3.%4.%5.%6.%7.%8."/>
      <w:lvlJc w:val="left"/>
      <w:pPr>
        <w:ind w:left="1762" w:hanging="1800"/>
      </w:pPr>
      <w:rPr>
        <w:rFonts w:hint="default"/>
      </w:rPr>
    </w:lvl>
    <w:lvl w:ilvl="8">
      <w:start w:val="1"/>
      <w:numFmt w:val="decimal"/>
      <w:isLgl/>
      <w:lvlText w:val="%1.%2.%3.%4.%5.%6.%7.%8.%9."/>
      <w:lvlJc w:val="left"/>
      <w:pPr>
        <w:ind w:left="1762"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44"/>
    <w:rsid w:val="001356B4"/>
    <w:rsid w:val="001A6CD6"/>
    <w:rsid w:val="00322644"/>
    <w:rsid w:val="00337F2F"/>
    <w:rsid w:val="005B32C1"/>
    <w:rsid w:val="005C6044"/>
    <w:rsid w:val="00697B56"/>
    <w:rsid w:val="006D5614"/>
    <w:rsid w:val="007A7B18"/>
    <w:rsid w:val="008E749A"/>
    <w:rsid w:val="00962E0A"/>
    <w:rsid w:val="00A66D05"/>
    <w:rsid w:val="00C10011"/>
    <w:rsid w:val="00C10665"/>
    <w:rsid w:val="00C3741A"/>
    <w:rsid w:val="00DB51D6"/>
    <w:rsid w:val="00E4566F"/>
    <w:rsid w:val="00E87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5D9F4-17E4-46B9-9D75-3818A363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2264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1A6C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6CD6"/>
    <w:rPr>
      <w:rFonts w:ascii="Segoe UI" w:hAnsi="Segoe UI" w:cs="Segoe UI"/>
      <w:sz w:val="18"/>
      <w:szCs w:val="18"/>
    </w:rPr>
  </w:style>
  <w:style w:type="paragraph" w:styleId="Paragraphedeliste">
    <w:name w:val="List Paragraph"/>
    <w:basedOn w:val="Normal"/>
    <w:uiPriority w:val="34"/>
    <w:qFormat/>
    <w:rsid w:val="005C604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2018</Words>
  <Characters>11099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int3</dc:creator>
  <cp:keywords/>
  <dc:description/>
  <cp:lastModifiedBy>int3</cp:lastModifiedBy>
  <cp:revision>5</cp:revision>
  <cp:lastPrinted>2016-06-09T13:02:00Z</cp:lastPrinted>
  <dcterms:created xsi:type="dcterms:W3CDTF">2016-08-23T12:54:00Z</dcterms:created>
  <dcterms:modified xsi:type="dcterms:W3CDTF">2016-08-23T13:23:00Z</dcterms:modified>
</cp:coreProperties>
</file>