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6D" w:rsidRDefault="00F50C50" w:rsidP="002634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.15pt;margin-top:-38.45pt;width:464.35pt;height:776.1pt;z-index:251656192;mso-width-relative:margin;mso-height-relative:margin" stroked="f">
            <v:textbox>
              <w:txbxContent>
                <w:p w:rsidR="0026346D" w:rsidRDefault="0026346D" w:rsidP="0026346D">
                  <w:pPr>
                    <w:ind w:left="142"/>
                    <w:jc w:val="right"/>
                    <w:rPr>
                      <w:rFonts w:ascii="Arial" w:hAnsi="Arial" w:cs="Arial"/>
                      <w:szCs w:val="20"/>
                    </w:rPr>
                  </w:pPr>
                  <w:r w:rsidRPr="00F015AF">
                    <w:rPr>
                      <w:rFonts w:ascii="Arial" w:hAnsi="Arial" w:cs="Arial"/>
                      <w:szCs w:val="20"/>
                    </w:rPr>
                    <w:t xml:space="preserve">Château-Gontier, le </w:t>
                  </w:r>
                  <w:r w:rsidR="00CC7EB9">
                    <w:rPr>
                      <w:rFonts w:ascii="Arial" w:hAnsi="Arial" w:cs="Arial"/>
                      <w:szCs w:val="20"/>
                    </w:rPr>
                    <w:t>19 août 2016</w:t>
                  </w:r>
                </w:p>
                <w:p w:rsidR="008F2B28" w:rsidRDefault="008F2B28" w:rsidP="0026346D">
                  <w:pPr>
                    <w:ind w:left="142"/>
                    <w:jc w:val="right"/>
                    <w:rPr>
                      <w:rFonts w:ascii="Arial" w:hAnsi="Arial" w:cs="Arial"/>
                      <w:szCs w:val="20"/>
                    </w:rPr>
                  </w:pPr>
                </w:p>
                <w:p w:rsidR="0026346D" w:rsidRPr="00F015AF" w:rsidRDefault="0026346D" w:rsidP="0026346D">
                  <w:pPr>
                    <w:ind w:left="142"/>
                    <w:jc w:val="right"/>
                    <w:rPr>
                      <w:rFonts w:ascii="Arial" w:hAnsi="Arial" w:cs="Arial"/>
                      <w:szCs w:val="20"/>
                    </w:rPr>
                  </w:pPr>
                </w:p>
                <w:p w:rsidR="0026346D" w:rsidRPr="00F015AF" w:rsidRDefault="0026346D" w:rsidP="0026346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ABF8F" w:themeFill="accent6" w:themeFillTint="99"/>
                    <w:ind w:left="142" w:right="69"/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 w:rsidRPr="00F015AF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Appel d’offre séjour </w:t>
                  </w:r>
                  <w:r w:rsidR="00CC7EB9">
                    <w:rPr>
                      <w:rFonts w:ascii="Arial" w:hAnsi="Arial" w:cs="Arial"/>
                      <w:b/>
                      <w:sz w:val="28"/>
                      <w:szCs w:val="20"/>
                    </w:rPr>
                    <w:t>en Espagne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u w:val="single"/>
                    </w:rPr>
                  </w:pPr>
                </w:p>
                <w:p w:rsidR="008F2B28" w:rsidRDefault="008F2B28" w:rsidP="0026346D">
                  <w:pPr>
                    <w:pStyle w:val="NormalWeb"/>
                    <w:spacing w:before="0" w:beforeAutospacing="0" w:after="0" w:line="240" w:lineRule="auto"/>
                    <w:rPr>
                      <w:u w:val="single"/>
                    </w:rPr>
                  </w:pP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u w:val="single"/>
                    </w:rPr>
                  </w:pP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rPr>
                      <w:u w:val="single"/>
                    </w:rPr>
                    <w:t>Destination :</w:t>
                  </w:r>
                  <w:r w:rsidR="00CC7EB9">
                    <w:t xml:space="preserve"> Barcelone</w:t>
                  </w:r>
                </w:p>
                <w:p w:rsidR="00CC7EB9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rPr>
                      <w:u w:val="single"/>
                    </w:rPr>
                    <w:t>Base</w:t>
                  </w:r>
                  <w:r>
                    <w:t xml:space="preserve"> : </w:t>
                  </w:r>
                  <w:r w:rsidR="00CC7EB9">
                    <w:t>5</w:t>
                  </w:r>
                  <w:r>
                    <w:t xml:space="preserve">0 élèves </w:t>
                  </w:r>
                  <w:r w:rsidR="00CC7EB9">
                    <w:t>de 1</w:t>
                  </w:r>
                  <w:r w:rsidR="00CC7EB9" w:rsidRPr="00CC7EB9">
                    <w:rPr>
                      <w:vertAlign w:val="superscript"/>
                    </w:rPr>
                    <w:t>ère</w:t>
                  </w:r>
                  <w:r>
                    <w:t>, 4 accompagnateurs</w:t>
                  </w:r>
                  <w:r w:rsidR="00CC7EB9">
                    <w:t>.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rPr>
                      <w:u w:val="single"/>
                    </w:rPr>
                    <w:t>Date</w:t>
                  </w:r>
                  <w:r>
                    <w:t xml:space="preserve">   : du </w:t>
                  </w:r>
                  <w:r w:rsidR="00CC7EB9">
                    <w:t>dimanche 11 au vendredi 16 décembre</w:t>
                  </w:r>
                  <w:r>
                    <w:t xml:space="preserve"> 2016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rPr>
                      <w:u w:val="single"/>
                    </w:rPr>
                    <w:t>Transport</w:t>
                  </w:r>
                  <w:r>
                    <w:t> : bus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shd w:val="clear" w:color="auto" w:fill="FFFFFF"/>
                    </w:rPr>
                  </w:pPr>
                  <w:r>
                    <w:rPr>
                      <w:u w:val="single"/>
                      <w:shd w:val="clear" w:color="auto" w:fill="FFFFFF"/>
                    </w:rPr>
                    <w:t>Type</w:t>
                  </w:r>
                  <w:r w:rsidR="00E963FC">
                    <w:rPr>
                      <w:u w:val="single"/>
                      <w:shd w:val="clear" w:color="auto" w:fill="FFFFFF"/>
                    </w:rPr>
                    <w:t xml:space="preserve"> d'hébergement :</w:t>
                  </w:r>
                  <w:r w:rsidR="00E963FC">
                    <w:rPr>
                      <w:shd w:val="clear" w:color="auto" w:fill="FFFFFF"/>
                    </w:rPr>
                    <w:t xml:space="preserve"> </w:t>
                  </w:r>
                  <w:r>
                    <w:rPr>
                      <w:shd w:val="clear" w:color="auto" w:fill="FFFFFF"/>
                    </w:rPr>
                    <w:t>en familles</w:t>
                  </w:r>
                  <w:r w:rsidR="00E963FC">
                    <w:rPr>
                      <w:shd w:val="clear" w:color="auto" w:fill="FFFFFF"/>
                    </w:rPr>
                    <w:t xml:space="preserve"> 2 élèves maxi/</w:t>
                  </w:r>
                  <w:r>
                    <w:rPr>
                      <w:shd w:val="clear" w:color="auto" w:fill="FFFFFF"/>
                    </w:rPr>
                    <w:t>pension complète</w:t>
                  </w:r>
                </w:p>
                <w:p w:rsidR="00CC7EB9" w:rsidRDefault="00CC7EB9" w:rsidP="0026346D">
                  <w:pPr>
                    <w:pStyle w:val="NormalWeb"/>
                    <w:spacing w:before="0" w:beforeAutospacing="0" w:after="0" w:line="240" w:lineRule="auto"/>
                    <w:rPr>
                      <w:shd w:val="clear" w:color="auto" w:fill="FFFFFF"/>
                    </w:rPr>
                  </w:pPr>
                  <w:r w:rsidRPr="00CC7EB9">
                    <w:rPr>
                      <w:u w:val="single"/>
                      <w:shd w:val="clear" w:color="auto" w:fill="FFFFFF"/>
                    </w:rPr>
                    <w:t>Objectifs pédagogiques</w:t>
                  </w:r>
                  <w:r>
                    <w:rPr>
                      <w:shd w:val="clear" w:color="auto" w:fill="FFFFFF"/>
                    </w:rPr>
                    <w:t> : Travail sur les communautés autonomes espagnoles, l’indépendantisme catalan, le modernisme, le surréalisme….</w:t>
                  </w:r>
                </w:p>
                <w:p w:rsidR="00CC7EB9" w:rsidRDefault="00CC7EB9" w:rsidP="0026346D">
                  <w:pPr>
                    <w:pStyle w:val="NormalWeb"/>
                    <w:spacing w:before="0" w:beforeAutospacing="0" w:after="0" w:line="24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Travail sur différents documents en amont en classe et remplissage d’un carnet de voyage sur place qui sera ensuite évalué.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Programme souhaité :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b/>
                      <w:bCs/>
                      <w:shd w:val="clear" w:color="auto" w:fill="FFFFFF"/>
                    </w:rPr>
                  </w:pPr>
                </w:p>
                <w:p w:rsidR="0026346D" w:rsidRPr="0026346D" w:rsidRDefault="0026346D" w:rsidP="0026346D">
                  <w:pPr>
                    <w:pStyle w:val="NormalWeb"/>
                    <w:spacing w:before="0" w:beforeAutospacing="0" w:after="0" w:line="240" w:lineRule="auto"/>
                    <w:rPr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 xml:space="preserve">Dimanche </w:t>
                  </w:r>
                  <w:r w:rsidR="00CC7EB9">
                    <w:rPr>
                      <w:b/>
                      <w:bCs/>
                      <w:shd w:val="clear" w:color="auto" w:fill="FFFFFF"/>
                    </w:rPr>
                    <w:t>11 décembre</w:t>
                  </w:r>
                  <w:r>
                    <w:rPr>
                      <w:b/>
                      <w:bCs/>
                      <w:shd w:val="clear" w:color="auto" w:fill="FFFFFF"/>
                    </w:rPr>
                    <w:t xml:space="preserve"> 2016 : </w:t>
                  </w:r>
                  <w:r>
                    <w:rPr>
                      <w:bCs/>
                      <w:shd w:val="clear" w:color="auto" w:fill="FFFFFF"/>
                    </w:rPr>
                    <w:t xml:space="preserve">départ </w:t>
                  </w:r>
                  <w:r w:rsidR="00CC7EB9">
                    <w:rPr>
                      <w:bCs/>
                      <w:shd w:val="clear" w:color="auto" w:fill="FFFFFF"/>
                    </w:rPr>
                    <w:t xml:space="preserve">l’après midi pour Barcelone, dîner  pique-nique </w:t>
                  </w:r>
                  <w:r>
                    <w:rPr>
                      <w:bCs/>
                      <w:shd w:val="clear" w:color="auto" w:fill="FFFFFF"/>
                    </w:rPr>
                    <w:t>et trajet de nuit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26346D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>Lundi – petit déjeuner et déjeuner au restaurant</w:t>
                  </w:r>
                </w:p>
                <w:p w:rsidR="007166E8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shd w:val="clear" w:color="auto" w:fill="FFFFFF"/>
                    </w:rPr>
                  </w:pPr>
                </w:p>
                <w:p w:rsidR="0026346D" w:rsidRDefault="007166E8" w:rsidP="0026346D">
                  <w:pPr>
                    <w:pStyle w:val="NormalWeb"/>
                    <w:spacing w:before="0" w:beforeAutospacing="0" w:after="0" w:line="240" w:lineRule="auto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Du lundi au mercredi : 3 jours de visites à Barcelone – ordre indifférent :</w:t>
                  </w:r>
                </w:p>
                <w:p w:rsidR="007166E8" w:rsidRDefault="007166E8" w:rsidP="007166E8">
                  <w:pPr>
                    <w:pStyle w:val="NormalWeb"/>
                    <w:numPr>
                      <w:ilvl w:val="0"/>
                      <w:numId w:val="2"/>
                    </w:numPr>
                    <w:spacing w:before="0" w:beforeAutospacing="0" w:after="0" w:line="240" w:lineRule="auto"/>
                    <w:rPr>
                      <w:b/>
                      <w:bCs/>
                      <w:shd w:val="clear" w:color="auto" w:fill="FFFFFF"/>
                    </w:rPr>
                  </w:pPr>
                  <w:r>
                    <w:rPr>
                      <w:b/>
                      <w:bCs/>
                      <w:shd w:val="clear" w:color="auto" w:fill="FFFFFF"/>
                    </w:rPr>
                    <w:t xml:space="preserve">Visite guidée de la 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Sagrada</w:t>
                  </w:r>
                  <w:proofErr w:type="spellEnd"/>
                  <w:r>
                    <w:rPr>
                      <w:b/>
                      <w:bCs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Familia</w:t>
                  </w:r>
                  <w:proofErr w:type="spellEnd"/>
                  <w:r>
                    <w:rPr>
                      <w:b/>
                      <w:bCs/>
                      <w:shd w:val="clear" w:color="auto" w:fill="FFFFFF"/>
                    </w:rPr>
                    <w:t>, le musée Picasso, le musée des sciences (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Cosmocaixa</w:t>
                  </w:r>
                  <w:proofErr w:type="spellEnd"/>
                  <w:r>
                    <w:rPr>
                      <w:b/>
                      <w:bCs/>
                      <w:shd w:val="clear" w:color="auto" w:fill="FFFFFF"/>
                    </w:rPr>
                    <w:t xml:space="preserve">), le Parc 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Güell</w:t>
                  </w:r>
                  <w:proofErr w:type="spellEnd"/>
                  <w:r>
                    <w:rPr>
                      <w:b/>
                      <w:bCs/>
                      <w:shd w:val="clear" w:color="auto" w:fill="FFFFFF"/>
                    </w:rPr>
                    <w:t xml:space="preserve">, visite du Camp 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Nou</w:t>
                  </w:r>
                  <w:proofErr w:type="spellEnd"/>
                  <w:r>
                    <w:rPr>
                      <w:b/>
                      <w:bCs/>
                      <w:shd w:val="clear" w:color="auto" w:fill="FFFFFF"/>
                    </w:rPr>
                    <w:t xml:space="preserve"> (stade du 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Barça</w:t>
                  </w:r>
                  <w:proofErr w:type="spellEnd"/>
                  <w:r>
                    <w:rPr>
                      <w:b/>
                      <w:bCs/>
                      <w:shd w:val="clear" w:color="auto" w:fill="FFFFFF"/>
                    </w:rPr>
                    <w:t xml:space="preserve">) ou des installations olympiques à </w:t>
                  </w:r>
                  <w:proofErr w:type="spellStart"/>
                  <w:r>
                    <w:rPr>
                      <w:b/>
                      <w:bCs/>
                      <w:shd w:val="clear" w:color="auto" w:fill="FFFFFF"/>
                    </w:rPr>
                    <w:t>Montjuic</w:t>
                  </w:r>
                  <w:proofErr w:type="spellEnd"/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26346D" w:rsidRDefault="007166E8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t xml:space="preserve">Jeudi 15.12 : </w:t>
                  </w:r>
                  <w:r w:rsidRPr="007166E8">
                    <w:rPr>
                      <w:b/>
                    </w:rPr>
                    <w:t>départ</w:t>
                  </w:r>
                  <w:r>
                    <w:t xml:space="preserve"> </w:t>
                  </w:r>
                  <w:r w:rsidRPr="007166E8">
                    <w:rPr>
                      <w:b/>
                    </w:rPr>
                    <w:t>pour Figueras, visite du musée Dali et de la ville (</w:t>
                  </w:r>
                  <w:proofErr w:type="spellStart"/>
                  <w:r w:rsidRPr="007166E8">
                    <w:rPr>
                      <w:b/>
                    </w:rPr>
                    <w:t>ramblas</w:t>
                  </w:r>
                  <w:proofErr w:type="spellEnd"/>
                  <w:r w:rsidRPr="007166E8">
                    <w:rPr>
                      <w:b/>
                    </w:rPr>
                    <w:t>).</w:t>
                  </w:r>
                </w:p>
                <w:p w:rsidR="007166E8" w:rsidRDefault="007166E8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7166E8" w:rsidRDefault="007166E8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t>Dîner au restaurant en route vers la France.</w:t>
                  </w:r>
                </w:p>
                <w:p w:rsidR="007166E8" w:rsidRDefault="007166E8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7166E8" w:rsidRDefault="007166E8" w:rsidP="0026346D">
                  <w:pPr>
                    <w:pStyle w:val="NormalWeb"/>
                    <w:spacing w:before="0" w:beforeAutospacing="0" w:after="0" w:line="240" w:lineRule="auto"/>
                  </w:pPr>
                  <w:r>
                    <w:t>Vendredi 16.12 : retour le midi à Château-Gontier.</w:t>
                  </w:r>
                </w:p>
                <w:p w:rsidR="0026346D" w:rsidRDefault="0026346D" w:rsidP="0026346D">
                  <w:pPr>
                    <w:pStyle w:val="NormalWeb"/>
                    <w:spacing w:before="0" w:beforeAutospacing="0" w:after="0" w:line="240" w:lineRule="auto"/>
                  </w:pPr>
                </w:p>
                <w:p w:rsidR="007166E8" w:rsidRDefault="007166E8" w:rsidP="0026346D">
                  <w:pPr>
                    <w:spacing w:line="240" w:lineRule="auto"/>
                    <w:ind w:left="142"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  <w:p w:rsidR="0026346D" w:rsidRPr="00F015AF" w:rsidRDefault="007166E8" w:rsidP="0026346D">
                  <w:pPr>
                    <w:spacing w:line="240" w:lineRule="auto"/>
                    <w:ind w:left="142"/>
                    <w:jc w:val="both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L</w:t>
                  </w:r>
                  <w:r w:rsidR="0026346D" w:rsidRPr="00F015AF">
                    <w:rPr>
                      <w:rFonts w:ascii="Arial" w:hAnsi="Arial" w:cs="Arial"/>
                      <w:szCs w:val="20"/>
                    </w:rPr>
                    <w:t xml:space="preserve">’accueil sera effectué en familles pour les élèves,  en ayant pour principe d’être le plus souvent possible au nombre de 2, de ne pas excéder le nombre de 3 élèves hébergés chez chaque hôte et que les </w:t>
                  </w:r>
                  <w:proofErr w:type="spellStart"/>
                  <w:r w:rsidR="0026346D" w:rsidRPr="00F015AF">
                    <w:rPr>
                      <w:rFonts w:ascii="Arial" w:hAnsi="Arial" w:cs="Arial"/>
                      <w:szCs w:val="20"/>
                    </w:rPr>
                    <w:t>paniers-repas</w:t>
                  </w:r>
                  <w:proofErr w:type="spellEnd"/>
                  <w:r w:rsidR="0026346D" w:rsidRPr="00F015AF">
                    <w:rPr>
                      <w:rFonts w:ascii="Arial" w:hAnsi="Arial" w:cs="Arial"/>
                      <w:szCs w:val="20"/>
                    </w:rPr>
                    <w:t xml:space="preserve"> du midi comportent un minimum raisonnable pour chacun des élèves.</w:t>
                  </w:r>
                </w:p>
                <w:p w:rsidR="0026346D" w:rsidRPr="00F015AF" w:rsidRDefault="0026346D" w:rsidP="0026346D">
                  <w:pPr>
                    <w:ind w:left="1701"/>
                    <w:jc w:val="both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F015AF">
                    <w:rPr>
                      <w:rFonts w:ascii="Arial" w:hAnsi="Arial" w:cs="Arial"/>
                      <w:b/>
                      <w:sz w:val="24"/>
                      <w:szCs w:val="28"/>
                    </w:rPr>
                    <w:t>Le tarif comprendra</w:t>
                  </w:r>
                </w:p>
                <w:p w:rsidR="0026346D" w:rsidRPr="00F015AF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F015AF">
                    <w:rPr>
                      <w:rFonts w:ascii="Arial" w:hAnsi="Arial" w:cs="Arial"/>
                      <w:b/>
                      <w:sz w:val="24"/>
                      <w:szCs w:val="28"/>
                    </w:rPr>
                    <w:t xml:space="preserve">Le transport en autocar </w:t>
                  </w:r>
                </w:p>
                <w:p w:rsidR="0026346D" w:rsidRPr="00F015AF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F015AF">
                    <w:rPr>
                      <w:rFonts w:ascii="Arial" w:hAnsi="Arial" w:cs="Arial"/>
                      <w:b/>
                      <w:sz w:val="24"/>
                      <w:szCs w:val="28"/>
                    </w:rPr>
                    <w:t>Le logement en famille</w:t>
                  </w:r>
                </w:p>
                <w:p w:rsidR="0026346D" w:rsidRPr="00F015AF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F015AF">
                    <w:rPr>
                      <w:rFonts w:ascii="Arial" w:hAnsi="Arial" w:cs="Arial"/>
                      <w:b/>
                      <w:sz w:val="24"/>
                      <w:szCs w:val="28"/>
                    </w:rPr>
                    <w:t>Les repas en pension complète</w:t>
                  </w:r>
                </w:p>
                <w:p w:rsidR="0026346D" w:rsidRPr="00F015AF" w:rsidRDefault="0026346D" w:rsidP="0026346D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701"/>
                    <w:jc w:val="both"/>
                    <w:rPr>
                      <w:rFonts w:ascii="Arial" w:hAnsi="Arial" w:cs="Arial"/>
                      <w:b/>
                      <w:sz w:val="24"/>
                      <w:szCs w:val="28"/>
                    </w:rPr>
                  </w:pPr>
                  <w:r w:rsidRPr="00F015AF">
                    <w:rPr>
                      <w:rFonts w:ascii="Arial" w:hAnsi="Arial" w:cs="Arial"/>
                      <w:b/>
                      <w:sz w:val="24"/>
                      <w:szCs w:val="28"/>
                    </w:rPr>
                    <w:t>Les frais d’entrée payants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7.35pt;margin-top:-30.55pt;width:69.6pt;height:92.75pt;z-index:-251659264;mso-width-relative:margin;mso-height-relative:margin" filled="f" stroked="f">
            <v:textbox>
              <w:txbxContent>
                <w:p w:rsidR="0026346D" w:rsidRDefault="0026346D" w:rsidP="0026346D">
                  <w:r>
                    <w:object w:dxaOrig="3600" w:dyaOrig="4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2.25pt;height:84pt" o:ole="">
                        <v:imagedata r:id="rId5" o:title="" cropbottom="22947f" cropleft="22938f"/>
                      </v:shape>
                      <o:OLEObject Type="Embed" ProgID="MSPhotoEd.3" ShapeID="_x0000_i1026" DrawAspect="Content" ObjectID="_1533129353" r:id="rId6"/>
                    </w:object>
                  </w:r>
                </w:p>
              </w:txbxContent>
            </v:textbox>
          </v:shape>
        </w:pict>
      </w:r>
      <w:r w:rsidR="0026346D">
        <w:tab/>
      </w:r>
    </w:p>
    <w:p w:rsidR="0026346D" w:rsidRDefault="00F50C50" w:rsidP="0026346D">
      <w:pPr>
        <w:ind w:right="113"/>
        <w:jc w:val="right"/>
        <w:rPr>
          <w:rFonts w:ascii="Arial Narrow" w:hAnsi="Arial Narrow"/>
          <w:sz w:val="16"/>
          <w:szCs w:val="16"/>
        </w:rPr>
      </w:pPr>
      <w:r w:rsidRPr="00F50C50">
        <w:rPr>
          <w:noProof/>
        </w:rPr>
        <w:pict>
          <v:shape id="_x0000_s1026" type="#_x0000_t202" style="position:absolute;left:0;text-align:left;margin-left:-52.4pt;margin-top:15.2pt;width:111.15pt;height:295.85pt;z-index:-251657216;mso-height-percent:200;mso-height-percent:200;mso-width-relative:margin;mso-height-relative:margin" stroked="f">
            <v:textbox style="mso-next-textbox:#_x0000_s1026;mso-fit-shape-to-text:t">
              <w:txbxContent>
                <w:p w:rsidR="0026346D" w:rsidRDefault="0026346D" w:rsidP="0026346D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113"/>
                    <w:jc w:val="right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1251042" cy="1380864"/>
                        <wp:effectExtent l="19050" t="0" r="6258" b="0"/>
                        <wp:docPr id="2" name="Image 0" descr="logo-lycée-victor-hugo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lycée-victor-hugo-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847" cy="13872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6346D" w:rsidRDefault="00F50C50" w:rsidP="0026346D">
      <w:pPr>
        <w:spacing w:after="0" w:line="240" w:lineRule="auto"/>
        <w:ind w:left="4820" w:firstLine="3"/>
      </w:pPr>
      <w:r>
        <w:rPr>
          <w:noProof/>
        </w:rPr>
        <w:pict>
          <v:shape id="_x0000_s1030" type="#_x0000_t202" style="position:absolute;left:0;text-align:left;margin-left:-63.8pt;margin-top:110.8pt;width:116.95pt;height:832.4pt;z-index:251658240;mso-width-relative:margin;mso-height-relative:margin" stroked="f">
            <v:textbox>
              <w:txbxContent>
                <w:p w:rsidR="0026346D" w:rsidRDefault="0026346D" w:rsidP="0026346D">
                  <w:pPr>
                    <w:pStyle w:val="Titre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spacing w:line="210" w:lineRule="exact"/>
                    <w:ind w:right="54"/>
                    <w:jc w:val="right"/>
                    <w:rPr>
                      <w:b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Dossier suivi par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Roselyne PERVIS-PICHON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Gestionnaire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sym w:font="Wingdings" w:char="F029"/>
                  </w:r>
                  <w:r w:rsidRPr="00FD5F19">
                    <w:rPr>
                      <w:rFonts w:ascii="Arial Narrow" w:hAnsi="Arial Narrow"/>
                      <w:b/>
                      <w:sz w:val="16"/>
                    </w:rPr>
                    <w:t xml:space="preserve"> 02.43.07.66.85</w:t>
                  </w:r>
                </w:p>
                <w:p w:rsidR="0026346D" w:rsidRPr="00FD5F19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 w:rsidRPr="00FD5F19">
                    <w:rPr>
                      <w:rFonts w:ascii="Arial Narrow" w:hAnsi="Arial Narrow"/>
                      <w:b/>
                      <w:sz w:val="16"/>
                    </w:rPr>
                    <w:t>roselyne.pichon@ac-nantes.fr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4 rue du Général Lemonnier</w:t>
                  </w:r>
                </w:p>
                <w:p w:rsidR="0026346D" w:rsidRDefault="0026346D" w:rsidP="0026346D">
                  <w:pPr>
                    <w:ind w:right="113"/>
                    <w:jc w:val="right"/>
                    <w:rPr>
                      <w:rFonts w:ascii="Arial Narrow" w:hAnsi="Arial Narrow"/>
                      <w:b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53200 CHATEAU-GONTIER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sym w:font="Wingdings" w:char="F029"/>
                  </w:r>
                  <w:r>
                    <w:rPr>
                      <w:rFonts w:ascii="Arial Narrow" w:hAnsi="Arial Narrow"/>
                      <w:sz w:val="16"/>
                    </w:rPr>
                    <w:t xml:space="preserve"> 02.43.07.11.00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sym w:font="Wingdings" w:char="F033"/>
                  </w:r>
                  <w:r>
                    <w:rPr>
                      <w:rFonts w:ascii="Arial Narrow" w:hAnsi="Arial Narrow"/>
                      <w:sz w:val="16"/>
                    </w:rPr>
                    <w:t xml:space="preserve"> 02.43.70.15.94</w:t>
                  </w:r>
                </w:p>
                <w:p w:rsidR="0026346D" w:rsidRDefault="0026346D" w:rsidP="0026346D">
                  <w:pPr>
                    <w:spacing w:line="210" w:lineRule="exact"/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ce.0530004s@ac-nantes.fr</w:t>
                  </w:r>
                </w:p>
                <w:p w:rsidR="0026346D" w:rsidRDefault="0026346D" w:rsidP="0026346D">
                  <w:pPr>
                    <w:ind w:right="113"/>
                    <w:jc w:val="right"/>
                    <w:rPr>
                      <w:rFonts w:ascii="Arial Narrow" w:hAnsi="Arial Narrow"/>
                      <w:sz w:val="16"/>
                    </w:rPr>
                  </w:pPr>
                </w:p>
                <w:p w:rsidR="0026346D" w:rsidRDefault="0026346D" w:rsidP="0026346D"/>
                <w:p w:rsidR="0026346D" w:rsidRDefault="0026346D" w:rsidP="0026346D"/>
                <w:p w:rsidR="0026346D" w:rsidRDefault="0026346D" w:rsidP="0026346D"/>
              </w:txbxContent>
            </v:textbox>
          </v:shape>
        </w:pict>
      </w:r>
    </w:p>
    <w:p w:rsidR="0026346D" w:rsidRDefault="0026346D" w:rsidP="0026346D"/>
    <w:p w:rsidR="00FB7141" w:rsidRDefault="00FB7141"/>
    <w:sectPr w:rsidR="00FB7141" w:rsidSect="00D7583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EF1"/>
    <w:multiLevelType w:val="hybridMultilevel"/>
    <w:tmpl w:val="15F25D6E"/>
    <w:lvl w:ilvl="0" w:tplc="64662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96EAF"/>
    <w:multiLevelType w:val="hybridMultilevel"/>
    <w:tmpl w:val="0396E4B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46D"/>
    <w:rsid w:val="0026346D"/>
    <w:rsid w:val="00537D6E"/>
    <w:rsid w:val="007166E8"/>
    <w:rsid w:val="008F2B28"/>
    <w:rsid w:val="00CC7EB9"/>
    <w:rsid w:val="00DC16CF"/>
    <w:rsid w:val="00E963FC"/>
    <w:rsid w:val="00F50C50"/>
    <w:rsid w:val="00FB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6D"/>
  </w:style>
  <w:style w:type="paragraph" w:styleId="Titre1">
    <w:name w:val="heading 1"/>
    <w:basedOn w:val="Normal"/>
    <w:next w:val="Normal"/>
    <w:link w:val="Titre1Car"/>
    <w:qFormat/>
    <w:rsid w:val="002634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346D"/>
    <w:rPr>
      <w:rFonts w:ascii="Arial" w:eastAsia="Times New Roman" w:hAnsi="Arial" w:cs="Times New Roman"/>
      <w:sz w:val="32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634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gestionnaire1</dc:creator>
  <cp:lastModifiedBy>PICHON</cp:lastModifiedBy>
  <cp:revision>2</cp:revision>
  <cp:lastPrinted>2015-09-21T13:08:00Z</cp:lastPrinted>
  <dcterms:created xsi:type="dcterms:W3CDTF">2016-08-19T14:30:00Z</dcterms:created>
  <dcterms:modified xsi:type="dcterms:W3CDTF">2016-08-19T14:30:00Z</dcterms:modified>
</cp:coreProperties>
</file>