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FE" w:rsidRDefault="00FE58A5" w:rsidP="002917F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2917FC" w:rsidRPr="002917FC">
        <w:rPr>
          <w:b/>
          <w:sz w:val="36"/>
          <w:szCs w:val="36"/>
          <w:u w:val="single"/>
        </w:rPr>
        <w:t>Souhaits de l’établ</w:t>
      </w:r>
      <w:r w:rsidR="00240702">
        <w:rPr>
          <w:b/>
          <w:sz w:val="36"/>
          <w:szCs w:val="36"/>
          <w:u w:val="single"/>
        </w:rPr>
        <w:t>issement pour le séjour dans le Devon</w:t>
      </w:r>
    </w:p>
    <w:p w:rsidR="002F3F02" w:rsidRDefault="002F3F02" w:rsidP="002917FC">
      <w:pPr>
        <w:jc w:val="center"/>
        <w:rPr>
          <w:b/>
          <w:sz w:val="36"/>
          <w:szCs w:val="36"/>
          <w:u w:val="single"/>
        </w:rPr>
      </w:pPr>
    </w:p>
    <w:p w:rsidR="002F3F02" w:rsidRPr="002F3F02" w:rsidRDefault="002F3F02" w:rsidP="002F3F02">
      <w:pPr>
        <w:pStyle w:val="Paragraphedeliste"/>
        <w:rPr>
          <w:b/>
          <w:sz w:val="36"/>
          <w:szCs w:val="36"/>
          <w:u w:val="single"/>
        </w:rPr>
      </w:pPr>
    </w:p>
    <w:p w:rsidR="002917FC" w:rsidRPr="002F3F02" w:rsidRDefault="002F3F02" w:rsidP="002F3F02">
      <w:pPr>
        <w:pStyle w:val="Paragraphedeliste"/>
        <w:ind w:left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1-</w:t>
      </w:r>
      <w:r w:rsidR="0082321E" w:rsidRPr="002F3F02">
        <w:rPr>
          <w:color w:val="FF0000"/>
          <w:sz w:val="36"/>
          <w:szCs w:val="36"/>
        </w:rPr>
        <w:t>Départ le</w:t>
      </w:r>
      <w:r w:rsidR="002D78E1">
        <w:rPr>
          <w:color w:val="FF0000"/>
          <w:sz w:val="36"/>
          <w:szCs w:val="36"/>
        </w:rPr>
        <w:t xml:space="preserve"> lundi 24 avril et retour le 29 avril 2017.</w:t>
      </w:r>
      <w:r w:rsidR="0082321E" w:rsidRPr="002F3F02">
        <w:rPr>
          <w:color w:val="FF0000"/>
          <w:sz w:val="36"/>
          <w:szCs w:val="36"/>
        </w:rPr>
        <w:t xml:space="preserve"> </w:t>
      </w:r>
    </w:p>
    <w:p w:rsidR="002917FC" w:rsidRPr="00325619" w:rsidRDefault="0082321E" w:rsidP="002917FC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</w:t>
      </w:r>
      <w:r w:rsidR="002917FC">
        <w:rPr>
          <w:b/>
          <w:sz w:val="32"/>
          <w:szCs w:val="32"/>
          <w:u w:val="single"/>
        </w:rPr>
        <w:t>-</w:t>
      </w:r>
      <w:r w:rsidR="002917FC" w:rsidRPr="002917FC">
        <w:rPr>
          <w:b/>
          <w:sz w:val="32"/>
          <w:szCs w:val="32"/>
          <w:u w:val="single"/>
        </w:rPr>
        <w:t>Type d’hébergement </w:t>
      </w:r>
      <w:r w:rsidR="002917FC" w:rsidRPr="002917FC">
        <w:rPr>
          <w:sz w:val="32"/>
          <w:szCs w:val="32"/>
        </w:rPr>
        <w:t xml:space="preserve">: </w:t>
      </w:r>
      <w:r w:rsidR="002D78E1">
        <w:rPr>
          <w:sz w:val="32"/>
          <w:szCs w:val="32"/>
        </w:rPr>
        <w:t>en famille d’accueil</w:t>
      </w:r>
      <w:r w:rsidR="00214BE8">
        <w:rPr>
          <w:sz w:val="32"/>
          <w:szCs w:val="32"/>
        </w:rPr>
        <w:t xml:space="preserve"> – </w:t>
      </w:r>
      <w:r w:rsidR="00717BF2">
        <w:rPr>
          <w:sz w:val="32"/>
          <w:szCs w:val="32"/>
        </w:rPr>
        <w:t xml:space="preserve">2 à 3 par famille maximum </w:t>
      </w:r>
      <w:r w:rsidR="00C33090">
        <w:rPr>
          <w:sz w:val="32"/>
          <w:szCs w:val="32"/>
        </w:rPr>
        <w:t xml:space="preserve">- </w:t>
      </w:r>
      <w:r w:rsidR="00214BE8">
        <w:rPr>
          <w:sz w:val="32"/>
          <w:szCs w:val="32"/>
        </w:rPr>
        <w:t>pension complète</w:t>
      </w:r>
    </w:p>
    <w:p w:rsidR="002917FC" w:rsidRDefault="0082321E" w:rsidP="002917F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3</w:t>
      </w:r>
      <w:r w:rsidR="002917FC" w:rsidRPr="002917FC">
        <w:rPr>
          <w:b/>
          <w:sz w:val="32"/>
          <w:szCs w:val="32"/>
          <w:u w:val="single"/>
        </w:rPr>
        <w:t>- Type de transport</w:t>
      </w:r>
      <w:r w:rsidR="00C33090">
        <w:rPr>
          <w:sz w:val="32"/>
          <w:szCs w:val="32"/>
        </w:rPr>
        <w:t> : A</w:t>
      </w:r>
      <w:r w:rsidR="00214BE8">
        <w:rPr>
          <w:sz w:val="32"/>
          <w:szCs w:val="32"/>
        </w:rPr>
        <w:t xml:space="preserve">utocar tourisme </w:t>
      </w:r>
      <w:r w:rsidR="00C33090">
        <w:rPr>
          <w:sz w:val="32"/>
          <w:szCs w:val="32"/>
        </w:rPr>
        <w:t>Evreux – Gare maritime Caen</w:t>
      </w:r>
    </w:p>
    <w:p w:rsidR="002917FC" w:rsidRDefault="0082321E" w:rsidP="002917F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2917FC" w:rsidRPr="002917FC">
        <w:rPr>
          <w:b/>
          <w:sz w:val="32"/>
          <w:szCs w:val="32"/>
          <w:u w:val="single"/>
        </w:rPr>
        <w:t xml:space="preserve">- </w:t>
      </w:r>
      <w:r w:rsidR="00CB0FEF">
        <w:rPr>
          <w:b/>
          <w:sz w:val="32"/>
          <w:szCs w:val="32"/>
          <w:u w:val="single"/>
        </w:rPr>
        <w:t xml:space="preserve">Prestations annexes comprises dans le devis </w:t>
      </w:r>
    </w:p>
    <w:p w:rsidR="00C33090" w:rsidRDefault="00C33090" w:rsidP="002917F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Assurance annulation maximale </w:t>
      </w:r>
    </w:p>
    <w:p w:rsidR="002917FC" w:rsidRDefault="00717BF2" w:rsidP="002917FC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Dîner du jour 1</w:t>
      </w:r>
    </w:p>
    <w:p w:rsidR="00717BF2" w:rsidRDefault="00717BF2" w:rsidP="002917FC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Déjeuner du jour 6 </w:t>
      </w:r>
      <w:proofErr w:type="gramStart"/>
      <w:r>
        <w:rPr>
          <w:b/>
          <w:sz w:val="32"/>
          <w:szCs w:val="32"/>
        </w:rPr>
        <w:t>( panier</w:t>
      </w:r>
      <w:proofErr w:type="gramEnd"/>
      <w:r>
        <w:rPr>
          <w:b/>
          <w:sz w:val="32"/>
          <w:szCs w:val="32"/>
        </w:rPr>
        <w:t xml:space="preserve"> repas ) </w:t>
      </w:r>
    </w:p>
    <w:p w:rsidR="00AA3D97" w:rsidRDefault="00AA3D97" w:rsidP="002917FC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Accompagnement des jeunes matins et soirs par les famille</w:t>
      </w:r>
      <w:r w:rsidR="00CB0FE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d’accueil</w:t>
      </w:r>
    </w:p>
    <w:p w:rsidR="00E66FC7" w:rsidRDefault="00E66FC7" w:rsidP="002917FC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Présence du responsable local matin et soir </w:t>
      </w:r>
    </w:p>
    <w:p w:rsidR="00CB0FEF" w:rsidRDefault="00CB0FEF" w:rsidP="002917FC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Repas dans un pub anglais traditionnel</w:t>
      </w:r>
    </w:p>
    <w:p w:rsidR="00CB0FEF" w:rsidRDefault="00CB0FEF" w:rsidP="002917FC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Activités ludiques pour la pratique de la langue </w:t>
      </w:r>
      <w:r w:rsidRPr="00CB0FEF">
        <w:rPr>
          <w:b/>
          <w:sz w:val="32"/>
          <w:szCs w:val="32"/>
          <w:u w:val="single"/>
        </w:rPr>
        <w:t>hors</w:t>
      </w:r>
      <w:r>
        <w:rPr>
          <w:b/>
          <w:sz w:val="32"/>
          <w:szCs w:val="32"/>
        </w:rPr>
        <w:t xml:space="preserve"> contexte classique des cours magistraux</w:t>
      </w:r>
      <w:r w:rsidR="00C33090">
        <w:rPr>
          <w:b/>
          <w:sz w:val="32"/>
          <w:szCs w:val="32"/>
        </w:rPr>
        <w:t>.</w:t>
      </w:r>
    </w:p>
    <w:p w:rsidR="002917FC" w:rsidRDefault="002917FC" w:rsidP="002917FC">
      <w:pPr>
        <w:pStyle w:val="Paragraphedeliste"/>
        <w:ind w:left="795"/>
        <w:rPr>
          <w:b/>
          <w:sz w:val="32"/>
          <w:szCs w:val="32"/>
        </w:rPr>
      </w:pPr>
    </w:p>
    <w:p w:rsidR="00C33090" w:rsidRDefault="0082321E" w:rsidP="002917FC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5</w:t>
      </w:r>
      <w:r w:rsidR="002917FC">
        <w:rPr>
          <w:b/>
          <w:sz w:val="32"/>
          <w:szCs w:val="32"/>
        </w:rPr>
        <w:t xml:space="preserve">- </w:t>
      </w:r>
      <w:r w:rsidR="002917FC" w:rsidRPr="00782120">
        <w:rPr>
          <w:b/>
          <w:sz w:val="32"/>
          <w:szCs w:val="32"/>
          <w:u w:val="single"/>
        </w:rPr>
        <w:t>Visites souhaitées</w:t>
      </w:r>
      <w:r w:rsidR="002917FC">
        <w:rPr>
          <w:b/>
          <w:sz w:val="32"/>
          <w:szCs w:val="32"/>
        </w:rPr>
        <w:t> </w:t>
      </w:r>
      <w:r w:rsidR="002917FC" w:rsidRPr="002917FC">
        <w:rPr>
          <w:b/>
          <w:sz w:val="28"/>
          <w:szCs w:val="28"/>
        </w:rPr>
        <w:t>:</w:t>
      </w:r>
      <w:r w:rsidR="00AA3D97">
        <w:rPr>
          <w:b/>
          <w:sz w:val="28"/>
          <w:szCs w:val="28"/>
        </w:rPr>
        <w:t xml:space="preserve"> </w:t>
      </w:r>
    </w:p>
    <w:p w:rsidR="002917FC" w:rsidRDefault="002917FC" w:rsidP="002917FC">
      <w:pPr>
        <w:jc w:val="both"/>
        <w:rPr>
          <w:sz w:val="28"/>
          <w:szCs w:val="28"/>
        </w:rPr>
      </w:pPr>
      <w:r w:rsidRPr="002917FC">
        <w:rPr>
          <w:b/>
          <w:sz w:val="28"/>
          <w:szCs w:val="28"/>
        </w:rPr>
        <w:t xml:space="preserve"> </w:t>
      </w:r>
      <w:r w:rsidR="00C33090" w:rsidRPr="00C33090">
        <w:rPr>
          <w:sz w:val="28"/>
          <w:szCs w:val="28"/>
        </w:rPr>
        <w:t>Pas de programme précis mais  t</w:t>
      </w:r>
      <w:r w:rsidR="00717BF2" w:rsidRPr="00C33090">
        <w:rPr>
          <w:sz w:val="28"/>
          <w:szCs w:val="28"/>
        </w:rPr>
        <w:t>outes les visites doivent être comprises dans le devis</w:t>
      </w:r>
      <w:r w:rsidR="00CB0FEF" w:rsidRPr="00C33090">
        <w:rPr>
          <w:sz w:val="28"/>
          <w:szCs w:val="28"/>
        </w:rPr>
        <w:t>.</w:t>
      </w:r>
      <w:r w:rsidR="00717BF2" w:rsidRPr="00C33090">
        <w:rPr>
          <w:sz w:val="28"/>
          <w:szCs w:val="28"/>
        </w:rPr>
        <w:t xml:space="preserve"> </w:t>
      </w:r>
    </w:p>
    <w:p w:rsidR="00E66FC7" w:rsidRPr="00C33090" w:rsidRDefault="00E66FC7" w:rsidP="002917FC">
      <w:pPr>
        <w:jc w:val="both"/>
        <w:rPr>
          <w:sz w:val="28"/>
          <w:szCs w:val="28"/>
        </w:rPr>
      </w:pPr>
      <w:r>
        <w:rPr>
          <w:sz w:val="28"/>
          <w:szCs w:val="28"/>
        </w:rPr>
        <w:t>Pas de fluctuation des prix avec le taux de la Livre Sterling et le prix du carburant.</w:t>
      </w:r>
      <w:bookmarkStart w:id="0" w:name="_GoBack"/>
      <w:bookmarkEnd w:id="0"/>
    </w:p>
    <w:p w:rsidR="00AA3D97" w:rsidRPr="00C33090" w:rsidRDefault="00AA3D97" w:rsidP="002917FC">
      <w:pPr>
        <w:jc w:val="both"/>
        <w:rPr>
          <w:sz w:val="28"/>
          <w:szCs w:val="28"/>
        </w:rPr>
      </w:pPr>
    </w:p>
    <w:p w:rsidR="00AA3D97" w:rsidRPr="002917FC" w:rsidRDefault="00AA3D97" w:rsidP="002917FC">
      <w:pPr>
        <w:jc w:val="both"/>
        <w:rPr>
          <w:b/>
          <w:sz w:val="28"/>
          <w:szCs w:val="28"/>
        </w:rPr>
      </w:pPr>
    </w:p>
    <w:p w:rsidR="002917FC" w:rsidRPr="002917FC" w:rsidRDefault="002917FC" w:rsidP="002917FC">
      <w:pPr>
        <w:ind w:left="435"/>
        <w:rPr>
          <w:b/>
          <w:sz w:val="32"/>
          <w:szCs w:val="32"/>
        </w:rPr>
      </w:pPr>
    </w:p>
    <w:sectPr w:rsidR="002917FC" w:rsidRPr="0029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2CA5"/>
    <w:multiLevelType w:val="hybridMultilevel"/>
    <w:tmpl w:val="DE74CBCA"/>
    <w:lvl w:ilvl="0" w:tplc="7EBA4440">
      <w:start w:val="1"/>
      <w:numFmt w:val="lowerLetter"/>
      <w:lvlText w:val="%1-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2E0428C"/>
    <w:multiLevelType w:val="hybridMultilevel"/>
    <w:tmpl w:val="68DC4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6C77"/>
    <w:multiLevelType w:val="hybridMultilevel"/>
    <w:tmpl w:val="292CE036"/>
    <w:lvl w:ilvl="0" w:tplc="53B01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32B7"/>
    <w:multiLevelType w:val="hybridMultilevel"/>
    <w:tmpl w:val="629A1786"/>
    <w:lvl w:ilvl="0" w:tplc="CEC279CE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FC"/>
    <w:rsid w:val="00214BE8"/>
    <w:rsid w:val="00240702"/>
    <w:rsid w:val="002917FC"/>
    <w:rsid w:val="002D11CA"/>
    <w:rsid w:val="002D78E1"/>
    <w:rsid w:val="002F3F02"/>
    <w:rsid w:val="00320319"/>
    <w:rsid w:val="00325619"/>
    <w:rsid w:val="00717BF2"/>
    <w:rsid w:val="00782120"/>
    <w:rsid w:val="0082321E"/>
    <w:rsid w:val="008B40FE"/>
    <w:rsid w:val="00AA3D97"/>
    <w:rsid w:val="00B15D60"/>
    <w:rsid w:val="00C33090"/>
    <w:rsid w:val="00CB0FEF"/>
    <w:rsid w:val="00E66FC7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602B-EB12-4424-95DB-0BA8EF5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2</cp:revision>
  <dcterms:created xsi:type="dcterms:W3CDTF">2016-12-02T13:47:00Z</dcterms:created>
  <dcterms:modified xsi:type="dcterms:W3CDTF">2016-12-02T13:47:00Z</dcterms:modified>
</cp:coreProperties>
</file>