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E2" w:rsidRDefault="00983495" w:rsidP="00946B91">
      <w:pPr>
        <w:ind w:left="2410" w:right="12420"/>
        <w:rPr>
          <w:rFonts w:asciiTheme="minorHAnsi" w:hAnsiTheme="minorHAnsi"/>
          <w:b/>
          <w:color w:val="8064A2" w:themeColor="accent4"/>
          <w:sz w:val="32"/>
          <w:lang w:bidi="en-US"/>
        </w:rPr>
      </w:pPr>
      <w:r w:rsidRPr="00983495">
        <w:rPr>
          <w:noProof/>
          <w:lang w:eastAsia="fr-FR"/>
        </w:rPr>
        <w:pict>
          <v:shape id="Freeform 25" o:spid="_x0000_s1026" style="position:absolute;left:0;text-align:left;margin-left:436.65pt;margin-top:-1.5pt;width:160.75pt;height:843.75pt;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" path="m502,c93,,93,,93,,146,383,323,1900,,3168v502,,502,,502,l502,xe" fillcolor="#efb32f" stroked="f" strokecolor="#212120">
            <v:fill color2="#ef792f" rotate="t" angle="90" focus="100%" type="gradient"/>
            <v:shadow color="#8c8682"/>
            <v:path arrowok="t" o:connecttype="custom" o:connectlocs="2041525,0;378211,0;0,10715625;2041525,10715625;2041525,0" o:connectangles="0,0,0,0,0"/>
            <w10:wrap anchorx="page" anchory="page"/>
          </v:shape>
        </w:pict>
      </w:r>
      <w:r w:rsidRPr="00983495">
        <w:rPr>
          <w:noProof/>
          <w:lang w:eastAsia="fr-FR"/>
        </w:rPr>
        <w:pict>
          <v:shapetype id="_x0000_t202" coordsize="21600,21600" o:spt="202" path="m,l,21600r21600,l21600,xe">
            <v:stroke joinstyle="miter"/>
            <v:path gradientshapeok="t" o:connecttype="rect"/>
          </v:shapetype>
          <v:shape id="Text Box 24" o:spid="_x0000_s1142" type="#_x0000_t202" style="position:absolute;left:0;text-align:left;margin-left:-.75pt;margin-top:-11.95pt;width:513pt;height:325.5pt;z-index:2515051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" filled="f" fillcolor="#fffffe" stroked="f" strokecolor="#212120" insetpen="t">
            <v:textbox inset="2.88pt,2.88pt,2.88pt,2.88pt">
              <w:txbxContent>
                <w:p w:rsidR="00575E67" w:rsidRPr="005912E2" w:rsidRDefault="00575E67" w:rsidP="00EF260E">
                  <w:pPr>
                    <w:widowControl w:val="0"/>
                    <w:jc w:val="center"/>
                    <w:rPr>
                      <w:rFonts w:asciiTheme="minorHAnsi" w:hAnsiTheme="minorHAnsi" w:cs="Arial"/>
                      <w:b/>
                      <w:i/>
                      <w:color w:val="8064A2" w:themeColor="accent4"/>
                      <w:sz w:val="50"/>
                      <w:szCs w:val="50"/>
                    </w:rPr>
                  </w:pPr>
                </w:p>
                <w:p w:rsidR="00575E67" w:rsidRPr="00617EA4" w:rsidRDefault="004902C2" w:rsidP="002341D8">
                  <w:pPr>
                    <w:widowControl w:val="0"/>
                    <w:ind w:left="426"/>
                    <w:rPr>
                      <w:rFonts w:asciiTheme="minorHAnsi" w:hAnsiTheme="minorHAnsi" w:cs="Arial"/>
                      <w:b/>
                      <w:bCs/>
                      <w:i/>
                      <w:color w:val="000000" w:themeColor="text1"/>
                      <w:sz w:val="96"/>
                      <w:szCs w:val="120"/>
                    </w:rPr>
                  </w:pPr>
                  <w:r>
                    <w:rPr>
                      <w:rFonts w:asciiTheme="minorHAnsi" w:hAnsiTheme="minorHAnsi" w:cs="Arial"/>
                      <w:b/>
                      <w:i/>
                      <w:color w:val="000000" w:themeColor="text1"/>
                      <w:sz w:val="96"/>
                      <w:szCs w:val="120"/>
                    </w:rPr>
                    <w:t>Groupement de commande</w:t>
                  </w: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Pr="002341D8" w:rsidRDefault="002341D8" w:rsidP="009F5386">
                  <w:pPr>
                    <w:widowControl w:val="0"/>
                    <w:ind w:left="426"/>
                    <w:rPr>
                      <w:rFonts w:asciiTheme="minorHAnsi" w:hAnsiTheme="minorHAnsi" w:cs="Arial"/>
                      <w:b/>
                      <w:bCs/>
                      <w:color w:val="000000" w:themeColor="text1"/>
                      <w:sz w:val="18"/>
                      <w:szCs w:val="100"/>
                    </w:rPr>
                  </w:pPr>
                </w:p>
                <w:p w:rsidR="002714FF" w:rsidRPr="002714FF" w:rsidRDefault="00AD193F" w:rsidP="009F5386">
                  <w:pPr>
                    <w:widowControl w:val="0"/>
                    <w:ind w:left="426"/>
                    <w:rPr>
                      <w:rFonts w:asciiTheme="minorHAnsi" w:hAnsiTheme="minorHAnsi" w:cs="Arial"/>
                      <w:b/>
                      <w:bCs/>
                      <w:color w:val="000000" w:themeColor="text1"/>
                      <w:sz w:val="72"/>
                      <w:szCs w:val="100"/>
                    </w:rPr>
                  </w:pPr>
                  <w:r>
                    <w:rPr>
                      <w:rFonts w:asciiTheme="minorHAnsi" w:hAnsiTheme="minorHAnsi" w:cs="Arial"/>
                      <w:b/>
                      <w:bCs/>
                      <w:color w:val="000000" w:themeColor="text1"/>
                      <w:sz w:val="72"/>
                      <w:szCs w:val="100"/>
                    </w:rPr>
                    <w:t>Année 2016</w:t>
                  </w:r>
                </w:p>
                <w:p w:rsidR="00794DE4" w:rsidRDefault="00794DE4"/>
              </w:txbxContent>
            </v:textbox>
            <w10:wrap anchorx="page" anchory="page"/>
          </v:shape>
        </w:pict>
      </w:r>
      <w:r w:rsidRPr="00983495">
        <w:rPr>
          <w:noProof/>
          <w:lang w:eastAsia="fr-FR"/>
        </w:rPr>
        <w:pict>
          <v:group id="Group 40" o:spid="_x0000_s1141" style="position:absolute;left:0;text-align:left;margin-left:445.5pt;margin-top:-.75pt;width:107.85pt;height:843pt;z-index:251507200;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">
            <v:shape id="Freeform 26" o:spid="_x0000_s1027"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hk8YA&#10;AADbAAAADwAAAGRycy9kb3ducmV2LnhtbESPQWvCQBSE70L/w/IKvYhuamyR1I0UQZAeKtWCeHtk&#10;X7Mh2bcxuzXpv+8KgsdhZr5hlqvBNuJCna8cK3ieJiCIC6crLhV8HzaTBQgfkDU2jknBH3lY5Q+j&#10;JWba9fxFl30oRYSwz1CBCaHNpPSFIYt+6lri6P24zmKIsiul7rCPcNvIWZK8SosVxwWDLa0NFfX+&#10;1ypIx+ciORz9Jt3uPk6zeT/Un3Oj1NPj8P4GItAQ7uFbe6sVvKR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Phk8YAAADbAAAADwAAAAAAAAAAAAAAAACYAgAAZHJz&#10;L2Rvd25yZXYueG1sUEsFBgAAAAAEAAQA9QAAAIsDAAAAAA==&#10;" path="m101,c387,1404,122,2697,,3172e" filled="f" fillcolor="#fffffe" strokecolor="#fffffe" strokeweight="2.25pt">
              <v:stroke joinstyle="miter"/>
              <v:shadow color="#8c8682"/>
              <v:path arrowok="t" o:connecttype="custom" o:connectlocs="484,0;0,15343" o:connectangles="0,0"/>
            </v:shape>
            <v:shape id="Freeform 27" o:spid="_x0000_s1028"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ysUA&#10;AADbAAAADwAAAGRycy9kb3ducmV2LnhtbESPQWvCQBSE70L/w/IKvUjdKLWU1I2UgiDWi7Gl10f2&#10;NQnJvl2yG03z611B8DjMzDfMaj2YVpyo87VlBfNZAoK4sLrmUsH3cfP8BsIHZI2tZVLwTx7W2cNk&#10;ham2Zz7QKQ+liBD2KSqoQnCplL6oyKCfWUccvT/bGQxRdqXUHZ4j3LRykSSv0mDNcaFCR58VFU3e&#10;GwXtdjMd/W7vmt08H3q3GH9+v0alnh6Hj3cQgYZwD9/aW61g+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2fKxQAAANs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029"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eicYA&#10;AADbAAAADwAAAGRycy9kb3ducmV2LnhtbESPT2vCQBTE74V+h+UVehHdtKBIdBXbUioein8Rb4/s&#10;MxuafZtmNzH99m5B8DjMzG+Y6byzpWip9oVjBS+DBARx5nTBuYL97rM/BuEDssbSMSn4Iw/z2ePD&#10;FFPtLryhdhtyESHsU1RgQqhSKX1myKIfuIo4emdXWwxR1rnUNV4i3JbyNUlG0mLBccFgRe+Gsp9t&#10;YxW89TaH79P62H3l7WjVa5qd4d8PpZ6fusUERKAu3MO39lIrGA7h/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TeicYAAADbAAAADwAAAAAAAAAAAAAAAACYAgAAZHJz&#10;L2Rvd25yZXYueG1sUEsFBgAAAAAEAAQA9QAAAIsDAAAAAA==&#10;" path="m21,c339,1377,116,2664,,3172e" filled="f" fillcolor="#fffffe" strokecolor="#efb32f" strokeweight="2.25pt">
              <v:stroke joinstyle="miter"/>
              <v:shadow color="#8c8682"/>
              <v:path arrowok="t" o:connecttype="custom" o:connectlocs="101,0;0,15120" o:connectangles="0,0"/>
            </v:shape>
            <v:shape id="Freeform 29" o:spid="_x0000_s1030"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hsEA&#10;AADbAAAADwAAAGRycy9kb3ducmV2LnhtbESPUWuDQBCE3wP5D8cW+hbPWmKLzSWEQCFPBU1+wOJt&#10;VfT2xNtE++9zhUIfh5n5htkdFjeoO02h82zgJUlBEdfedtwYuF4+N++ggiBbHDyTgR8KcNivVzss&#10;rJ+5pHsljYoQDgUaaEXGQutQt+QwJH4kjt63nxxKlFOj7YRzhLtBZ2maa4cdx4UWRzq1VPfVzRmQ&#10;sqv1LLa/vX7JXF1185ZlR2Oen5bjByihRf7Df+2zNbDN4fdL/AF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3fobBAAAA2wAAAA8AAAAAAAAAAAAAAAAAmAIAAGRycy9kb3du&#10;cmV2LnhtbFBLBQYAAAAABAAEAPUAAACGAwAAAAA=&#10;" path="m28,c343,1379,117,2666,,3172e" filled="f" fillcolor="#fffffe" strokecolor="#fffffe" strokeweight="2.25pt">
              <v:stroke joinstyle="miter"/>
              <v:shadow color="#8c8682"/>
              <v:path arrowok="t" o:connecttype="custom" o:connectlocs="134,0;0,15343" o:connectangles="0,0"/>
            </v:shape>
            <v:shape id="Freeform 30" o:spid="_x0000_s1031"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dx8YA&#10;AADbAAAADwAAAGRycy9kb3ducmV2LnhtbESPS2vDMBCE74X8B7GB3ho5bV44UUzrpjQUcsjjkONi&#10;bfyotTKWGrv/vgoEehxm5htmlfSmFldqXWlZwXgUgSDOrC45V3A6fjwtQDiPrLG2TAp+yUGyHjys&#10;MNa24z1dDz4XAcIuRgWF900spcsKMuhGtiEO3sW2Bn2QbS51i12Am1o+R9FMGiw5LBTYUFpQ9n34&#10;MQqOu/Rt/Fnh9sttZnl1nlTNS/eu1OOwf12C8NT7//C9vdUKpnO4fQ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sdx8YAAADbAAAADwAAAAAAAAAAAAAAAACYAgAAZHJz&#10;L2Rvd25yZXYueG1sUEsFBgAAAAAEAAQA9QAAAIsDAAAAAA==&#10;" path="m20,c338,1378,116,2664,,3172e" filled="f" fillcolor="#fffffe" strokecolor="#efb32f" strokeweight="2.25pt">
              <v:stroke joinstyle="miter"/>
              <v:shadow color="#8c8682"/>
              <v:path arrowok="t" o:connecttype="custom" o:connectlocs="96,0;0,15120" o:connectangles="0,0"/>
            </v:shape>
            <w10:wrap anchorx="page" anchory="page"/>
          </v:group>
        </w:pict>
      </w: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983495" w:rsidP="00946B91">
      <w:pPr>
        <w:ind w:left="2410" w:right="12420"/>
        <w:rPr>
          <w:rFonts w:asciiTheme="minorHAnsi" w:hAnsiTheme="minorHAnsi"/>
          <w:b/>
          <w:color w:val="8064A2" w:themeColor="accent4"/>
          <w:sz w:val="32"/>
          <w:lang w:bidi="en-US"/>
        </w:rPr>
      </w:pPr>
      <w:r w:rsidRPr="00983495">
        <w:rPr>
          <w:noProof/>
          <w:lang w:eastAsia="fr-FR"/>
        </w:rPr>
        <w:pict>
          <v:group id="_x0000_s1135" style="position:absolute;left:0;text-align:left;margin-left:245.6pt;margin-top:152.5pt;width:107.85pt;height:614.15pt;rotation:-6161865fd;z-index:251619840;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">
            <v:shape id="Freeform 26" o:spid="_x0000_s1140"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988YA&#10;AADbAAAADwAAAGRycy9kb3ducmV2LnhtbESPQWvCQBSE70L/w/IKvYhuaqSV1I0UQZAeKtWCeHtk&#10;X7Mh2bcxuzXpv+8KgsdhZr5hlqvBNuJCna8cK3ieJiCIC6crLhV8HzaTBQgfkDU2jknBH3lY5Q+j&#10;JWba9fxFl30oRYSwz1CBCaHNpPSFIYt+6lri6P24zmKIsiul7rCPcNvIWZK8SIsVxwWDLa0NFfX+&#10;1ypIx+ciORz9Jt3uPk6zeT/Un3Oj1NPj8P4GItAQ7uFbe6sVvKZ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988YAAADbAAAADwAAAAAAAAAAAAAAAACYAgAAZHJz&#10;L2Rvd25yZXYueG1sUEsFBgAAAAAEAAQA9QAAAIsDAAAAAA==&#10;" path="m101,c387,1404,122,2697,,3172e" filled="f" fillcolor="#fffffe" strokecolor="#fffffe" strokeweight="2.25pt">
              <v:stroke joinstyle="miter"/>
              <v:shadow color="#8c8682"/>
              <v:path arrowok="t" o:connecttype="custom" o:connectlocs="484,0;0,15343" o:connectangles="0,0"/>
            </v:shape>
            <v:shape id="Freeform 27" o:spid="_x0000_s1139"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7qsUA&#10;AADbAAAADwAAAGRycy9kb3ducmV2LnhtbESPQWvCQBSE70L/w/IKvUjdKMWW1I2UgiDWi7Gl10f2&#10;NQnJvl2yG03z611B8DjMzDfMaj2YVpyo87VlBfNZAoK4sLrmUsH3cfP8BsIHZI2tZVLwTx7W2cNk&#10;ham2Zz7QKQ+liBD2KSqoQnCplL6oyKCfWUccvT/bGQxRdqXUHZ4j3LRykSRLabDmuFCho8+Kiibv&#10;jYJ2u5mOfrd3zW6eD71bjD+/X6NST4/DxzuIQEO4h2/trVbw+g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juqxQAAANs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138"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C6ccA&#10;AADbAAAADwAAAGRycy9kb3ducmV2LnhtbESPW2vCQBSE3wv9D8sRfBHdVKiV6Cq9UFr6IPWG+HbI&#10;HrOh2bNpdhPjv+8WBB+HmfmGmS87W4qWal84VvAwSkAQZ04XnCvYbd+HUxA+IGssHZOCC3lYLu7v&#10;5phqd+Y1tZuQiwhhn6ICE0KVSukzQxb9yFXE0Tu52mKIss6lrvEc4baU4ySZSIsFxwWDFb0ayn42&#10;jVXwMljvV8fvQ/eRt5OvQdNsDf++KdXvdc8zEIG6cAtf259awdM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RgunHAAAA2wAAAA8AAAAAAAAAAAAAAAAAmAIAAGRy&#10;cy9kb3ducmV2LnhtbFBLBQYAAAAABAAEAPUAAACMAwAAAAA=&#10;" path="m21,c339,1377,116,2664,,3172e" filled="f" fillcolor="#fffffe" strokecolor="#efb32f" strokeweight="2.25pt">
              <v:stroke joinstyle="miter"/>
              <v:shadow color="#8c8682"/>
              <v:path arrowok="t" o:connecttype="custom" o:connectlocs="101,0;0,15120" o:connectangles="0,0"/>
            </v:shape>
            <v:shape id="Freeform 29" o:spid="_x0000_s1137"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i5sAA&#10;AADbAAAADwAAAGRycy9kb3ducmV2LnhtbESPwYrCQBBE74L/MLSwN52YBZXoRGRhYU8LRj+gybRJ&#10;SKYnZFqT/fsdQfBYVNUr6nCcXKceNITGs4H1KgFFXHrbcGXgevle7kAFQbbYeSYDfxTgmM9nB8ys&#10;H/lMj0IqFSEcMjRQi/SZ1qGsyWFY+Z44ejc/OJQoh0rbAccId51Ok2SjHTYcF2rs6aumsi3uzoCc&#10;m1KPYtv756+MxVVX2zQ9GfOxmE57UEKTvMOv9o81sN3A80v8AT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Ii5sAAAADbAAAADwAAAAAAAAAAAAAAAACYAgAAZHJzL2Rvd25y&#10;ZXYueG1sUEsFBgAAAAAEAAQA9QAAAIUDAAAAAA==&#10;" path="m28,c343,1379,117,2666,,3172e" filled="f" fillcolor="#fffffe" strokecolor="#fffffe" strokeweight="2.25pt">
              <v:stroke joinstyle="miter"/>
              <v:shadow color="#8c8682"/>
              <v:path arrowok="t" o:connecttype="custom" o:connectlocs="134,0;0,15343" o:connectangles="0,0"/>
            </v:shape>
            <v:shape id="Freeform 30" o:spid="_x0000_s1136"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Bp8YA&#10;AADbAAAADwAAAGRycy9kb3ducmV2LnhtbESPS2sCQRCE70L+w9ABb+6sMaisjpL4ICJ48HHw2Oy0&#10;+8hOz7Izupt/nwkEPBZV9RU1X3amEg9qXGFZwTCKQRCnVhecKbict4MpCOeRNVaWScEPOVguXnpz&#10;TLRt+UiPk89EgLBLUEHufZ1I6dKcDLrI1sTBu9nGoA+yyaRusA1wU8m3OB5LgwWHhRxrWuWUfp/u&#10;RsH5sPocfpW427vNOCuv72U9atdK9V+7jxkIT51/hv/bO61gMo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5Bp8YAAADbAAAADwAAAAAAAAAAAAAAAACYAgAAZHJz&#10;L2Rvd25yZXYueG1sUEsFBgAAAAAEAAQA9QAAAIsDAAAAAA==&#10;" path="m20,c338,1378,116,2664,,3172e" filled="f" fillcolor="#fffffe" strokecolor="#efb32f" strokeweight="2.25pt">
              <v:stroke joinstyle="miter"/>
              <v:shadow color="#8c8682"/>
              <v:path arrowok="t" o:connecttype="custom" o:connectlocs="96,0;0,15120" o:connectangles="0,0"/>
            </v:shape>
            <w10:wrap anchorx="page" anchory="page"/>
          </v:group>
        </w:pict>
      </w: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617EA4" w:rsidP="00946B91">
      <w:pPr>
        <w:ind w:left="2410" w:right="12420"/>
        <w:rPr>
          <w:rFonts w:asciiTheme="minorHAnsi" w:hAnsiTheme="minorHAnsi"/>
          <w:b/>
          <w:color w:val="8064A2" w:themeColor="accent4"/>
          <w:sz w:val="32"/>
          <w:lang w:bidi="en-US"/>
        </w:rPr>
      </w:pPr>
      <w:r>
        <w:rPr>
          <w:rFonts w:asciiTheme="minorHAnsi" w:hAnsiTheme="minorHAnsi"/>
          <w:b/>
          <w:noProof/>
          <w:color w:val="8064A2" w:themeColor="accent4"/>
          <w:sz w:val="32"/>
          <w:lang w:eastAsia="fr-FR"/>
        </w:rPr>
        <w:drawing>
          <wp:anchor distT="0" distB="0" distL="114300" distR="114300" simplePos="0" relativeHeight="251494911" behindDoc="0" locked="0" layoutInCell="1" allowOverlap="1">
            <wp:simplePos x="0" y="0"/>
            <wp:positionH relativeFrom="column">
              <wp:posOffset>-356235</wp:posOffset>
            </wp:positionH>
            <wp:positionV relativeFrom="paragraph">
              <wp:posOffset>187960</wp:posOffset>
            </wp:positionV>
            <wp:extent cx="6659245" cy="3525520"/>
            <wp:effectExtent l="19050" t="0" r="8255" b="0"/>
            <wp:wrapNone/>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duotone>
                        <a:schemeClr val="accent4">
                          <a:shade val="45000"/>
                          <a:satMod val="135000"/>
                        </a:schemeClr>
                        <a:prstClr val="white"/>
                      </a:duotone>
                    </a:blip>
                    <a:stretch>
                      <a:fillRect/>
                    </a:stretch>
                  </pic:blipFill>
                  <pic:spPr bwMode="auto">
                    <a:xfrm>
                      <a:off x="0" y="0"/>
                      <a:ext cx="6659245" cy="3525520"/>
                    </a:xfrm>
                    <a:prstGeom prst="rect">
                      <a:avLst/>
                    </a:prstGeom>
                    <a:noFill/>
                    <a:ln>
                      <a:noFill/>
                    </a:ln>
                  </pic:spPr>
                </pic:pic>
              </a:graphicData>
            </a:graphic>
          </wp:anchor>
        </w:drawing>
      </w: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bookmarkStart w:id="0" w:name="_GoBack"/>
      <w:bookmarkEnd w:id="0"/>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983495" w:rsidP="00946B91">
      <w:pPr>
        <w:ind w:left="2410" w:right="12420"/>
        <w:rPr>
          <w:rFonts w:asciiTheme="minorHAnsi" w:hAnsiTheme="minorHAnsi"/>
          <w:b/>
          <w:color w:val="8064A2" w:themeColor="accent4"/>
          <w:sz w:val="32"/>
          <w:lang w:bidi="en-US"/>
        </w:rPr>
      </w:pPr>
      <w:r w:rsidRPr="00983495">
        <w:rPr>
          <w:noProof/>
          <w:lang w:eastAsia="fr-FR"/>
        </w:rPr>
        <w:pict>
          <v:shape id="Freeform 4" o:spid="_x0000_s1134" style="position:absolute;left:0;text-align:left;margin-left:-2.25pt;margin-top:451.15pt;width:504.75pt;height:392.25pt;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" path="m2102,511v16,-157,27,-312,34,-464c1803,,976,63,,211,,511,,511,,511v,960,,960,,960c1927,1471,1927,1471,1927,1471v4,-14,8,-28,12,-43c2019,1131,2071,819,2102,511xe" fillcolor="#5f497a [2407]" stroked="f">
            <v:fill color2="#5f497a [2407]" rotate="t" angle="135" colors="0 #342547;.5 #4f3969;1 #60467e" focus="100%" type="gradient"/>
            <v:path arrowok="t" o:connecttype="custom" o:connectlocs="6308288,1730513;6410325,159167;0,714556;0,1730513;0,4981575;5783098,4981575;5819111,4835955;6308288,1730513" o:connectangles="0,0,0,0,0,0,0,0"/>
            <w10:wrap anchorx="page" anchory="page"/>
          </v:shape>
        </w:pict>
      </w:r>
    </w:p>
    <w:p w:rsidR="005912E2" w:rsidRDefault="005912E2" w:rsidP="00946B91">
      <w:pPr>
        <w:ind w:left="2410" w:right="12420"/>
        <w:rPr>
          <w:rFonts w:asciiTheme="minorHAnsi" w:hAnsiTheme="minorHAnsi"/>
          <w:b/>
          <w:color w:val="8064A2" w:themeColor="accent4"/>
          <w:sz w:val="32"/>
          <w:lang w:bidi="en-US"/>
        </w:rPr>
      </w:pPr>
    </w:p>
    <w:p w:rsidR="005912E2" w:rsidRDefault="00983495" w:rsidP="00946B91">
      <w:pPr>
        <w:ind w:left="2410" w:right="12420"/>
        <w:rPr>
          <w:rFonts w:asciiTheme="minorHAnsi" w:hAnsiTheme="minorHAnsi"/>
          <w:b/>
          <w:color w:val="8064A2" w:themeColor="accent4"/>
          <w:sz w:val="32"/>
          <w:lang w:bidi="en-US"/>
        </w:rPr>
      </w:pPr>
      <w:r w:rsidRPr="00983495">
        <w:rPr>
          <w:noProof/>
          <w:lang w:eastAsia="fr-FR"/>
        </w:rPr>
        <w:pict>
          <v:group id="Group 5" o:spid="_x0000_s1128" style="position:absolute;left:0;text-align:left;margin-left:398.5pt;margin-top:494.2pt;width:62.35pt;height:60.9pt;z-index:251579904;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">
            <v:shape id="Freeform 6" o:spid="_x0000_s1133"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46cYA&#10;AADcAAAADwAAAGRycy9kb3ducmV2LnhtbESPT2vCQBDF74V+h2WEXopualRKdBVbWvDiwT/0PGTH&#10;JJidDdltkvbTOwfB2wzvzXu/WW0GV6uO2lB5NvA2SUAR595WXBg4n77H76BCRLZYeyYDfxRgs35+&#10;WmFmfc8H6o6xUBLCIUMDZYxNpnXIS3IYJr4hFu3iW4dR1rbQtsVewl2tp0my0A4rloYSG/osKb8e&#10;f52B/53bT3/2TfLRb79e00PK3SxPjXkZDdslqEhDfJjv1zsr+HPBl2dkA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46c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7" o:spid="_x0000_s1132"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Dr8EA&#10;AADcAAAADwAAAGRycy9kb3ducmV2LnhtbERP32vCMBB+H/g/hBN8m6lCpXZGEUGmCINV8flobk23&#10;5tI1Uet/bwYD3+7j+3mLVW8bcaXO144VTMYJCOLS6ZorBafj9jUD4QOyxsYxKbiTh9Vy8LLAXLsb&#10;f9K1CJWIIexzVGBCaHMpfWnIoh+7ljhyX66zGCLsKqk7vMVw28hpksykxZpjg8GWNobKn+JiFXzs&#10;jcmSLaXFeZrNU3f4Lb7fUanRsF+/gQjUh6f4373TcX46gb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Q6/BAAAA3AAAAA8AAAAAAAAAAAAAAAAAmAIAAGRycy9kb3du&#10;cmV2LnhtbFBLBQYAAAAABAAEAPUAAACG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8" o:spid="_x0000_s1131"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aK8MA&#10;AADcAAAADwAAAGRycy9kb3ducmV2LnhtbERPTWvCQBC9C/6HZYTedFPbBkndBBFa6qka48HbkJ0m&#10;odnZkN2a2F/fFQre5vE+Z52NphUX6l1jWcHjIgJBXFrdcKWgOL7NVyCcR9bYWiYFV3KQpdPJGhNt&#10;Bz7QJfeVCCHsElRQe98lUrqyJoNuYTviwH3Z3qAPsK+k7nEI4aaVyyiKpcGGQ0ONHW1rKr/zH6Ng&#10;/1ue8R2f42s8yN3TbpRFcfpU6mE2bl5BeBr9Xfzv/tBh/ssSb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5aK8MAAADcAAAADwAAAAAAAAAAAAAAAACYAgAAZHJzL2Rv&#10;d25yZXYueG1sUEsFBgAAAAAEAAQA9QAAAIgD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9" o:spid="_x0000_s113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p6sQA&#10;AADcAAAADwAAAGRycy9kb3ducmV2LnhtbERPS2sCMRC+F/wPYYTeataWFlmNyyqVWoqIj4u3IRl3&#10;FzeTsEl1/fdNodDbfHzPmRW9bcWVutA4VjAeZSCItTMNVwqOh9XTBESIyAZbx6TgTgGK+eBhhrlx&#10;N97RdR8rkUI45KigjtHnUgZdk8Uwcp44cWfXWYwJdpU0Hd5SuG3lc5a9SYsNp4YaPS1r0pf9t1Ww&#10;+DBt5vVq+XnX2/H7Zn1qvkqv1OOwL6cgIvXxX/znXps0//UF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qerEAAAA3AAAAA8AAAAAAAAAAAAAAAAAmAIAAGRycy9k&#10;b3ducmV2LnhtbFBLBQYAAAAABAAEAPUAAACJ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0" o:spid="_x0000_s1129"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UCsIA&#10;AADcAAAADwAAAGRycy9kb3ducmV2LnhtbERPTWvCQBC9C/0Pywi9iG4iVkrqKqVFsQUPNYrXITtN&#10;gtnZkJ1q/PfdQsHbPN7nLFa9a9SFulB7NpBOElDEhbc1lwYO+Xr8DCoIssXGMxm4UYDV8mGwwMz6&#10;K3/RZS+liiEcMjRQibSZ1qGoyGGY+JY4ct++cygRdqW2HV5juGv0NEnm2mHNsaHClt4qKs77H2cg&#10;eT/lu00vdn7MR2n4+NylJGLM47B/fQEl1Mtd/O/e2jj/aQZ/z8QL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RQKwgAAANwAAAAPAAAAAAAAAAAAAAAAAJgCAABkcnMvZG93&#10;bnJldi54bWxQSwUGAAAAAAQABAD1AAAAhw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1"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YwcQA&#10;AADcAAAADwAAAGRycy9kb3ducmV2LnhtbERPzWrCQBC+F/oOyxS81U0FRdKskhZFsR6i5gGG7DSb&#10;NjsbsqvGPn23IPQ2H9/vZMvBtuJCvW8cK3gZJyCIK6cbrhWUp/XzHIQPyBpbx6TgRh6Wi8eHDFPt&#10;rnygyzHUIoawT1GBCaFLpfSVIYt+7DriyH263mKIsK+l7vEaw20rJ0kykxYbjg0GO3o3VH0fz1bB&#10;zn98nVbF3tWbZmVubz95UR5ypUZPQ/4KItAQ/sV391bH+dMp/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GMHEAAAA3AAAAA8AAAAAAAAAAAAAAAAAmAIAAGRycy9k&#10;b3ducmV2LnhtbFBLBQYAAAAABAAEAPUAAACJAw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983495" w:rsidP="00946B91">
      <w:pPr>
        <w:ind w:left="2410" w:right="12420"/>
        <w:rPr>
          <w:rFonts w:asciiTheme="minorHAnsi" w:hAnsiTheme="minorHAnsi"/>
          <w:b/>
          <w:color w:val="8064A2" w:themeColor="accent4"/>
          <w:sz w:val="32"/>
          <w:lang w:bidi="en-US"/>
        </w:rPr>
      </w:pPr>
      <w:r w:rsidRPr="00983495">
        <w:rPr>
          <w:noProof/>
          <w:lang w:eastAsia="fr-FR"/>
        </w:rPr>
        <w:pict>
          <v:shape id="Zone de texte 88" o:spid="_x0000_s1126" type="#_x0000_t202" style="position:absolute;left:0;text-align:left;margin-left:-20.85pt;margin-top:3.35pt;width:106.5pt;height:120.5pt;z-index:25153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" filled="f" stroked="f" strokeweight=".5pt">
            <v:path arrowok="t"/>
            <v:textbox>
              <w:txbxContent>
                <w:p w:rsidR="00575E67" w:rsidRDefault="00575E67">
                  <w:r>
                    <w:rPr>
                      <w:noProof/>
                      <w:lang w:eastAsia="fr-FR"/>
                    </w:rPr>
                    <w:drawing>
                      <wp:inline distT="0" distB="0" distL="0" distR="0">
                        <wp:extent cx="1095375" cy="1337510"/>
                        <wp:effectExtent l="0" t="0" r="0" b="0"/>
                        <wp:docPr id="27" name="Image 27" descr="http://www.segpa-villeneuve.ac-versailles.fr/VISUELS/Bienvenue%20-%20Logo%20Education%20nation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gpa-villeneuve.ac-versailles.fr/VISUELS/Bienvenue%20-%20Logo%20Education%20nationale.gif"/>
                                <pic:cNvPicPr>
                                  <a:picLocks noChangeAspect="1" noChangeArrowheads="1"/>
                                </pic:cNvPicPr>
                              </pic:nvPicPr>
                              <pic:blipFill>
                                <a:blip r:embed="rId9">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841" cy="1340521"/>
                                </a:xfrm>
                                <a:prstGeom prst="rect">
                                  <a:avLst/>
                                </a:prstGeom>
                                <a:noFill/>
                                <a:ln>
                                  <a:noFill/>
                                </a:ln>
                              </pic:spPr>
                            </pic:pic>
                          </a:graphicData>
                        </a:graphic>
                      </wp:inline>
                    </w:drawing>
                  </w:r>
                </w:p>
              </w:txbxContent>
            </v:textbox>
          </v:shape>
        </w:pict>
      </w:r>
    </w:p>
    <w:p w:rsidR="005912E2" w:rsidRDefault="00983495" w:rsidP="00946B91">
      <w:pPr>
        <w:ind w:left="2410" w:right="12420"/>
        <w:rPr>
          <w:rFonts w:asciiTheme="minorHAnsi" w:hAnsiTheme="minorHAnsi"/>
          <w:b/>
          <w:color w:val="8064A2" w:themeColor="accent4"/>
          <w:sz w:val="32"/>
          <w:lang w:bidi="en-US"/>
        </w:rPr>
      </w:pPr>
      <w:r w:rsidRPr="00983495">
        <w:rPr>
          <w:noProof/>
          <w:lang w:eastAsia="fr-FR"/>
        </w:rPr>
        <w:pict>
          <v:group id="Groupe 117" o:spid="_x0000_s1124" style="position:absolute;left:0;text-align:left;margin-left:88pt;margin-top:1.15pt;width:315.65pt;height:103.25pt;z-index:251504128;mso-width-relative:margin;mso-height-relative:margin" coordsize="18859,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">
            <v:shape id="Text Box 21" o:spid="_x0000_s1125" type="#_x0000_t202" style="position:absolute;width:18859;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AwMEA&#10;AADbAAAADwAAAGRycy9kb3ducmV2LnhtbESPQUsDMRSE70L/Q3iCN5tdQZG1aRGh2kMv1l68PZLn&#10;btjNS0ie7fbfG0HwOMzMN8xqM4dJnSgXH9lAu2xAEdvoPPcGjh/b20dQRZAdTpHJwIUKbNaLqxV2&#10;Lp75nU4H6VWFcOnQwCCSOq2LHShgWcZEXL2vmANKlbnXLuO5wsOk75rmQQf0XBcGTPQykB0P38FA&#10;erUtix9T62k/j/m4l7dPa8zN9fz8BEpolv/wX3vnDNy38Pul/g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nwMDBAAAA2wAAAA8AAAAAAAAAAAAAAAAAmAIAAGRycy9kb3du&#10;cmV2LnhtbFBLBQYAAAAABAAEAPUAAACGAwAAAAA=&#10;" filled="f" fillcolor="#fffffe" stroked="f" strokecolor="#212120" insetpen="t">
              <v:textbox inset="2.88pt,2.88pt,2.88pt,2.88pt">
                <w:txbxContent>
                  <w:p w:rsidR="00575E67" w:rsidRPr="00EF260E" w:rsidRDefault="00617EA4">
                    <w:pPr>
                      <w:widowControl w:val="0"/>
                      <w:spacing w:line="400" w:lineRule="exact"/>
                      <w:rPr>
                        <w:rFonts w:ascii="Industria SolidA" w:hAnsi="Industria SolidA" w:cs="Arial"/>
                        <w:color w:val="FFFFFF" w:themeColor="background1"/>
                        <w:sz w:val="36"/>
                        <w:szCs w:val="36"/>
                      </w:rPr>
                    </w:pPr>
                    <w:r>
                      <w:rPr>
                        <w:rFonts w:ascii="Industria SolidA" w:hAnsi="Industria SolidA" w:cs="Arial"/>
                        <w:color w:val="FFFFFF" w:themeColor="background1"/>
                        <w:spacing w:val="40"/>
                        <w:sz w:val="36"/>
                        <w:szCs w:val="36"/>
                      </w:rPr>
                      <w:t>Lycée Jean Hyppolite</w:t>
                    </w:r>
                  </w:p>
                </w:txbxContent>
              </v:textbox>
            </v:shape>
            <v:shape id="Text Box 23" o:spid="_x0000_s1033" type="#_x0000_t202" style="position:absolute;top:2862;width:18288;height:9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Pb8A&#10;AADbAAAADwAAAGRycy9kb3ducmV2LnhtbERPPU/DMBDdkfgP1iGxUScMgNK6FUIqMHShdOl2sq+J&#10;lfhs2dc2/Hs8IDE+ve/VZg6TulAuPrKBdtGAIrbRee4NHL63Dy+giiA7nCKTgR8qsFnf3qywc/HK&#10;X3TZS69qCJcODQwiqdO62IEClkVMxJU7xRxQKsy9dhmvNTxM+rFpnnRAz7VhwERvA9lxfw4G0rtt&#10;WfyYWk+7ecyHnXwcrTH3d/PrEpTQLP/iP/enM/Bcx9Yv9Qfo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6DU9vwAAANsAAAAPAAAAAAAAAAAAAAAAAJgCAABkcnMvZG93bnJl&#10;di54bWxQSwUGAAAAAAQABAD1AAAAhAMAAAAA&#10;" filled="f" fillcolor="#fffffe" stroked="f" strokecolor="#212120" insetpen="t">
              <v:textbox inset="2.88pt,2.88pt,2.88pt,2.88pt">
                <w:txbxContent>
                  <w:p w:rsidR="00575E67" w:rsidRPr="00D01526" w:rsidRDefault="00617EA4">
                    <w:pPr>
                      <w:widowControl w:val="0"/>
                      <w:spacing w:line="200" w:lineRule="exact"/>
                      <w:rPr>
                        <w:rFonts w:ascii="Arial" w:hAnsi="Arial" w:cs="Arial"/>
                        <w:b/>
                        <w:color w:val="FFFFFF" w:themeColor="background1"/>
                        <w:sz w:val="14"/>
                        <w:szCs w:val="14"/>
                      </w:rPr>
                    </w:pPr>
                    <w:r>
                      <w:rPr>
                        <w:rFonts w:ascii="Arial" w:hAnsi="Arial" w:cs="Arial"/>
                        <w:b/>
                        <w:color w:val="FFFFFF" w:themeColor="background1"/>
                        <w:sz w:val="14"/>
                        <w:szCs w:val="14"/>
                      </w:rPr>
                      <w:t>BP 69 – 17502 JONZAC CEDEX</w:t>
                    </w:r>
                  </w:p>
                  <w:p w:rsidR="00575E67" w:rsidRPr="00D01526" w:rsidRDefault="00575E67">
                    <w:pPr>
                      <w:widowControl w:val="0"/>
                      <w:spacing w:line="200" w:lineRule="exact"/>
                      <w:rPr>
                        <w:rFonts w:ascii="Arial" w:hAnsi="Arial" w:cs="Arial"/>
                        <w:b/>
                        <w:color w:val="FFFFFF" w:themeColor="background1"/>
                        <w:sz w:val="14"/>
                        <w:szCs w:val="14"/>
                      </w:rPr>
                    </w:pPr>
                    <w:r w:rsidRPr="00D01526">
                      <w:rPr>
                        <w:rFonts w:ascii="Arial" w:hAnsi="Arial" w:cs="Arial"/>
                        <w:b/>
                        <w:color w:val="FFFFFF" w:themeColor="background1"/>
                        <w:sz w:val="14"/>
                        <w:szCs w:val="14"/>
                      </w:rPr>
                      <w:t xml:space="preserve">Téléphone : </w:t>
                    </w:r>
                    <w:r w:rsidR="00617EA4">
                      <w:rPr>
                        <w:rFonts w:ascii="Arial" w:hAnsi="Arial" w:cs="Arial"/>
                        <w:b/>
                        <w:color w:val="FFFFFF" w:themeColor="background1"/>
                        <w:sz w:val="14"/>
                        <w:szCs w:val="14"/>
                      </w:rPr>
                      <w:t>05 46 86 56 00</w:t>
                    </w:r>
                    <w:r w:rsidRPr="00D01526">
                      <w:rPr>
                        <w:rFonts w:ascii="Arial" w:hAnsi="Arial" w:cs="Arial"/>
                        <w:b/>
                        <w:color w:val="FFFFFF" w:themeColor="background1"/>
                        <w:sz w:val="14"/>
                        <w:szCs w:val="14"/>
                      </w:rPr>
                      <w:t xml:space="preserve"> </w:t>
                    </w:r>
                  </w:p>
                  <w:p w:rsidR="00575E67" w:rsidRPr="00D01526" w:rsidRDefault="00575E67">
                    <w:pPr>
                      <w:widowControl w:val="0"/>
                      <w:spacing w:line="200" w:lineRule="exact"/>
                      <w:rPr>
                        <w:rFonts w:ascii="Arial" w:hAnsi="Arial" w:cs="Arial"/>
                        <w:b/>
                        <w:color w:val="FFFFFF" w:themeColor="background1"/>
                        <w:sz w:val="14"/>
                        <w:szCs w:val="14"/>
                      </w:rPr>
                    </w:pPr>
                    <w:r w:rsidRPr="00D01526">
                      <w:rPr>
                        <w:rFonts w:ascii="Arial" w:hAnsi="Arial" w:cs="Arial"/>
                        <w:b/>
                        <w:color w:val="FFFFFF" w:themeColor="background1"/>
                        <w:sz w:val="14"/>
                        <w:szCs w:val="14"/>
                      </w:rPr>
                      <w:t xml:space="preserve">Télécopie : 05 </w:t>
                    </w:r>
                    <w:r w:rsidR="00617EA4">
                      <w:rPr>
                        <w:rFonts w:ascii="Arial" w:hAnsi="Arial" w:cs="Arial"/>
                        <w:b/>
                        <w:color w:val="FFFFFF" w:themeColor="background1"/>
                        <w:sz w:val="14"/>
                        <w:szCs w:val="14"/>
                      </w:rPr>
                      <w:t>46 86 56 19</w:t>
                    </w:r>
                  </w:p>
                  <w:p w:rsidR="00575E67" w:rsidRDefault="00575E67">
                    <w:pPr>
                      <w:widowControl w:val="0"/>
                      <w:spacing w:line="200" w:lineRule="exact"/>
                      <w:rPr>
                        <w:rFonts w:ascii="Arial" w:hAnsi="Arial" w:cs="Arial"/>
                        <w:b/>
                        <w:color w:val="FFFFFF" w:themeColor="background1"/>
                        <w:sz w:val="14"/>
                        <w:szCs w:val="14"/>
                      </w:rPr>
                    </w:pPr>
                    <w:r w:rsidRPr="00D01526">
                      <w:rPr>
                        <w:rFonts w:ascii="Arial" w:hAnsi="Arial" w:cs="Arial"/>
                        <w:b/>
                        <w:color w:val="FFFFFF" w:themeColor="background1"/>
                        <w:sz w:val="14"/>
                        <w:szCs w:val="14"/>
                      </w:rPr>
                      <w:t xml:space="preserve">Courriel : </w:t>
                    </w:r>
                    <w:r w:rsidR="00617EA4">
                      <w:rPr>
                        <w:rFonts w:ascii="Arial" w:hAnsi="Arial" w:cs="Arial"/>
                        <w:b/>
                        <w:color w:val="FFFFFF" w:themeColor="background1"/>
                        <w:sz w:val="14"/>
                        <w:szCs w:val="14"/>
                      </w:rPr>
                      <w:t>ce.0170135e</w:t>
                    </w:r>
                    <w:r w:rsidRPr="005912E2">
                      <w:rPr>
                        <w:rFonts w:ascii="Arial" w:hAnsi="Arial" w:cs="Arial"/>
                        <w:b/>
                        <w:color w:val="FFFFFF" w:themeColor="background1"/>
                        <w:sz w:val="14"/>
                        <w:szCs w:val="14"/>
                      </w:rPr>
                      <w:t>@ac-poitiers.fr</w:t>
                    </w:r>
                  </w:p>
                  <w:p w:rsidR="00575E67" w:rsidRPr="00D01526" w:rsidRDefault="00575E67">
                    <w:pPr>
                      <w:widowControl w:val="0"/>
                      <w:spacing w:line="200" w:lineRule="exact"/>
                      <w:rPr>
                        <w:rFonts w:ascii="Arial" w:hAnsi="Arial" w:cs="Arial"/>
                        <w:b/>
                        <w:color w:val="FFFFFF" w:themeColor="background1"/>
                        <w:sz w:val="14"/>
                        <w:szCs w:val="14"/>
                      </w:rPr>
                    </w:pPr>
                    <w:r>
                      <w:rPr>
                        <w:rFonts w:ascii="Arial" w:hAnsi="Arial" w:cs="Arial"/>
                        <w:b/>
                        <w:color w:val="FFFFFF" w:themeColor="background1"/>
                        <w:sz w:val="14"/>
                        <w:szCs w:val="14"/>
                      </w:rPr>
                      <w:t xml:space="preserve">Internet : </w:t>
                    </w:r>
                  </w:p>
                </w:txbxContent>
              </v:textbox>
            </v:shape>
          </v:group>
        </w:pict>
      </w: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315FC0" w:rsidRPr="00C451F3" w:rsidRDefault="00315FC0" w:rsidP="00315FC0">
      <w:pPr>
        <w:ind w:left="705"/>
        <w:jc w:val="both"/>
        <w:rPr>
          <w:rFonts w:asciiTheme="minorHAnsi" w:hAnsiTheme="minorHAnsi" w:cs="Arial"/>
        </w:rPr>
      </w:pPr>
    </w:p>
    <w:p w:rsidR="00F47CA6" w:rsidRDefault="00F47CA6" w:rsidP="00F47CA6">
      <w:pPr>
        <w:ind w:left="709" w:right="1134"/>
        <w:rPr>
          <w:rFonts w:asciiTheme="minorHAnsi" w:hAnsiTheme="minorHAnsi"/>
          <w:b/>
          <w:color w:val="E36C0A" w:themeColor="accent6" w:themeShade="BF"/>
          <w:sz w:val="40"/>
          <w:szCs w:val="40"/>
        </w:rPr>
      </w:pPr>
      <w:r>
        <w:rPr>
          <w:rFonts w:asciiTheme="minorHAnsi" w:hAnsiTheme="minorHAnsi" w:cs="Arial"/>
        </w:rPr>
        <w:lastRenderedPageBreak/>
        <w:tab/>
      </w:r>
    </w:p>
    <w:p w:rsidR="00F47CA6" w:rsidRDefault="00F47CA6" w:rsidP="00F47CA6">
      <w:pPr>
        <w:ind w:left="709" w:right="1133"/>
        <w:jc w:val="both"/>
        <w:rPr>
          <w:rFonts w:asciiTheme="minorHAnsi" w:hAnsiTheme="minorHAnsi" w:cs="Arial"/>
        </w:rPr>
      </w:pPr>
    </w:p>
    <w:p w:rsidR="00F47CA6" w:rsidRPr="005B553A" w:rsidRDefault="00F47CA6" w:rsidP="00F47CA6">
      <w:pPr>
        <w:ind w:right="1133"/>
        <w:jc w:val="both"/>
        <w:rPr>
          <w:rFonts w:asciiTheme="minorHAnsi" w:hAnsiTheme="minorHAnsi" w:cs="Arial"/>
          <w:b/>
        </w:rPr>
      </w:pPr>
      <w:r w:rsidRPr="005B553A">
        <w:rPr>
          <w:rFonts w:asciiTheme="minorHAnsi" w:hAnsiTheme="minorHAnsi" w:cs="Arial"/>
          <w:b/>
        </w:rPr>
        <w:tab/>
      </w:r>
    </w:p>
    <w:p w:rsidR="00300C97" w:rsidRDefault="00300C97" w:rsidP="00300C97">
      <w:pPr>
        <w:jc w:val="center"/>
        <w:rPr>
          <w:rFonts w:ascii="Arial" w:hAnsi="Arial" w:cs="Arial"/>
          <w:b/>
          <w:bCs/>
          <w:sz w:val="22"/>
          <w:szCs w:val="22"/>
        </w:rPr>
      </w:pPr>
      <w:r>
        <w:rPr>
          <w:rFonts w:ascii="Arial" w:hAnsi="Arial" w:cs="Arial"/>
          <w:b/>
          <w:bCs/>
          <w:sz w:val="22"/>
          <w:szCs w:val="22"/>
        </w:rPr>
        <w:t>GROUPEMENT D’ACHAT DE L’AGENCE COMPTABLE</w:t>
      </w:r>
    </w:p>
    <w:p w:rsidR="00300C97" w:rsidRDefault="00300C97" w:rsidP="00300C97">
      <w:pPr>
        <w:jc w:val="center"/>
        <w:rPr>
          <w:rFonts w:ascii="Arial" w:hAnsi="Arial" w:cs="Arial"/>
          <w:sz w:val="22"/>
          <w:szCs w:val="22"/>
        </w:rPr>
      </w:pPr>
      <w:r>
        <w:rPr>
          <w:rFonts w:ascii="Arial" w:hAnsi="Arial" w:cs="Arial"/>
          <w:b/>
          <w:bCs/>
          <w:sz w:val="22"/>
          <w:szCs w:val="22"/>
        </w:rPr>
        <w:t>DU LYCEE JEAN HYPPOLITE</w:t>
      </w: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pStyle w:val="Titre2"/>
        <w:numPr>
          <w:ilvl w:val="1"/>
          <w:numId w:val="2"/>
        </w:numPr>
        <w:spacing w:before="0" w:after="0"/>
        <w:rPr>
          <w:sz w:val="22"/>
          <w:szCs w:val="22"/>
        </w:rPr>
      </w:pPr>
      <w:r>
        <w:rPr>
          <w:sz w:val="22"/>
          <w:szCs w:val="22"/>
        </w:rPr>
        <w:t>SERVICE COORDONNATEUR</w:t>
      </w:r>
    </w:p>
    <w:p w:rsidR="00300C97" w:rsidRDefault="00300C97" w:rsidP="00300C97">
      <w:pPr>
        <w:rPr>
          <w:rFonts w:ascii="Arial" w:hAnsi="Arial" w:cs="Arial"/>
          <w:sz w:val="22"/>
          <w:szCs w:val="22"/>
        </w:rPr>
      </w:pPr>
      <w:r>
        <w:rPr>
          <w:rFonts w:ascii="Arial" w:hAnsi="Arial" w:cs="Arial"/>
          <w:sz w:val="22"/>
          <w:szCs w:val="22"/>
        </w:rPr>
        <w:t xml:space="preserve">LYCEE JEAN HYPPOLITE </w:t>
      </w:r>
    </w:p>
    <w:p w:rsidR="00300C97" w:rsidRDefault="00300C97" w:rsidP="00300C97">
      <w:pPr>
        <w:rPr>
          <w:rFonts w:ascii="Arial" w:hAnsi="Arial" w:cs="Arial"/>
          <w:sz w:val="22"/>
          <w:szCs w:val="22"/>
        </w:rPr>
      </w:pPr>
      <w:r>
        <w:rPr>
          <w:rFonts w:ascii="Arial" w:hAnsi="Arial" w:cs="Arial"/>
          <w:sz w:val="22"/>
          <w:szCs w:val="22"/>
        </w:rPr>
        <w:t>Place Saint-Exupéry</w:t>
      </w:r>
    </w:p>
    <w:p w:rsidR="00300C97" w:rsidRDefault="00300C97" w:rsidP="00300C97">
      <w:pPr>
        <w:rPr>
          <w:rFonts w:ascii="Arial" w:hAnsi="Arial" w:cs="Arial"/>
          <w:sz w:val="22"/>
          <w:szCs w:val="22"/>
        </w:rPr>
      </w:pPr>
      <w:r>
        <w:rPr>
          <w:rFonts w:ascii="Arial" w:hAnsi="Arial" w:cs="Arial"/>
          <w:sz w:val="22"/>
          <w:szCs w:val="22"/>
        </w:rPr>
        <w:t>B.P 69</w:t>
      </w:r>
    </w:p>
    <w:p w:rsidR="00300C97" w:rsidRDefault="00300C97" w:rsidP="00300C97">
      <w:pPr>
        <w:rPr>
          <w:rFonts w:ascii="Arial" w:hAnsi="Arial" w:cs="Arial"/>
          <w:b/>
          <w:bCs/>
          <w:sz w:val="22"/>
          <w:szCs w:val="22"/>
        </w:rPr>
      </w:pPr>
      <w:r>
        <w:rPr>
          <w:rFonts w:ascii="Arial" w:hAnsi="Arial" w:cs="Arial"/>
          <w:sz w:val="22"/>
          <w:szCs w:val="22"/>
        </w:rPr>
        <w:t>17500 Jonzac</w:t>
      </w:r>
    </w:p>
    <w:p w:rsidR="00300C97" w:rsidRDefault="00300C97" w:rsidP="00300C97">
      <w:pPr>
        <w:rPr>
          <w:rFonts w:ascii="Arial" w:hAnsi="Arial" w:cs="Arial"/>
          <w:b/>
          <w:bCs/>
          <w:sz w:val="22"/>
          <w:szCs w:val="22"/>
        </w:rPr>
      </w:pPr>
    </w:p>
    <w:p w:rsidR="00300C97" w:rsidRDefault="00300C97" w:rsidP="00300C97">
      <w:pPr>
        <w:rPr>
          <w:rFonts w:ascii="Arial" w:hAnsi="Arial" w:cs="Arial"/>
          <w:b/>
          <w:bCs/>
          <w:sz w:val="22"/>
          <w:szCs w:val="22"/>
        </w:rPr>
      </w:pPr>
    </w:p>
    <w:p w:rsidR="00300C97" w:rsidRDefault="00300C97" w:rsidP="00300C97">
      <w:pPr>
        <w:pStyle w:val="Titre3"/>
        <w:numPr>
          <w:ilvl w:val="2"/>
          <w:numId w:val="2"/>
        </w:numPr>
        <w:spacing w:before="0" w:after="0"/>
        <w:jc w:val="center"/>
        <w:rPr>
          <w:sz w:val="22"/>
          <w:szCs w:val="22"/>
        </w:rPr>
      </w:pPr>
      <w:r>
        <w:t>REGLEMENT PARTICULIER DE LA CONSULTATION</w:t>
      </w:r>
    </w:p>
    <w:p w:rsidR="00300C97" w:rsidRDefault="00300C97" w:rsidP="00300C97">
      <w:pPr>
        <w:jc w:val="center"/>
        <w:rPr>
          <w:rFonts w:ascii="Arial" w:hAnsi="Arial" w:cs="Arial"/>
          <w:sz w:val="22"/>
          <w:szCs w:val="22"/>
        </w:rPr>
      </w:pPr>
    </w:p>
    <w:p w:rsidR="00300C97" w:rsidRDefault="00300C97" w:rsidP="00300C97">
      <w:pPr>
        <w:pStyle w:val="Titre3"/>
        <w:numPr>
          <w:ilvl w:val="2"/>
          <w:numId w:val="2"/>
        </w:numPr>
        <w:spacing w:before="0" w:after="0"/>
        <w:jc w:val="center"/>
        <w:rPr>
          <w:sz w:val="22"/>
          <w:szCs w:val="22"/>
        </w:rPr>
      </w:pPr>
      <w:r>
        <w:rPr>
          <w:sz w:val="22"/>
          <w:szCs w:val="22"/>
        </w:rPr>
        <w:t>ACHATS GROUPES D</w:t>
      </w:r>
      <w:r>
        <w:t>’EPICERIE</w:t>
      </w:r>
    </w:p>
    <w:p w:rsidR="00300C97" w:rsidRDefault="00300C97" w:rsidP="00300C97">
      <w:pPr>
        <w:jc w:val="center"/>
        <w:rPr>
          <w:rFonts w:ascii="Arial" w:hAnsi="Arial" w:cs="Arial"/>
          <w:b/>
          <w:bCs/>
          <w:sz w:val="22"/>
          <w:szCs w:val="22"/>
        </w:rPr>
      </w:pPr>
      <w:r>
        <w:rPr>
          <w:rFonts w:ascii="Arial" w:hAnsi="Arial" w:cs="Arial"/>
          <w:b/>
          <w:bCs/>
          <w:sz w:val="22"/>
          <w:szCs w:val="22"/>
        </w:rPr>
        <w:t>CONSULTATION COLLECTIVE</w:t>
      </w:r>
    </w:p>
    <w:p w:rsidR="00300C97" w:rsidRDefault="00300C97" w:rsidP="00300C97">
      <w:pPr>
        <w:jc w:val="center"/>
        <w:rPr>
          <w:rFonts w:ascii="Arial" w:hAnsi="Arial" w:cs="Arial"/>
          <w:b/>
          <w:bCs/>
          <w:sz w:val="22"/>
          <w:szCs w:val="22"/>
        </w:rPr>
      </w:pPr>
    </w:p>
    <w:p w:rsidR="00300C97" w:rsidRDefault="00300C97" w:rsidP="00300C97">
      <w:pPr>
        <w:jc w:val="center"/>
        <w:rPr>
          <w:rFonts w:ascii="Arial" w:hAnsi="Arial" w:cs="Arial"/>
          <w:b/>
          <w:bCs/>
          <w:sz w:val="22"/>
          <w:szCs w:val="22"/>
        </w:rPr>
      </w:pPr>
    </w:p>
    <w:p w:rsidR="00300C97" w:rsidRDefault="00300C97" w:rsidP="00300C97">
      <w:pPr>
        <w:jc w:val="center"/>
        <w:rPr>
          <w:rFonts w:ascii="Arial" w:hAnsi="Arial" w:cs="Arial"/>
          <w:sz w:val="22"/>
          <w:szCs w:val="22"/>
        </w:rPr>
      </w:pPr>
      <w:r>
        <w:rPr>
          <w:rFonts w:ascii="Arial" w:hAnsi="Arial" w:cs="Arial"/>
          <w:b/>
          <w:bCs/>
          <w:sz w:val="22"/>
          <w:szCs w:val="22"/>
        </w:rPr>
        <w:t>En application des articles 8, 10, 33 et 57 à 59 du nouveau Code des Marchés Publics (décret 2006-975 du 1</w:t>
      </w:r>
      <w:r>
        <w:rPr>
          <w:rFonts w:ascii="Arial" w:hAnsi="Arial" w:cs="Arial"/>
          <w:b/>
          <w:bCs/>
          <w:sz w:val="22"/>
          <w:szCs w:val="22"/>
          <w:vertAlign w:val="superscript"/>
        </w:rPr>
        <w:t>er</w:t>
      </w:r>
      <w:r>
        <w:rPr>
          <w:rFonts w:ascii="Arial" w:hAnsi="Arial" w:cs="Arial"/>
          <w:b/>
          <w:bCs/>
          <w:sz w:val="22"/>
          <w:szCs w:val="22"/>
        </w:rPr>
        <w:t xml:space="preserve"> août 2006)</w:t>
      </w:r>
    </w:p>
    <w:p w:rsidR="00300C97" w:rsidRDefault="00300C97" w:rsidP="00300C97">
      <w:pPr>
        <w:jc w:val="center"/>
        <w:rPr>
          <w:rFonts w:ascii="Arial" w:hAnsi="Arial" w:cs="Arial"/>
          <w:sz w:val="22"/>
          <w:szCs w:val="22"/>
        </w:rPr>
      </w:pPr>
    </w:p>
    <w:p w:rsidR="00300C97" w:rsidRDefault="00300C97" w:rsidP="00300C97">
      <w:pPr>
        <w:jc w:val="center"/>
        <w:rPr>
          <w:rFonts w:ascii="Arial" w:hAnsi="Arial" w:cs="Arial"/>
          <w:sz w:val="22"/>
          <w:szCs w:val="22"/>
        </w:rPr>
      </w:pPr>
      <w:r>
        <w:rPr>
          <w:rFonts w:ascii="Arial" w:hAnsi="Arial" w:cs="Arial"/>
          <w:b/>
          <w:sz w:val="22"/>
          <w:szCs w:val="22"/>
        </w:rPr>
        <w:t xml:space="preserve">PERIODE DU 1er JANVIER AU 31 DECEMBRE </w:t>
      </w:r>
      <w:r>
        <w:rPr>
          <w:rFonts w:ascii="Arial" w:hAnsi="Arial" w:cs="Arial"/>
          <w:b/>
        </w:rPr>
        <w:t>201</w:t>
      </w:r>
      <w:r w:rsidR="00AD193F">
        <w:rPr>
          <w:rFonts w:ascii="Arial" w:hAnsi="Arial" w:cs="Arial"/>
          <w:b/>
        </w:rPr>
        <w:t>6</w:t>
      </w:r>
    </w:p>
    <w:p w:rsidR="00300C97" w:rsidRDefault="00300C97" w:rsidP="00300C97">
      <w:pPr>
        <w:jc w:val="center"/>
        <w:rPr>
          <w:rFonts w:ascii="Arial" w:hAnsi="Arial" w:cs="Arial"/>
          <w:sz w:val="22"/>
          <w:szCs w:val="22"/>
        </w:rPr>
      </w:pPr>
    </w:p>
    <w:p w:rsidR="00300C97" w:rsidRPr="00D53CBA" w:rsidRDefault="00300C97" w:rsidP="00300C97">
      <w:pPr>
        <w:rPr>
          <w:rFonts w:ascii="Arial" w:hAnsi="Arial" w:cs="Arial"/>
          <w:b/>
          <w:sz w:val="22"/>
          <w:szCs w:val="22"/>
          <w:lang w:val="en-GB"/>
        </w:rPr>
      </w:pPr>
      <w:r w:rsidRPr="00D53CBA">
        <w:rPr>
          <w:rFonts w:ascii="Arial" w:hAnsi="Arial" w:cs="Arial"/>
          <w:b/>
          <w:sz w:val="22"/>
          <w:szCs w:val="22"/>
          <w:lang w:val="en-GB"/>
        </w:rPr>
        <w:t>LOT N° 1   : Epicerie</w:t>
      </w:r>
    </w:p>
    <w:p w:rsidR="00300C97" w:rsidRPr="00190D8B" w:rsidRDefault="00300C97" w:rsidP="00300C97">
      <w:pPr>
        <w:rPr>
          <w:rFonts w:ascii="Arial" w:hAnsi="Arial" w:cs="Arial"/>
          <w:sz w:val="22"/>
          <w:szCs w:val="22"/>
          <w:lang w:val="en-GB"/>
        </w:rPr>
      </w:pPr>
      <w:r w:rsidRPr="00190D8B">
        <w:rPr>
          <w:rFonts w:ascii="Arial" w:hAnsi="Arial" w:cs="Arial"/>
          <w:sz w:val="22"/>
          <w:szCs w:val="22"/>
          <w:lang w:val="en-GB"/>
        </w:rPr>
        <w:t xml:space="preserve">LOT N°1 </w:t>
      </w:r>
      <w:r w:rsidRPr="00300C97">
        <w:rPr>
          <w:rFonts w:ascii="Arial" w:hAnsi="Arial" w:cs="Arial"/>
          <w:sz w:val="22"/>
          <w:szCs w:val="22"/>
          <w:lang w:val="en-US"/>
        </w:rPr>
        <w:t>bis</w:t>
      </w:r>
      <w:r w:rsidRPr="00190D8B">
        <w:rPr>
          <w:rFonts w:ascii="Arial" w:hAnsi="Arial" w:cs="Arial"/>
          <w:sz w:val="22"/>
          <w:szCs w:val="22"/>
          <w:lang w:val="en-GB"/>
        </w:rPr>
        <w:t>: Epicerie Biologique</w:t>
      </w:r>
    </w:p>
    <w:p w:rsidR="00300C97" w:rsidRDefault="00300C97" w:rsidP="00300C97">
      <w:pPr>
        <w:rPr>
          <w:rFonts w:ascii="Arial" w:hAnsi="Arial" w:cs="Arial"/>
          <w:sz w:val="22"/>
          <w:szCs w:val="22"/>
        </w:rPr>
      </w:pPr>
      <w:r>
        <w:rPr>
          <w:rFonts w:ascii="Arial" w:hAnsi="Arial" w:cs="Arial"/>
          <w:sz w:val="22"/>
          <w:szCs w:val="22"/>
        </w:rPr>
        <w:t>LOT N° 2   : Boulangerie Fraîche</w:t>
      </w:r>
    </w:p>
    <w:p w:rsidR="00300C97" w:rsidRDefault="00300C97" w:rsidP="00300C97">
      <w:pPr>
        <w:rPr>
          <w:rFonts w:ascii="Arial" w:hAnsi="Arial" w:cs="Arial"/>
          <w:sz w:val="22"/>
          <w:szCs w:val="22"/>
        </w:rPr>
      </w:pPr>
      <w:r>
        <w:rPr>
          <w:rFonts w:ascii="Arial" w:hAnsi="Arial" w:cs="Arial"/>
          <w:sz w:val="22"/>
          <w:szCs w:val="22"/>
        </w:rPr>
        <w:t>LOT N°2 Bis : Boulangerie biologique</w:t>
      </w:r>
    </w:p>
    <w:p w:rsidR="00300C97" w:rsidRDefault="00300C97" w:rsidP="00300C97">
      <w:pPr>
        <w:rPr>
          <w:rFonts w:ascii="Arial" w:hAnsi="Arial" w:cs="Arial"/>
          <w:sz w:val="22"/>
          <w:szCs w:val="22"/>
        </w:rPr>
      </w:pPr>
      <w:r>
        <w:rPr>
          <w:rFonts w:ascii="Arial" w:hAnsi="Arial" w:cs="Arial"/>
          <w:sz w:val="22"/>
          <w:szCs w:val="22"/>
        </w:rPr>
        <w:t xml:space="preserve">LOT N° 3 :   Viennoiseries fraîches </w:t>
      </w:r>
    </w:p>
    <w:p w:rsidR="00300C97" w:rsidRDefault="00300C97" w:rsidP="00300C97">
      <w:pPr>
        <w:rPr>
          <w:rFonts w:ascii="Arial" w:hAnsi="Arial" w:cs="Arial"/>
          <w:sz w:val="22"/>
          <w:szCs w:val="22"/>
        </w:rPr>
      </w:pPr>
      <w:r>
        <w:rPr>
          <w:rFonts w:ascii="Arial" w:hAnsi="Arial" w:cs="Arial"/>
          <w:sz w:val="22"/>
          <w:szCs w:val="22"/>
        </w:rPr>
        <w:t>LOT N° 4   : Fruits et Légumes frais</w:t>
      </w:r>
    </w:p>
    <w:p w:rsidR="00300C97" w:rsidRDefault="00300C97" w:rsidP="00300C97">
      <w:pPr>
        <w:rPr>
          <w:rFonts w:ascii="Arial" w:hAnsi="Arial" w:cs="Arial"/>
          <w:sz w:val="22"/>
          <w:szCs w:val="22"/>
        </w:rPr>
      </w:pPr>
      <w:r>
        <w:rPr>
          <w:rFonts w:ascii="Arial" w:hAnsi="Arial" w:cs="Arial"/>
          <w:sz w:val="22"/>
          <w:szCs w:val="22"/>
        </w:rPr>
        <w:t>LOT N° 4 bis: Fruits et Légumes frais Biologiques</w:t>
      </w:r>
    </w:p>
    <w:p w:rsidR="00300C97" w:rsidRDefault="00300C97" w:rsidP="00300C97">
      <w:pPr>
        <w:rPr>
          <w:rFonts w:ascii="Arial" w:hAnsi="Arial" w:cs="Arial"/>
          <w:sz w:val="22"/>
          <w:szCs w:val="22"/>
        </w:rPr>
      </w:pPr>
      <w:r>
        <w:rPr>
          <w:rFonts w:ascii="Arial" w:hAnsi="Arial" w:cs="Arial"/>
          <w:sz w:val="22"/>
          <w:szCs w:val="22"/>
        </w:rPr>
        <w:t>LOT N° 5   : Fruits et Légumes surgelés</w:t>
      </w:r>
    </w:p>
    <w:p w:rsidR="00300C97" w:rsidRDefault="00300C97" w:rsidP="00300C97">
      <w:pPr>
        <w:rPr>
          <w:rFonts w:ascii="Arial" w:hAnsi="Arial" w:cs="Arial"/>
          <w:sz w:val="22"/>
          <w:szCs w:val="22"/>
        </w:rPr>
      </w:pPr>
      <w:r>
        <w:rPr>
          <w:rFonts w:ascii="Arial" w:hAnsi="Arial" w:cs="Arial"/>
          <w:sz w:val="22"/>
          <w:szCs w:val="22"/>
        </w:rPr>
        <w:t>LOT N° 6   : Préparations surgelées</w:t>
      </w:r>
    </w:p>
    <w:p w:rsidR="00300C97" w:rsidRDefault="00300C97" w:rsidP="00300C97">
      <w:pPr>
        <w:rPr>
          <w:rFonts w:ascii="Arial" w:hAnsi="Arial" w:cs="Arial"/>
          <w:sz w:val="22"/>
          <w:szCs w:val="22"/>
        </w:rPr>
      </w:pPr>
      <w:r>
        <w:rPr>
          <w:rFonts w:ascii="Arial" w:hAnsi="Arial" w:cs="Arial"/>
          <w:sz w:val="22"/>
          <w:szCs w:val="22"/>
        </w:rPr>
        <w:t>LOT N° 7   : Viandes Fraîches</w:t>
      </w:r>
    </w:p>
    <w:p w:rsidR="00300C97" w:rsidRDefault="00300C97" w:rsidP="00300C97">
      <w:pPr>
        <w:rPr>
          <w:rFonts w:ascii="Arial" w:hAnsi="Arial" w:cs="Arial"/>
          <w:sz w:val="22"/>
          <w:szCs w:val="22"/>
        </w:rPr>
      </w:pPr>
      <w:r>
        <w:rPr>
          <w:rFonts w:ascii="Arial" w:hAnsi="Arial" w:cs="Arial"/>
          <w:sz w:val="22"/>
          <w:szCs w:val="22"/>
        </w:rPr>
        <w:t>LOT N° 7 bis : Viandes Fraîches Biologiques</w:t>
      </w:r>
    </w:p>
    <w:p w:rsidR="00300C97" w:rsidRDefault="00300C97" w:rsidP="00300C97">
      <w:pPr>
        <w:rPr>
          <w:rFonts w:ascii="Arial" w:hAnsi="Arial" w:cs="Arial"/>
          <w:sz w:val="22"/>
          <w:szCs w:val="22"/>
        </w:rPr>
      </w:pPr>
      <w:r>
        <w:rPr>
          <w:rFonts w:ascii="Arial" w:hAnsi="Arial" w:cs="Arial"/>
          <w:sz w:val="22"/>
          <w:szCs w:val="22"/>
        </w:rPr>
        <w:t>LOT N° 8   : Volaille fraîche</w:t>
      </w:r>
    </w:p>
    <w:p w:rsidR="00300C97" w:rsidRDefault="00300C97" w:rsidP="00300C97">
      <w:pPr>
        <w:rPr>
          <w:rFonts w:ascii="Arial" w:hAnsi="Arial" w:cs="Arial"/>
          <w:sz w:val="22"/>
          <w:szCs w:val="22"/>
        </w:rPr>
      </w:pPr>
      <w:r>
        <w:rPr>
          <w:rFonts w:ascii="Arial" w:hAnsi="Arial" w:cs="Arial"/>
          <w:sz w:val="22"/>
          <w:szCs w:val="22"/>
        </w:rPr>
        <w:t>LOT N° 9   : Viandes et volailles surgelées</w:t>
      </w:r>
    </w:p>
    <w:p w:rsidR="00300C97" w:rsidRDefault="00300C97" w:rsidP="00300C97">
      <w:pPr>
        <w:rPr>
          <w:rFonts w:ascii="Arial" w:hAnsi="Arial" w:cs="Arial"/>
          <w:sz w:val="22"/>
          <w:szCs w:val="22"/>
        </w:rPr>
      </w:pPr>
      <w:r>
        <w:rPr>
          <w:rFonts w:ascii="Arial" w:hAnsi="Arial" w:cs="Arial"/>
          <w:sz w:val="22"/>
          <w:szCs w:val="22"/>
        </w:rPr>
        <w:t>LOT N° 10 : Poissons frais</w:t>
      </w:r>
    </w:p>
    <w:p w:rsidR="00300C97" w:rsidRDefault="00300C97" w:rsidP="00300C97">
      <w:pPr>
        <w:rPr>
          <w:rFonts w:ascii="Arial" w:hAnsi="Arial" w:cs="Arial"/>
          <w:sz w:val="22"/>
          <w:szCs w:val="22"/>
        </w:rPr>
      </w:pPr>
      <w:r>
        <w:rPr>
          <w:rFonts w:ascii="Arial" w:hAnsi="Arial" w:cs="Arial"/>
          <w:sz w:val="22"/>
          <w:szCs w:val="22"/>
        </w:rPr>
        <w:t>LOT N° 11 : Poissons surgelés</w:t>
      </w:r>
    </w:p>
    <w:p w:rsidR="00300C97" w:rsidRDefault="00300C97" w:rsidP="00300C97">
      <w:pPr>
        <w:rPr>
          <w:rFonts w:ascii="Arial" w:hAnsi="Arial" w:cs="Arial"/>
          <w:sz w:val="22"/>
          <w:szCs w:val="22"/>
        </w:rPr>
      </w:pPr>
      <w:r>
        <w:rPr>
          <w:rFonts w:ascii="Arial" w:hAnsi="Arial" w:cs="Arial"/>
          <w:sz w:val="22"/>
          <w:szCs w:val="22"/>
        </w:rPr>
        <w:t>LOT N° 12 : Charcuterie</w:t>
      </w:r>
    </w:p>
    <w:p w:rsidR="00300C97" w:rsidRDefault="00300C97" w:rsidP="00300C97">
      <w:pPr>
        <w:rPr>
          <w:rFonts w:ascii="Arial" w:hAnsi="Arial" w:cs="Arial"/>
          <w:sz w:val="22"/>
          <w:szCs w:val="22"/>
        </w:rPr>
      </w:pPr>
      <w:r>
        <w:rPr>
          <w:rFonts w:ascii="Arial" w:hAnsi="Arial" w:cs="Arial"/>
          <w:sz w:val="22"/>
          <w:szCs w:val="22"/>
        </w:rPr>
        <w:t>LOT N° 13 : Beurre – Lait – Œufs</w:t>
      </w:r>
    </w:p>
    <w:p w:rsidR="00300C97" w:rsidRDefault="00300C97" w:rsidP="00300C97">
      <w:pPr>
        <w:rPr>
          <w:rFonts w:ascii="Arial" w:hAnsi="Arial" w:cs="Arial"/>
          <w:sz w:val="22"/>
          <w:szCs w:val="22"/>
        </w:rPr>
      </w:pPr>
      <w:r>
        <w:rPr>
          <w:rFonts w:ascii="Arial" w:hAnsi="Arial" w:cs="Arial"/>
          <w:sz w:val="22"/>
          <w:szCs w:val="22"/>
        </w:rPr>
        <w:t>LOT N° 13 bis: Beurre – Lait – Œufs Biologiques</w:t>
      </w:r>
    </w:p>
    <w:p w:rsidR="00300C97" w:rsidRDefault="00300C97" w:rsidP="00300C97">
      <w:pPr>
        <w:rPr>
          <w:rFonts w:ascii="Arial" w:hAnsi="Arial" w:cs="Arial"/>
          <w:sz w:val="22"/>
          <w:szCs w:val="22"/>
        </w:rPr>
      </w:pPr>
      <w:r>
        <w:rPr>
          <w:rFonts w:ascii="Arial" w:hAnsi="Arial" w:cs="Arial"/>
          <w:sz w:val="22"/>
          <w:szCs w:val="22"/>
        </w:rPr>
        <w:t>LOT N° 14 : Fromages à la coupe</w:t>
      </w: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AD193F" w:rsidRDefault="00AD193F" w:rsidP="00300C97">
      <w:pPr>
        <w:rPr>
          <w:rFonts w:ascii="Arial" w:hAnsi="Arial" w:cs="Arial"/>
          <w:sz w:val="22"/>
          <w:szCs w:val="22"/>
        </w:rPr>
      </w:pPr>
    </w:p>
    <w:p w:rsidR="00AD193F" w:rsidRDefault="00AD193F"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rPr>
      </w:pPr>
    </w:p>
    <w:p w:rsidR="00300C97" w:rsidRDefault="00300C97" w:rsidP="00300C97">
      <w:pPr>
        <w:rPr>
          <w:rFonts w:ascii="Arial" w:hAnsi="Arial" w:cs="Arial"/>
          <w:sz w:val="22"/>
          <w:szCs w:val="22"/>
          <w:u w:val="single"/>
        </w:rPr>
      </w:pPr>
      <w:r>
        <w:rPr>
          <w:rFonts w:ascii="Arial" w:hAnsi="Arial" w:cs="Arial"/>
          <w:b/>
          <w:sz w:val="22"/>
          <w:szCs w:val="22"/>
        </w:rPr>
        <w:lastRenderedPageBreak/>
        <w:t xml:space="preserve">1 – </w:t>
      </w:r>
      <w:r>
        <w:rPr>
          <w:rFonts w:ascii="Arial" w:hAnsi="Arial" w:cs="Arial"/>
          <w:b/>
          <w:sz w:val="22"/>
          <w:szCs w:val="22"/>
          <w:u w:val="single"/>
        </w:rPr>
        <w:t>OBJET DE LA CONSULTATION</w:t>
      </w:r>
    </w:p>
    <w:p w:rsidR="00300C97" w:rsidRDefault="00300C97" w:rsidP="00300C97">
      <w:pPr>
        <w:rPr>
          <w:rFonts w:ascii="Arial" w:hAnsi="Arial" w:cs="Arial"/>
          <w:sz w:val="22"/>
          <w:szCs w:val="22"/>
          <w:u w:val="single"/>
        </w:rPr>
      </w:pPr>
    </w:p>
    <w:p w:rsidR="00300C97" w:rsidRDefault="00300C97" w:rsidP="00300C97">
      <w:pPr>
        <w:ind w:firstLine="708"/>
        <w:jc w:val="both"/>
        <w:rPr>
          <w:rFonts w:ascii="Arial" w:hAnsi="Arial" w:cs="Arial"/>
          <w:sz w:val="22"/>
          <w:szCs w:val="22"/>
        </w:rPr>
      </w:pPr>
      <w:r>
        <w:rPr>
          <w:rFonts w:ascii="Arial" w:hAnsi="Arial" w:cs="Arial"/>
          <w:sz w:val="22"/>
          <w:szCs w:val="22"/>
        </w:rPr>
        <w:t>La consultation porte sur la fourniture d’Épicerie aux établissements adhérents durant la période du 1er janvier au 31 décembre 201</w:t>
      </w:r>
      <w:r w:rsidR="00AD193F">
        <w:rPr>
          <w:rFonts w:ascii="Arial" w:hAnsi="Arial" w:cs="Arial"/>
          <w:sz w:val="22"/>
          <w:szCs w:val="22"/>
        </w:rPr>
        <w:t>6</w:t>
      </w:r>
      <w:r>
        <w:rPr>
          <w:rFonts w:ascii="Arial" w:hAnsi="Arial" w:cs="Arial"/>
          <w:sz w:val="22"/>
          <w:szCs w:val="22"/>
        </w:rPr>
        <w:t>. Les</w:t>
      </w:r>
      <w:r w:rsidR="00AD193F">
        <w:rPr>
          <w:rFonts w:ascii="Arial" w:hAnsi="Arial" w:cs="Arial"/>
          <w:sz w:val="22"/>
          <w:szCs w:val="22"/>
        </w:rPr>
        <w:t xml:space="preserve"> établissements adhérents sont explicités en annexe. </w:t>
      </w:r>
    </w:p>
    <w:p w:rsidR="00AD193F" w:rsidRDefault="00AD193F" w:rsidP="00300C97">
      <w:pPr>
        <w:ind w:firstLine="708"/>
        <w:jc w:val="both"/>
        <w:rPr>
          <w:rFonts w:ascii="Arial" w:hAnsi="Arial" w:cs="Arial"/>
          <w:sz w:val="22"/>
          <w:szCs w:val="22"/>
        </w:rPr>
      </w:pPr>
    </w:p>
    <w:p w:rsidR="00300C97" w:rsidRDefault="00300C97" w:rsidP="00300C97">
      <w:pPr>
        <w:jc w:val="both"/>
        <w:rPr>
          <w:rFonts w:ascii="Arial" w:hAnsi="Arial" w:cs="Arial"/>
          <w:sz w:val="22"/>
          <w:szCs w:val="22"/>
        </w:rPr>
      </w:pPr>
      <w:r>
        <w:rPr>
          <w:rFonts w:ascii="Arial" w:hAnsi="Arial" w:cs="Arial"/>
          <w:b/>
          <w:sz w:val="22"/>
          <w:szCs w:val="22"/>
        </w:rPr>
        <w:t xml:space="preserve">2 – </w:t>
      </w:r>
      <w:r>
        <w:rPr>
          <w:rFonts w:ascii="Arial" w:hAnsi="Arial" w:cs="Arial"/>
          <w:b/>
          <w:sz w:val="22"/>
          <w:szCs w:val="22"/>
          <w:u w:val="single"/>
        </w:rPr>
        <w:t>ETENDUE DE LA CONSULTATION</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sz w:val="22"/>
          <w:szCs w:val="22"/>
        </w:rPr>
        <w:t>La présente consultation est soumise aux dispositions des Articles 8, 10, 33 et 57 à 59 du  nouveau Code des Marchés Publics.</w:t>
      </w:r>
    </w:p>
    <w:p w:rsidR="00300C97" w:rsidRDefault="00300C97" w:rsidP="00300C97">
      <w:pPr>
        <w:jc w:val="both"/>
        <w:rPr>
          <w:rFonts w:ascii="Arial" w:hAnsi="Arial" w:cs="Arial"/>
          <w:sz w:val="22"/>
          <w:szCs w:val="22"/>
        </w:rPr>
      </w:pPr>
    </w:p>
    <w:p w:rsidR="00300C97" w:rsidRDefault="00300C97" w:rsidP="00300C97">
      <w:pPr>
        <w:jc w:val="both"/>
        <w:rPr>
          <w:rFonts w:ascii="Arial" w:hAnsi="Arial" w:cs="Arial"/>
          <w:sz w:val="22"/>
          <w:szCs w:val="22"/>
          <w:u w:val="single"/>
        </w:rPr>
      </w:pPr>
      <w:r>
        <w:rPr>
          <w:rFonts w:ascii="Arial" w:hAnsi="Arial" w:cs="Arial"/>
          <w:b/>
          <w:sz w:val="22"/>
          <w:szCs w:val="22"/>
        </w:rPr>
        <w:t xml:space="preserve">3 – </w:t>
      </w:r>
      <w:r>
        <w:rPr>
          <w:rFonts w:ascii="Arial" w:hAnsi="Arial" w:cs="Arial"/>
          <w:b/>
          <w:sz w:val="22"/>
          <w:szCs w:val="22"/>
          <w:u w:val="single"/>
        </w:rPr>
        <w:t>DECOMPOSITION EN TRANCHES OU EN LOTS</w:t>
      </w:r>
    </w:p>
    <w:p w:rsidR="00300C97" w:rsidRDefault="00300C97" w:rsidP="00300C97">
      <w:pPr>
        <w:jc w:val="both"/>
        <w:rPr>
          <w:rFonts w:ascii="Arial" w:hAnsi="Arial" w:cs="Arial"/>
          <w:sz w:val="22"/>
          <w:szCs w:val="22"/>
          <w:u w:val="single"/>
        </w:rPr>
      </w:pPr>
    </w:p>
    <w:p w:rsidR="00300C97" w:rsidRDefault="00300C97" w:rsidP="00300C97">
      <w:pPr>
        <w:ind w:firstLine="708"/>
        <w:jc w:val="both"/>
        <w:rPr>
          <w:rFonts w:ascii="Arial" w:hAnsi="Arial" w:cs="Arial"/>
          <w:sz w:val="22"/>
          <w:szCs w:val="22"/>
        </w:rPr>
      </w:pPr>
      <w:r>
        <w:rPr>
          <w:rFonts w:ascii="Arial" w:hAnsi="Arial" w:cs="Arial"/>
          <w:sz w:val="22"/>
          <w:szCs w:val="22"/>
        </w:rPr>
        <w:t>La fourniture est allotie telle que présentée sur l’état des besoins ci-joint.</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sz w:val="22"/>
          <w:szCs w:val="22"/>
        </w:rPr>
        <w:t>Les quantités sont approximatives et susceptibles d’être modifiées en hausse ou en baisse de 10 à 15 % selon les besoins de chaque établissement.</w:t>
      </w:r>
    </w:p>
    <w:p w:rsidR="00300C97" w:rsidRDefault="00300C97" w:rsidP="00300C97">
      <w:pPr>
        <w:jc w:val="both"/>
        <w:rPr>
          <w:rFonts w:ascii="Arial" w:hAnsi="Arial" w:cs="Arial"/>
          <w:sz w:val="22"/>
          <w:szCs w:val="22"/>
        </w:rPr>
      </w:pPr>
    </w:p>
    <w:p w:rsidR="00300C97" w:rsidRDefault="00300C97" w:rsidP="00300C97">
      <w:pPr>
        <w:jc w:val="both"/>
        <w:rPr>
          <w:rFonts w:ascii="Arial" w:hAnsi="Arial" w:cs="Arial"/>
          <w:sz w:val="22"/>
          <w:szCs w:val="22"/>
          <w:u w:val="single"/>
        </w:rPr>
      </w:pPr>
      <w:r>
        <w:rPr>
          <w:rFonts w:ascii="Arial" w:hAnsi="Arial" w:cs="Arial"/>
          <w:b/>
          <w:sz w:val="22"/>
          <w:szCs w:val="22"/>
        </w:rPr>
        <w:t xml:space="preserve">4 – </w:t>
      </w:r>
      <w:r>
        <w:rPr>
          <w:rFonts w:ascii="Arial" w:hAnsi="Arial" w:cs="Arial"/>
          <w:b/>
          <w:sz w:val="22"/>
          <w:szCs w:val="22"/>
          <w:u w:val="single"/>
        </w:rPr>
        <w:t>CONTENU DES OFFRES</w:t>
      </w:r>
    </w:p>
    <w:p w:rsidR="00300C97" w:rsidRDefault="00300C97" w:rsidP="00300C97">
      <w:pPr>
        <w:jc w:val="both"/>
        <w:rPr>
          <w:rFonts w:ascii="Arial" w:hAnsi="Arial" w:cs="Arial"/>
          <w:sz w:val="22"/>
          <w:szCs w:val="22"/>
          <w:u w:val="single"/>
        </w:rPr>
      </w:pPr>
    </w:p>
    <w:p w:rsidR="00300C97" w:rsidRDefault="00300C97" w:rsidP="00300C97">
      <w:pPr>
        <w:ind w:firstLine="708"/>
        <w:jc w:val="both"/>
        <w:rPr>
          <w:rFonts w:ascii="Arial" w:hAnsi="Arial" w:cs="Arial"/>
          <w:sz w:val="22"/>
          <w:szCs w:val="22"/>
        </w:rPr>
      </w:pPr>
      <w:r>
        <w:rPr>
          <w:rFonts w:ascii="Arial" w:hAnsi="Arial" w:cs="Arial"/>
          <w:sz w:val="22"/>
          <w:szCs w:val="22"/>
        </w:rPr>
        <w:t>Le candidat pourra présenter des offres pour un ou plusieurs lots. Seuls des offres présentées pour des lots complets pourront être retenues. Les variantes ne sont pas autorisées. Par ailleurs, les montants hors taxes et toutes taxes de chaque lot devront être impérativement indiqués.</w:t>
      </w:r>
    </w:p>
    <w:p w:rsidR="00300C97" w:rsidRDefault="00300C97" w:rsidP="00300C97">
      <w:pPr>
        <w:jc w:val="both"/>
        <w:rPr>
          <w:rFonts w:ascii="Arial" w:hAnsi="Arial" w:cs="Arial"/>
          <w:sz w:val="22"/>
          <w:szCs w:val="22"/>
        </w:rPr>
      </w:pPr>
    </w:p>
    <w:p w:rsidR="00300C97" w:rsidRDefault="00300C97" w:rsidP="00300C97">
      <w:pPr>
        <w:jc w:val="both"/>
        <w:rPr>
          <w:rFonts w:ascii="Arial" w:hAnsi="Arial" w:cs="Arial"/>
          <w:sz w:val="22"/>
          <w:szCs w:val="22"/>
          <w:u w:val="single"/>
        </w:rPr>
      </w:pPr>
      <w:r>
        <w:rPr>
          <w:rFonts w:ascii="Arial" w:hAnsi="Arial" w:cs="Arial"/>
          <w:b/>
          <w:sz w:val="22"/>
          <w:szCs w:val="22"/>
        </w:rPr>
        <w:t xml:space="preserve">5 – </w:t>
      </w:r>
      <w:r>
        <w:rPr>
          <w:rFonts w:ascii="Arial" w:hAnsi="Arial" w:cs="Arial"/>
          <w:b/>
          <w:sz w:val="22"/>
          <w:szCs w:val="22"/>
          <w:u w:val="single"/>
        </w:rPr>
        <w:t>FREQUENCE DES LIVRAISONS</w:t>
      </w:r>
    </w:p>
    <w:p w:rsidR="00300C97" w:rsidRDefault="00300C97" w:rsidP="00300C97">
      <w:pPr>
        <w:jc w:val="both"/>
        <w:rPr>
          <w:rFonts w:ascii="Arial" w:hAnsi="Arial" w:cs="Arial"/>
          <w:sz w:val="22"/>
          <w:szCs w:val="22"/>
          <w:u w:val="single"/>
        </w:rPr>
      </w:pPr>
    </w:p>
    <w:p w:rsidR="00300C97" w:rsidRDefault="00300C97" w:rsidP="00300C97">
      <w:pPr>
        <w:pStyle w:val="Corpsdetexte"/>
        <w:ind w:firstLine="708"/>
        <w:jc w:val="both"/>
        <w:rPr>
          <w:rFonts w:ascii="Arial" w:hAnsi="Arial" w:cs="Arial"/>
          <w:sz w:val="22"/>
          <w:szCs w:val="22"/>
        </w:rPr>
      </w:pPr>
      <w:r>
        <w:rPr>
          <w:rFonts w:ascii="Arial" w:hAnsi="Arial" w:cs="Arial"/>
          <w:sz w:val="22"/>
          <w:szCs w:val="22"/>
        </w:rPr>
        <w:t>Les livraisons devront respecter les dates et horaires stipulés en annexe.</w:t>
      </w:r>
    </w:p>
    <w:p w:rsidR="00300C97" w:rsidRDefault="00300C97" w:rsidP="00300C97">
      <w:pPr>
        <w:jc w:val="both"/>
        <w:rPr>
          <w:rFonts w:ascii="Arial" w:hAnsi="Arial" w:cs="Arial"/>
          <w:sz w:val="22"/>
          <w:szCs w:val="22"/>
        </w:rPr>
      </w:pPr>
    </w:p>
    <w:p w:rsidR="00300C97" w:rsidRDefault="00300C97" w:rsidP="00300C97">
      <w:pPr>
        <w:jc w:val="both"/>
        <w:rPr>
          <w:rFonts w:ascii="Arial" w:hAnsi="Arial" w:cs="Arial"/>
          <w:sz w:val="22"/>
          <w:szCs w:val="22"/>
          <w:u w:val="single"/>
        </w:rPr>
      </w:pPr>
      <w:r>
        <w:rPr>
          <w:rFonts w:ascii="Arial" w:hAnsi="Arial" w:cs="Arial"/>
          <w:b/>
          <w:sz w:val="22"/>
          <w:szCs w:val="22"/>
        </w:rPr>
        <w:t xml:space="preserve">6 – </w:t>
      </w:r>
      <w:r>
        <w:rPr>
          <w:rFonts w:ascii="Arial" w:hAnsi="Arial" w:cs="Arial"/>
          <w:b/>
          <w:sz w:val="22"/>
          <w:szCs w:val="22"/>
          <w:u w:val="single"/>
        </w:rPr>
        <w:t>DEPOT DES ECHANTILLONS</w:t>
      </w:r>
    </w:p>
    <w:p w:rsidR="00300C97" w:rsidRDefault="00300C97" w:rsidP="00300C97">
      <w:pPr>
        <w:jc w:val="both"/>
        <w:rPr>
          <w:rFonts w:ascii="Arial" w:hAnsi="Arial" w:cs="Arial"/>
          <w:sz w:val="22"/>
          <w:szCs w:val="22"/>
          <w:u w:val="single"/>
        </w:rPr>
      </w:pPr>
    </w:p>
    <w:p w:rsidR="00300C97" w:rsidRDefault="00300C97" w:rsidP="00300C97">
      <w:pPr>
        <w:ind w:firstLine="708"/>
        <w:jc w:val="both"/>
        <w:rPr>
          <w:rFonts w:ascii="Arial" w:hAnsi="Arial" w:cs="Arial"/>
          <w:b/>
          <w:bCs/>
          <w:sz w:val="22"/>
          <w:szCs w:val="22"/>
        </w:rPr>
      </w:pPr>
      <w:r>
        <w:rPr>
          <w:rFonts w:ascii="Arial" w:hAnsi="Arial" w:cs="Arial"/>
          <w:b/>
          <w:sz w:val="22"/>
          <w:szCs w:val="22"/>
        </w:rPr>
        <w:t xml:space="preserve">Ils devront être acheminés dans un camion conservateur au Lycée Jean Hyppolite </w:t>
      </w:r>
      <w:r>
        <w:rPr>
          <w:rFonts w:ascii="Arial" w:hAnsi="Arial" w:cs="Arial"/>
          <w:b/>
          <w:sz w:val="22"/>
          <w:szCs w:val="22"/>
          <w:u w:val="thick"/>
        </w:rPr>
        <w:t xml:space="preserve">au plus tard le </w:t>
      </w:r>
      <w:r w:rsidR="00AD193F">
        <w:rPr>
          <w:rFonts w:ascii="Arial" w:hAnsi="Arial" w:cs="Arial"/>
          <w:b/>
          <w:sz w:val="22"/>
          <w:szCs w:val="22"/>
          <w:u w:val="thick"/>
        </w:rPr>
        <w:t>MARDI 17 NOVEMEBRE 2015</w:t>
      </w:r>
      <w:r>
        <w:rPr>
          <w:rFonts w:ascii="Arial" w:hAnsi="Arial" w:cs="Arial"/>
          <w:b/>
          <w:sz w:val="22"/>
          <w:szCs w:val="22"/>
          <w:u w:val="thick"/>
        </w:rPr>
        <w:t xml:space="preserve"> à 7H30</w:t>
      </w:r>
      <w:r>
        <w:rPr>
          <w:rFonts w:ascii="Arial" w:hAnsi="Arial" w:cs="Arial"/>
          <w:b/>
          <w:bCs/>
          <w:sz w:val="22"/>
          <w:szCs w:val="22"/>
        </w:rPr>
        <w:t>. Les offres des candidats qui ne comporteront pas d’échantillons complets pour un lot déterminé ne seront pas examinées.</w:t>
      </w:r>
    </w:p>
    <w:p w:rsidR="00300C97" w:rsidRDefault="00300C97" w:rsidP="00300C97">
      <w:pPr>
        <w:jc w:val="both"/>
        <w:rPr>
          <w:rFonts w:ascii="Arial" w:hAnsi="Arial" w:cs="Arial"/>
          <w:b/>
          <w:bCs/>
          <w:sz w:val="22"/>
          <w:szCs w:val="22"/>
        </w:rPr>
      </w:pPr>
    </w:p>
    <w:p w:rsidR="00300C97" w:rsidRDefault="00300C97" w:rsidP="00300C97">
      <w:pPr>
        <w:ind w:firstLine="708"/>
        <w:jc w:val="both"/>
        <w:rPr>
          <w:rFonts w:ascii="Arial" w:hAnsi="Arial" w:cs="Arial"/>
          <w:sz w:val="22"/>
          <w:szCs w:val="22"/>
        </w:rPr>
      </w:pPr>
      <w:r>
        <w:rPr>
          <w:rFonts w:ascii="Arial" w:hAnsi="Arial" w:cs="Arial"/>
          <w:b/>
          <w:bCs/>
          <w:sz w:val="22"/>
          <w:szCs w:val="22"/>
        </w:rPr>
        <w:t>Chaque échantillon, présenté sous emballage individuel et sous vide</w:t>
      </w:r>
      <w:r>
        <w:rPr>
          <w:rFonts w:ascii="Arial" w:hAnsi="Arial" w:cs="Arial"/>
          <w:sz w:val="22"/>
          <w:szCs w:val="22"/>
        </w:rPr>
        <w:t>, devra porter de façon visible, le numéro du lot indiqué sur l’état des besoins, accompagné éventuellement de toute précision complémentaire.</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b/>
          <w:bCs/>
          <w:sz w:val="22"/>
          <w:szCs w:val="22"/>
          <w:u w:val="single"/>
        </w:rPr>
        <w:t>Seuls seront susceptibles d’être retenus les candidats ayant proposé leurs  échantillons.</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b/>
          <w:sz w:val="22"/>
          <w:szCs w:val="22"/>
        </w:rPr>
        <w:t>Les échantillons valent engagement contractuel sur la qualité des produits proposés par le fournisseur.</w:t>
      </w:r>
    </w:p>
    <w:p w:rsidR="00300C97" w:rsidRDefault="00300C97" w:rsidP="00300C97">
      <w:pPr>
        <w:pStyle w:val="Corpsdetexte"/>
        <w:ind w:firstLine="708"/>
        <w:jc w:val="both"/>
        <w:rPr>
          <w:rFonts w:ascii="Arial" w:hAnsi="Arial" w:cs="Arial"/>
          <w:sz w:val="22"/>
          <w:szCs w:val="22"/>
        </w:rPr>
      </w:pPr>
      <w:r>
        <w:rPr>
          <w:rFonts w:ascii="Arial" w:hAnsi="Arial" w:cs="Arial"/>
          <w:b w:val="0"/>
          <w:sz w:val="22"/>
          <w:szCs w:val="22"/>
        </w:rPr>
        <w:t>Les échantillons ne pourront être repris et ne pourront pas être facturés. (Voir tableau des échantillons).</w:t>
      </w:r>
    </w:p>
    <w:p w:rsidR="00300C97" w:rsidRDefault="00300C97" w:rsidP="00300C97">
      <w:pPr>
        <w:ind w:firstLine="708"/>
        <w:jc w:val="both"/>
        <w:rPr>
          <w:rFonts w:ascii="Arial" w:hAnsi="Arial" w:cs="Arial"/>
          <w:b/>
          <w:sz w:val="22"/>
          <w:szCs w:val="22"/>
        </w:rPr>
      </w:pPr>
      <w:r>
        <w:rPr>
          <w:rFonts w:ascii="Arial" w:hAnsi="Arial" w:cs="Arial"/>
          <w:b/>
          <w:sz w:val="22"/>
          <w:szCs w:val="22"/>
        </w:rPr>
        <w:t>Les fiches techniques des produits proposés devront être impérativement jointes avec les échantillons.</w:t>
      </w:r>
    </w:p>
    <w:p w:rsidR="00300C97" w:rsidRDefault="00300C97" w:rsidP="00300C97">
      <w:pPr>
        <w:jc w:val="both"/>
        <w:rPr>
          <w:rFonts w:ascii="Arial" w:hAnsi="Arial" w:cs="Arial"/>
          <w:b/>
          <w:sz w:val="22"/>
          <w:szCs w:val="22"/>
        </w:rPr>
      </w:pPr>
    </w:p>
    <w:p w:rsidR="00300C97" w:rsidRDefault="00300C97" w:rsidP="00300C97">
      <w:pPr>
        <w:jc w:val="both"/>
        <w:rPr>
          <w:rFonts w:ascii="Arial" w:hAnsi="Arial" w:cs="Arial"/>
          <w:sz w:val="22"/>
          <w:szCs w:val="22"/>
        </w:rPr>
      </w:pPr>
      <w:r>
        <w:rPr>
          <w:rFonts w:ascii="Arial" w:hAnsi="Arial" w:cs="Arial"/>
          <w:b/>
          <w:sz w:val="22"/>
          <w:szCs w:val="22"/>
        </w:rPr>
        <w:t>7 –</w:t>
      </w:r>
      <w:r>
        <w:rPr>
          <w:rFonts w:ascii="Arial" w:hAnsi="Arial" w:cs="Arial"/>
          <w:b/>
          <w:sz w:val="22"/>
          <w:szCs w:val="22"/>
          <w:u w:val="single"/>
        </w:rPr>
        <w:t>DELAI DE VALIDITE DES OFFRES</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sz w:val="22"/>
          <w:szCs w:val="22"/>
        </w:rPr>
        <w:t xml:space="preserve"> Le délai de validité des offres est de 90 jours à compter de la date limite de réception des offres.</w:t>
      </w:r>
    </w:p>
    <w:p w:rsidR="00300C97" w:rsidRDefault="00300C97" w:rsidP="00300C97">
      <w:pPr>
        <w:jc w:val="both"/>
        <w:rPr>
          <w:rFonts w:ascii="Arial" w:hAnsi="Arial" w:cs="Arial"/>
          <w:sz w:val="22"/>
          <w:szCs w:val="22"/>
        </w:rPr>
      </w:pPr>
    </w:p>
    <w:p w:rsidR="00300C97" w:rsidRDefault="00300C97" w:rsidP="00300C97">
      <w:pPr>
        <w:jc w:val="both"/>
        <w:rPr>
          <w:rFonts w:ascii="Arial" w:hAnsi="Arial" w:cs="Arial"/>
          <w:sz w:val="22"/>
          <w:szCs w:val="22"/>
          <w:u w:val="single"/>
        </w:rPr>
      </w:pPr>
      <w:r>
        <w:rPr>
          <w:rFonts w:ascii="Arial" w:hAnsi="Arial" w:cs="Arial"/>
          <w:b/>
          <w:sz w:val="22"/>
          <w:szCs w:val="22"/>
        </w:rPr>
        <w:t xml:space="preserve">8 – </w:t>
      </w:r>
      <w:r>
        <w:rPr>
          <w:rFonts w:ascii="Arial" w:hAnsi="Arial" w:cs="Arial"/>
          <w:b/>
          <w:sz w:val="22"/>
          <w:szCs w:val="22"/>
          <w:u w:val="single"/>
        </w:rPr>
        <w:t>PRESENTATION DES OFFRES</w:t>
      </w:r>
    </w:p>
    <w:p w:rsidR="00300C97" w:rsidRDefault="00300C97" w:rsidP="00300C97">
      <w:pPr>
        <w:jc w:val="both"/>
        <w:rPr>
          <w:rFonts w:ascii="Arial" w:hAnsi="Arial" w:cs="Arial"/>
          <w:sz w:val="22"/>
          <w:szCs w:val="22"/>
          <w:u w:val="single"/>
        </w:rPr>
      </w:pPr>
    </w:p>
    <w:p w:rsidR="00300C97" w:rsidRDefault="00300C97" w:rsidP="00300C97">
      <w:pPr>
        <w:ind w:firstLine="360"/>
        <w:jc w:val="both"/>
        <w:rPr>
          <w:rFonts w:ascii="Arial" w:hAnsi="Arial" w:cs="Arial"/>
          <w:sz w:val="22"/>
          <w:szCs w:val="22"/>
        </w:rPr>
      </w:pPr>
      <w:r>
        <w:rPr>
          <w:rFonts w:ascii="Arial" w:hAnsi="Arial" w:cs="Arial"/>
          <w:sz w:val="22"/>
          <w:szCs w:val="22"/>
        </w:rPr>
        <w:t>Chaque candidat devra répondre à la consultation selon la procédure suivante :</w:t>
      </w:r>
    </w:p>
    <w:p w:rsidR="00300C97" w:rsidRDefault="00300C97" w:rsidP="00300C97">
      <w:pPr>
        <w:jc w:val="both"/>
        <w:rPr>
          <w:rFonts w:ascii="Arial" w:hAnsi="Arial" w:cs="Arial"/>
          <w:sz w:val="22"/>
          <w:szCs w:val="22"/>
        </w:rPr>
      </w:pPr>
    </w:p>
    <w:p w:rsidR="00300C97" w:rsidRDefault="00300C97" w:rsidP="00300C97">
      <w:pPr>
        <w:numPr>
          <w:ilvl w:val="0"/>
          <w:numId w:val="3"/>
        </w:numPr>
        <w:tabs>
          <w:tab w:val="clear" w:pos="360"/>
          <w:tab w:val="num" w:pos="720"/>
        </w:tabs>
        <w:suppressAutoHyphens/>
        <w:ind w:left="720"/>
        <w:jc w:val="both"/>
        <w:rPr>
          <w:rFonts w:ascii="Arial" w:hAnsi="Arial" w:cs="Arial"/>
          <w:sz w:val="22"/>
          <w:szCs w:val="22"/>
        </w:rPr>
      </w:pPr>
      <w:r>
        <w:rPr>
          <w:rFonts w:ascii="Arial" w:hAnsi="Arial" w:cs="Arial"/>
          <w:sz w:val="22"/>
          <w:szCs w:val="22"/>
        </w:rPr>
        <w:t>Chaque candidat devra produire sous peine d’irrecevabilité des offres, une déclaration sur l’honneur datée et signée pour justifier que son entreprise a satisfait aux obligations fiscales et sociales.</w:t>
      </w:r>
    </w:p>
    <w:p w:rsidR="00300C97" w:rsidRDefault="00300C97" w:rsidP="00300C97">
      <w:pPr>
        <w:jc w:val="both"/>
        <w:rPr>
          <w:rFonts w:ascii="Arial" w:hAnsi="Arial" w:cs="Arial"/>
          <w:sz w:val="22"/>
          <w:szCs w:val="22"/>
        </w:rPr>
      </w:pPr>
    </w:p>
    <w:p w:rsidR="00300C97" w:rsidRDefault="00300C97" w:rsidP="00300C97">
      <w:pPr>
        <w:numPr>
          <w:ilvl w:val="0"/>
          <w:numId w:val="3"/>
        </w:numPr>
        <w:tabs>
          <w:tab w:val="clear" w:pos="360"/>
          <w:tab w:val="num" w:pos="720"/>
        </w:tabs>
        <w:suppressAutoHyphens/>
        <w:ind w:left="720"/>
        <w:jc w:val="both"/>
        <w:rPr>
          <w:rFonts w:ascii="Arial" w:hAnsi="Arial" w:cs="Arial"/>
          <w:sz w:val="22"/>
          <w:szCs w:val="22"/>
        </w:rPr>
      </w:pPr>
      <w:r>
        <w:rPr>
          <w:rFonts w:ascii="Arial" w:hAnsi="Arial" w:cs="Arial"/>
          <w:sz w:val="22"/>
          <w:szCs w:val="22"/>
        </w:rPr>
        <w:t>Si le candidat est en redressement judiciaire, la copie du ou des jugements prononcés à cet effet.</w:t>
      </w:r>
    </w:p>
    <w:p w:rsidR="00300C97" w:rsidRDefault="00300C97" w:rsidP="00300C97">
      <w:pPr>
        <w:jc w:val="both"/>
        <w:rPr>
          <w:rFonts w:ascii="Arial" w:hAnsi="Arial" w:cs="Arial"/>
          <w:sz w:val="22"/>
          <w:szCs w:val="22"/>
        </w:rPr>
      </w:pPr>
    </w:p>
    <w:p w:rsidR="00300C97" w:rsidRDefault="00300C97" w:rsidP="00300C97">
      <w:pPr>
        <w:numPr>
          <w:ilvl w:val="0"/>
          <w:numId w:val="3"/>
        </w:numPr>
        <w:tabs>
          <w:tab w:val="clear" w:pos="360"/>
          <w:tab w:val="num" w:pos="720"/>
        </w:tabs>
        <w:suppressAutoHyphens/>
        <w:ind w:left="720"/>
        <w:jc w:val="both"/>
        <w:rPr>
          <w:rFonts w:ascii="Arial" w:hAnsi="Arial" w:cs="Arial"/>
          <w:sz w:val="22"/>
          <w:szCs w:val="22"/>
        </w:rPr>
      </w:pPr>
      <w:r>
        <w:rPr>
          <w:rFonts w:ascii="Arial" w:hAnsi="Arial" w:cs="Arial"/>
          <w:sz w:val="22"/>
          <w:szCs w:val="22"/>
        </w:rPr>
        <w:t>Le candidat devra produire une déclaration précisant qu’il ne fait pas l’objet d’une interdiction de concourir.</w:t>
      </w:r>
    </w:p>
    <w:p w:rsidR="00300C97" w:rsidRDefault="00300C97" w:rsidP="00300C97">
      <w:pPr>
        <w:jc w:val="both"/>
        <w:rPr>
          <w:rFonts w:ascii="Arial" w:hAnsi="Arial" w:cs="Arial"/>
          <w:sz w:val="22"/>
          <w:szCs w:val="22"/>
        </w:rPr>
      </w:pPr>
    </w:p>
    <w:p w:rsidR="00300C97" w:rsidRDefault="00300C97" w:rsidP="00300C97">
      <w:pPr>
        <w:numPr>
          <w:ilvl w:val="0"/>
          <w:numId w:val="3"/>
        </w:numPr>
        <w:tabs>
          <w:tab w:val="clear" w:pos="360"/>
          <w:tab w:val="num" w:pos="720"/>
        </w:tabs>
        <w:suppressAutoHyphens/>
        <w:ind w:left="720"/>
        <w:jc w:val="both"/>
        <w:rPr>
          <w:rFonts w:ascii="Arial" w:hAnsi="Arial" w:cs="Arial"/>
          <w:sz w:val="22"/>
          <w:szCs w:val="22"/>
        </w:rPr>
      </w:pPr>
      <w:r>
        <w:rPr>
          <w:rFonts w:ascii="Arial" w:hAnsi="Arial" w:cs="Arial"/>
          <w:sz w:val="22"/>
          <w:szCs w:val="22"/>
        </w:rPr>
        <w:lastRenderedPageBreak/>
        <w:t>A cette fin, chaque candidat pourra utilement compléter l’imprimé DC5 joint au dossier de consultation. A défaut de servir cet imprimé, chaque candidat donnera toutes les précisions relatives à son chiffre d’affaires hors taxe des trois derniers exercices, à l’importance de son personnel, aux références de l’entreprise pour les fournitures de même nature que celles faisant l’objet de la proposition, au nom du signataire de l’acte d’engagement à sa qualité et son éventuel pouvoir d’engager l’entreprise candidate.</w:t>
      </w:r>
    </w:p>
    <w:p w:rsidR="00300C97" w:rsidRDefault="00300C97" w:rsidP="00300C97">
      <w:pPr>
        <w:jc w:val="both"/>
        <w:rPr>
          <w:rFonts w:ascii="Arial" w:hAnsi="Arial" w:cs="Arial"/>
          <w:sz w:val="22"/>
          <w:szCs w:val="22"/>
        </w:rPr>
      </w:pPr>
    </w:p>
    <w:p w:rsidR="00300C97" w:rsidRDefault="00300C97" w:rsidP="00300C97">
      <w:pPr>
        <w:numPr>
          <w:ilvl w:val="0"/>
          <w:numId w:val="3"/>
        </w:numPr>
        <w:tabs>
          <w:tab w:val="clear" w:pos="360"/>
          <w:tab w:val="num" w:pos="720"/>
        </w:tabs>
        <w:suppressAutoHyphens/>
        <w:ind w:left="720"/>
        <w:jc w:val="both"/>
        <w:rPr>
          <w:rFonts w:ascii="Arial" w:hAnsi="Arial" w:cs="Arial"/>
          <w:sz w:val="22"/>
          <w:szCs w:val="22"/>
        </w:rPr>
      </w:pPr>
      <w:r>
        <w:rPr>
          <w:rFonts w:ascii="Arial" w:hAnsi="Arial" w:cs="Arial"/>
          <w:sz w:val="22"/>
          <w:szCs w:val="22"/>
        </w:rPr>
        <w:t>Chaque candidat devra produire une attestation sur l’honneur de non condamnation, au cours des cinq dernières années, inscrite au Bulletin n°2 du casier judiciaire pour les infractions visées aux Arts. L324-9 et L324-10, L341-6, L125-1 et L125-3 du code du travail.</w:t>
      </w:r>
    </w:p>
    <w:p w:rsidR="00300C97" w:rsidRDefault="00300C97" w:rsidP="00300C97">
      <w:pPr>
        <w:jc w:val="both"/>
        <w:rPr>
          <w:rFonts w:ascii="Arial" w:hAnsi="Arial" w:cs="Arial"/>
          <w:sz w:val="22"/>
          <w:szCs w:val="22"/>
        </w:rPr>
      </w:pPr>
    </w:p>
    <w:p w:rsidR="00300C97" w:rsidRDefault="00300C97" w:rsidP="00300C97">
      <w:pPr>
        <w:numPr>
          <w:ilvl w:val="0"/>
          <w:numId w:val="3"/>
        </w:numPr>
        <w:tabs>
          <w:tab w:val="clear" w:pos="360"/>
          <w:tab w:val="num" w:pos="720"/>
        </w:tabs>
        <w:suppressAutoHyphens/>
        <w:ind w:left="720"/>
        <w:jc w:val="both"/>
        <w:rPr>
          <w:rFonts w:ascii="Arial" w:hAnsi="Arial" w:cs="Arial"/>
          <w:sz w:val="22"/>
          <w:szCs w:val="22"/>
        </w:rPr>
      </w:pPr>
      <w:r>
        <w:rPr>
          <w:rFonts w:ascii="Arial" w:hAnsi="Arial" w:cs="Arial"/>
          <w:sz w:val="22"/>
          <w:szCs w:val="22"/>
        </w:rPr>
        <w:t>Le candidat devra communiquer les pièces mentionnées à l’article R. 324-4 du code du travail.</w:t>
      </w:r>
    </w:p>
    <w:p w:rsidR="00300C97" w:rsidRDefault="00300C97" w:rsidP="00300C97">
      <w:pPr>
        <w:jc w:val="both"/>
        <w:rPr>
          <w:rFonts w:ascii="Arial" w:hAnsi="Arial" w:cs="Arial"/>
          <w:sz w:val="22"/>
          <w:szCs w:val="22"/>
        </w:rPr>
      </w:pPr>
    </w:p>
    <w:p w:rsidR="00300C97" w:rsidRDefault="00300C97" w:rsidP="00300C97">
      <w:pPr>
        <w:ind w:left="360"/>
        <w:jc w:val="both"/>
        <w:rPr>
          <w:rFonts w:ascii="Arial" w:hAnsi="Arial" w:cs="Arial"/>
          <w:b/>
          <w:bCs/>
          <w:sz w:val="22"/>
          <w:szCs w:val="22"/>
        </w:rPr>
      </w:pPr>
      <w:r>
        <w:rPr>
          <w:rFonts w:ascii="Arial" w:hAnsi="Arial" w:cs="Arial"/>
          <w:b/>
          <w:bCs/>
          <w:sz w:val="22"/>
          <w:szCs w:val="22"/>
        </w:rPr>
        <w:t>Ces pièces correspondent aux formulaires DC1, DC2 et DC6,</w:t>
      </w:r>
    </w:p>
    <w:p w:rsidR="00300C97" w:rsidRDefault="00300C97" w:rsidP="00300C97">
      <w:pPr>
        <w:ind w:left="360"/>
        <w:jc w:val="both"/>
        <w:rPr>
          <w:rFonts w:ascii="Arial" w:hAnsi="Arial" w:cs="Arial"/>
          <w:b/>
          <w:bCs/>
          <w:sz w:val="22"/>
          <w:szCs w:val="22"/>
        </w:rPr>
      </w:pPr>
    </w:p>
    <w:p w:rsidR="00300C97" w:rsidRDefault="00300C97" w:rsidP="00300C97">
      <w:pPr>
        <w:numPr>
          <w:ilvl w:val="0"/>
          <w:numId w:val="3"/>
        </w:numPr>
        <w:tabs>
          <w:tab w:val="clear" w:pos="360"/>
          <w:tab w:val="num" w:pos="720"/>
        </w:tabs>
        <w:suppressAutoHyphens/>
        <w:ind w:left="720"/>
        <w:jc w:val="both"/>
        <w:rPr>
          <w:rFonts w:ascii="Arial" w:hAnsi="Arial" w:cs="Arial"/>
          <w:sz w:val="22"/>
          <w:szCs w:val="22"/>
        </w:rPr>
      </w:pPr>
      <w:r>
        <w:rPr>
          <w:rFonts w:ascii="Arial" w:hAnsi="Arial" w:cs="Arial"/>
          <w:sz w:val="22"/>
          <w:szCs w:val="22"/>
        </w:rPr>
        <w:t>Les offres seront établies sous la forme d’un acte d’engagement établi en un seul original (</w:t>
      </w:r>
      <w:r>
        <w:rPr>
          <w:rFonts w:ascii="Arial" w:hAnsi="Arial" w:cs="Arial"/>
          <w:b/>
          <w:bCs/>
          <w:sz w:val="22"/>
          <w:szCs w:val="22"/>
        </w:rPr>
        <w:t>ou DC3</w:t>
      </w:r>
      <w:r>
        <w:rPr>
          <w:rFonts w:ascii="Arial" w:hAnsi="Arial" w:cs="Arial"/>
          <w:sz w:val="22"/>
          <w:szCs w:val="22"/>
        </w:rPr>
        <w:t>).</w:t>
      </w:r>
    </w:p>
    <w:p w:rsidR="00300C97" w:rsidRDefault="00300C97" w:rsidP="00300C97">
      <w:pPr>
        <w:jc w:val="both"/>
        <w:rPr>
          <w:rFonts w:ascii="Arial" w:hAnsi="Arial" w:cs="Arial"/>
          <w:sz w:val="22"/>
          <w:szCs w:val="22"/>
        </w:rPr>
      </w:pPr>
    </w:p>
    <w:p w:rsidR="00300C97" w:rsidRDefault="00300C97" w:rsidP="00300C97">
      <w:pPr>
        <w:ind w:left="360"/>
        <w:jc w:val="both"/>
        <w:rPr>
          <w:rFonts w:ascii="Arial" w:hAnsi="Arial" w:cs="Arial"/>
          <w:b/>
          <w:bCs/>
        </w:rPr>
      </w:pPr>
      <w:r>
        <w:rPr>
          <w:rFonts w:ascii="Arial" w:hAnsi="Arial" w:cs="Arial"/>
          <w:b/>
          <w:bCs/>
        </w:rPr>
        <w:t>Des sous totaux TTC par établissement devront être établis par le fournisseur.</w:t>
      </w:r>
    </w:p>
    <w:p w:rsidR="00300C97" w:rsidRDefault="00300C97" w:rsidP="00300C97">
      <w:pPr>
        <w:ind w:left="360"/>
        <w:jc w:val="both"/>
        <w:rPr>
          <w:rFonts w:ascii="Arial" w:hAnsi="Arial" w:cs="Arial"/>
          <w:b/>
          <w:bCs/>
        </w:rPr>
      </w:pPr>
    </w:p>
    <w:p w:rsidR="00300C97" w:rsidRDefault="00300C97" w:rsidP="00300C97">
      <w:pPr>
        <w:ind w:left="360"/>
        <w:jc w:val="both"/>
        <w:rPr>
          <w:rFonts w:ascii="Arial" w:hAnsi="Arial" w:cs="Arial"/>
          <w:sz w:val="22"/>
          <w:szCs w:val="22"/>
        </w:rPr>
      </w:pPr>
      <w:r>
        <w:rPr>
          <w:rFonts w:ascii="Arial" w:hAnsi="Arial" w:cs="Arial"/>
          <w:b/>
          <w:bCs/>
        </w:rPr>
        <w:t>De plus, le soumissionnaire pourra indiquer sur un document à part du bordereau de prix, le pourcentage de remise sur catalogue pour les produits hors marché.</w:t>
      </w:r>
    </w:p>
    <w:p w:rsidR="00300C97" w:rsidRDefault="00300C97" w:rsidP="00300C97">
      <w:pPr>
        <w:jc w:val="both"/>
        <w:rPr>
          <w:rFonts w:ascii="Arial" w:hAnsi="Arial" w:cs="Arial"/>
          <w:b/>
          <w:bCs/>
          <w:sz w:val="22"/>
          <w:szCs w:val="22"/>
        </w:rPr>
      </w:pPr>
      <w:r>
        <w:rPr>
          <w:rFonts w:ascii="Arial" w:hAnsi="Arial" w:cs="Arial"/>
          <w:sz w:val="22"/>
          <w:szCs w:val="22"/>
        </w:rPr>
        <w:tab/>
      </w:r>
    </w:p>
    <w:p w:rsidR="00300C97" w:rsidRDefault="00300C97" w:rsidP="00300C97">
      <w:pPr>
        <w:pBdr>
          <w:top w:val="single" w:sz="4" w:space="1" w:color="000000"/>
          <w:left w:val="single" w:sz="4" w:space="4" w:color="000000"/>
          <w:bottom w:val="single" w:sz="4" w:space="1" w:color="000000"/>
          <w:right w:val="single" w:sz="4" w:space="4" w:color="000000"/>
        </w:pBdr>
        <w:ind w:left="360"/>
        <w:jc w:val="both"/>
        <w:rPr>
          <w:rFonts w:ascii="Arial" w:hAnsi="Arial" w:cs="Arial"/>
          <w:sz w:val="22"/>
          <w:szCs w:val="22"/>
        </w:rPr>
      </w:pPr>
      <w:r>
        <w:rPr>
          <w:rFonts w:ascii="Arial" w:hAnsi="Arial" w:cs="Arial"/>
          <w:b/>
          <w:bCs/>
          <w:sz w:val="22"/>
          <w:szCs w:val="22"/>
        </w:rPr>
        <w:t>L’OFFRE ACCOMPAGNEE DE TOUTES LES PIECES DECRITES CI-DESSUS SERA PLACEE DANS UNE ENVELOPPE CACHETEE.</w:t>
      </w:r>
    </w:p>
    <w:p w:rsidR="00300C97" w:rsidRDefault="00300C97" w:rsidP="00300C97">
      <w:pPr>
        <w:jc w:val="both"/>
        <w:rPr>
          <w:rFonts w:ascii="Arial" w:hAnsi="Arial" w:cs="Arial"/>
          <w:sz w:val="22"/>
          <w:szCs w:val="22"/>
        </w:rPr>
      </w:pPr>
    </w:p>
    <w:p w:rsidR="00300C97" w:rsidRDefault="00300C97" w:rsidP="00300C97">
      <w:pPr>
        <w:numPr>
          <w:ilvl w:val="0"/>
          <w:numId w:val="3"/>
        </w:numPr>
        <w:tabs>
          <w:tab w:val="clear" w:pos="360"/>
          <w:tab w:val="num" w:pos="720"/>
        </w:tabs>
        <w:suppressAutoHyphens/>
        <w:ind w:left="720"/>
        <w:jc w:val="both"/>
        <w:rPr>
          <w:rFonts w:ascii="Arial" w:hAnsi="Arial" w:cs="Arial"/>
          <w:b/>
          <w:bCs/>
          <w:sz w:val="22"/>
          <w:szCs w:val="22"/>
        </w:rPr>
      </w:pPr>
      <w:r>
        <w:rPr>
          <w:rFonts w:ascii="Arial" w:hAnsi="Arial" w:cs="Arial"/>
          <w:sz w:val="22"/>
          <w:szCs w:val="22"/>
        </w:rPr>
        <w:t xml:space="preserve">La date limite de réception des offres est fixée au : </w:t>
      </w:r>
    </w:p>
    <w:p w:rsidR="00300C97" w:rsidRDefault="00300C97" w:rsidP="00300C97">
      <w:pPr>
        <w:ind w:left="360"/>
        <w:jc w:val="both"/>
        <w:rPr>
          <w:rFonts w:ascii="Arial" w:hAnsi="Arial" w:cs="Arial"/>
          <w:b/>
          <w:bCs/>
          <w:sz w:val="22"/>
          <w:szCs w:val="22"/>
        </w:rPr>
      </w:pPr>
    </w:p>
    <w:p w:rsidR="00300C97" w:rsidRDefault="00300C97" w:rsidP="00300C97">
      <w:pPr>
        <w:pStyle w:val="Titre4"/>
        <w:keepLines w:val="0"/>
        <w:numPr>
          <w:ilvl w:val="3"/>
          <w:numId w:val="2"/>
        </w:numPr>
        <w:pBdr>
          <w:top w:val="single" w:sz="4" w:space="0" w:color="000000" w:shadow="1"/>
          <w:left w:val="single" w:sz="4" w:space="0" w:color="000000" w:shadow="1"/>
          <w:bottom w:val="single" w:sz="4" w:space="10" w:color="000000" w:shadow="1"/>
          <w:right w:val="single" w:sz="4" w:space="0" w:color="000000" w:shadow="1"/>
        </w:pBdr>
        <w:suppressAutoHyphens/>
        <w:spacing w:before="0"/>
        <w:ind w:left="360" w:firstLine="0"/>
        <w:jc w:val="both"/>
        <w:rPr>
          <w:rFonts w:ascii="Arial" w:hAnsi="Arial" w:cs="Arial"/>
          <w:sz w:val="22"/>
          <w:szCs w:val="22"/>
        </w:rPr>
      </w:pPr>
    </w:p>
    <w:p w:rsidR="00300C97" w:rsidRDefault="00300C97" w:rsidP="00300C97">
      <w:pPr>
        <w:pStyle w:val="Titre4"/>
        <w:keepLines w:val="0"/>
        <w:numPr>
          <w:ilvl w:val="3"/>
          <w:numId w:val="2"/>
        </w:numPr>
        <w:pBdr>
          <w:top w:val="single" w:sz="4" w:space="0" w:color="000000" w:shadow="1"/>
          <w:left w:val="single" w:sz="4" w:space="0" w:color="000000" w:shadow="1"/>
          <w:bottom w:val="single" w:sz="4" w:space="10" w:color="000000" w:shadow="1"/>
          <w:right w:val="single" w:sz="4" w:space="0" w:color="000000" w:shadow="1"/>
        </w:pBdr>
        <w:suppressAutoHyphens/>
        <w:spacing w:before="0"/>
        <w:ind w:left="360" w:firstLine="0"/>
        <w:jc w:val="center"/>
        <w:rPr>
          <w:rFonts w:ascii="Arial" w:hAnsi="Arial" w:cs="Arial"/>
          <w:sz w:val="22"/>
          <w:szCs w:val="22"/>
        </w:rPr>
      </w:pPr>
      <w:r>
        <w:rPr>
          <w:rFonts w:ascii="Arial" w:hAnsi="Arial" w:cs="Arial"/>
          <w:sz w:val="22"/>
          <w:szCs w:val="22"/>
        </w:rPr>
        <w:t xml:space="preserve">LUNDI </w:t>
      </w:r>
      <w:r w:rsidR="00AD193F">
        <w:rPr>
          <w:rFonts w:ascii="Arial" w:hAnsi="Arial" w:cs="Arial"/>
          <w:sz w:val="22"/>
          <w:szCs w:val="22"/>
        </w:rPr>
        <w:t>09 NOVEMBRE 2015 A 16</w:t>
      </w:r>
      <w:r>
        <w:rPr>
          <w:rFonts w:ascii="Arial" w:hAnsi="Arial" w:cs="Arial"/>
          <w:sz w:val="22"/>
          <w:szCs w:val="22"/>
        </w:rPr>
        <w:t>H00</w:t>
      </w:r>
    </w:p>
    <w:p w:rsidR="00300C97" w:rsidRDefault="00300C97" w:rsidP="00300C97">
      <w:pPr>
        <w:jc w:val="both"/>
        <w:rPr>
          <w:rFonts w:ascii="Arial" w:hAnsi="Arial" w:cs="Arial"/>
          <w:sz w:val="22"/>
          <w:szCs w:val="22"/>
        </w:rPr>
      </w:pPr>
    </w:p>
    <w:p w:rsidR="00300C97" w:rsidRDefault="00300C97" w:rsidP="00300C97">
      <w:pPr>
        <w:jc w:val="both"/>
        <w:rPr>
          <w:rFonts w:ascii="Arial" w:hAnsi="Arial" w:cs="Arial"/>
          <w:sz w:val="22"/>
          <w:szCs w:val="22"/>
        </w:rPr>
      </w:pPr>
    </w:p>
    <w:p w:rsidR="00300C97" w:rsidRDefault="00300C97" w:rsidP="00300C97">
      <w:pPr>
        <w:jc w:val="both"/>
        <w:rPr>
          <w:rFonts w:ascii="Arial" w:hAnsi="Arial" w:cs="Arial"/>
          <w:sz w:val="22"/>
          <w:szCs w:val="22"/>
        </w:rPr>
      </w:pPr>
      <w:r>
        <w:rPr>
          <w:rFonts w:ascii="Arial" w:hAnsi="Arial" w:cs="Arial"/>
          <w:b/>
          <w:sz w:val="22"/>
          <w:szCs w:val="22"/>
        </w:rPr>
        <w:t xml:space="preserve">9 – </w:t>
      </w:r>
      <w:r>
        <w:rPr>
          <w:rFonts w:ascii="Arial" w:hAnsi="Arial" w:cs="Arial"/>
          <w:b/>
          <w:sz w:val="22"/>
          <w:szCs w:val="22"/>
          <w:u w:val="single"/>
        </w:rPr>
        <w:t>CONDITIONS D’ENVOI</w:t>
      </w:r>
    </w:p>
    <w:p w:rsidR="00300C97" w:rsidRDefault="00300C97" w:rsidP="00300C97">
      <w:pPr>
        <w:jc w:val="both"/>
        <w:rPr>
          <w:rFonts w:ascii="Arial" w:hAnsi="Arial" w:cs="Arial"/>
          <w:sz w:val="22"/>
          <w:szCs w:val="22"/>
        </w:rPr>
      </w:pPr>
    </w:p>
    <w:p w:rsidR="00300C97" w:rsidRDefault="00300C97" w:rsidP="00300C97">
      <w:pPr>
        <w:pStyle w:val="Retraitcorpsdetexte31"/>
        <w:jc w:val="both"/>
        <w:rPr>
          <w:rFonts w:ascii="Arial" w:hAnsi="Arial" w:cs="Arial"/>
          <w:sz w:val="22"/>
          <w:szCs w:val="22"/>
        </w:rPr>
      </w:pPr>
      <w:r>
        <w:rPr>
          <w:rFonts w:ascii="Arial" w:hAnsi="Arial" w:cs="Arial"/>
          <w:b/>
          <w:bCs/>
          <w:sz w:val="22"/>
          <w:szCs w:val="22"/>
        </w:rPr>
        <w:t>L’ENVELOPPE CACHETEE SERA PLACEE DANS UNE SECONDE ENVELOPPE QUI SERA EGALEMENT CACHETEE ET PORTERA LA MENTION « NE PAS OUVRIR-OFFRE DESTINEE AU MARCHE D’EPICERIE ».</w:t>
      </w:r>
    </w:p>
    <w:p w:rsidR="00300C97" w:rsidRDefault="00300C97" w:rsidP="00300C97">
      <w:pPr>
        <w:jc w:val="both"/>
        <w:rPr>
          <w:rFonts w:ascii="Arial" w:hAnsi="Arial" w:cs="Arial"/>
          <w:sz w:val="22"/>
          <w:szCs w:val="22"/>
        </w:rPr>
      </w:pPr>
    </w:p>
    <w:p w:rsidR="00300C97" w:rsidRDefault="00300C97" w:rsidP="00300C97">
      <w:pPr>
        <w:jc w:val="both"/>
        <w:rPr>
          <w:rFonts w:ascii="Arial" w:hAnsi="Arial" w:cs="Arial"/>
          <w:sz w:val="22"/>
          <w:szCs w:val="22"/>
        </w:rPr>
      </w:pPr>
      <w:r>
        <w:rPr>
          <w:rFonts w:ascii="Arial" w:hAnsi="Arial" w:cs="Arial"/>
          <w:sz w:val="22"/>
          <w:szCs w:val="22"/>
        </w:rPr>
        <w:t>Et portera clairement l’indication de l’appel d’offres</w:t>
      </w:r>
    </w:p>
    <w:p w:rsidR="00300C97" w:rsidRDefault="00300C97" w:rsidP="00300C97">
      <w:pPr>
        <w:jc w:val="both"/>
        <w:rPr>
          <w:rFonts w:ascii="Arial" w:hAnsi="Arial" w:cs="Arial"/>
          <w:sz w:val="22"/>
          <w:szCs w:val="22"/>
        </w:rPr>
      </w:pPr>
    </w:p>
    <w:p w:rsidR="00300C97" w:rsidRDefault="00300C97" w:rsidP="00300C97">
      <w:pPr>
        <w:ind w:left="360"/>
        <w:jc w:val="both"/>
        <w:rPr>
          <w:rFonts w:ascii="Arial" w:hAnsi="Arial" w:cs="Arial"/>
          <w:sz w:val="22"/>
          <w:szCs w:val="22"/>
        </w:rPr>
      </w:pPr>
      <w:r>
        <w:rPr>
          <w:rFonts w:ascii="Arial" w:hAnsi="Arial" w:cs="Arial"/>
          <w:sz w:val="22"/>
          <w:szCs w:val="22"/>
        </w:rPr>
        <w:t>Le pli sera acheminé par la poste en recommandé ou déposé à l’adresse ci-dessous où il sera enregistré et adressé à :</w:t>
      </w:r>
    </w:p>
    <w:p w:rsidR="00300C97" w:rsidRDefault="00300C97" w:rsidP="00300C97">
      <w:pPr>
        <w:ind w:left="360"/>
        <w:jc w:val="both"/>
        <w:rPr>
          <w:rFonts w:ascii="Arial" w:hAnsi="Arial" w:cs="Arial"/>
          <w:sz w:val="22"/>
          <w:szCs w:val="22"/>
        </w:rPr>
      </w:pPr>
    </w:p>
    <w:p w:rsidR="00300C97" w:rsidRDefault="00300C97" w:rsidP="00300C97">
      <w:pPr>
        <w:ind w:left="360"/>
        <w:jc w:val="center"/>
        <w:rPr>
          <w:rFonts w:ascii="Arial" w:hAnsi="Arial" w:cs="Arial"/>
          <w:sz w:val="22"/>
          <w:szCs w:val="22"/>
        </w:rPr>
      </w:pPr>
      <w:r>
        <w:rPr>
          <w:rFonts w:ascii="Arial" w:hAnsi="Arial" w:cs="Arial"/>
          <w:sz w:val="22"/>
          <w:szCs w:val="22"/>
        </w:rPr>
        <w:t>GROUPEMENT DE COMMANDES D’EPICERIE</w:t>
      </w:r>
    </w:p>
    <w:p w:rsidR="00300C97" w:rsidRDefault="00300C97" w:rsidP="00300C97">
      <w:pPr>
        <w:ind w:left="360"/>
        <w:jc w:val="center"/>
        <w:rPr>
          <w:rFonts w:ascii="Arial" w:hAnsi="Arial" w:cs="Arial"/>
          <w:sz w:val="22"/>
          <w:szCs w:val="22"/>
        </w:rPr>
      </w:pPr>
      <w:r>
        <w:rPr>
          <w:rFonts w:ascii="Arial" w:hAnsi="Arial" w:cs="Arial"/>
          <w:sz w:val="22"/>
          <w:szCs w:val="22"/>
        </w:rPr>
        <w:t>LYCEE JEAN HYPPOLITE</w:t>
      </w:r>
    </w:p>
    <w:p w:rsidR="00300C97" w:rsidRDefault="00300C97" w:rsidP="00300C97">
      <w:pPr>
        <w:ind w:left="360"/>
        <w:jc w:val="center"/>
        <w:rPr>
          <w:rFonts w:ascii="Arial" w:hAnsi="Arial" w:cs="Arial"/>
          <w:sz w:val="22"/>
          <w:szCs w:val="22"/>
        </w:rPr>
      </w:pPr>
      <w:r>
        <w:rPr>
          <w:rFonts w:ascii="Arial" w:hAnsi="Arial" w:cs="Arial"/>
          <w:sz w:val="22"/>
          <w:szCs w:val="22"/>
        </w:rPr>
        <w:t>2, place Saint-Exupéry</w:t>
      </w:r>
    </w:p>
    <w:p w:rsidR="00300C97" w:rsidRDefault="00300C97" w:rsidP="00300C97">
      <w:pPr>
        <w:ind w:left="360"/>
        <w:jc w:val="center"/>
        <w:rPr>
          <w:rFonts w:ascii="Arial" w:hAnsi="Arial" w:cs="Arial"/>
          <w:sz w:val="22"/>
          <w:szCs w:val="22"/>
        </w:rPr>
      </w:pPr>
      <w:r>
        <w:rPr>
          <w:rFonts w:ascii="Arial" w:hAnsi="Arial" w:cs="Arial"/>
          <w:sz w:val="22"/>
          <w:szCs w:val="22"/>
        </w:rPr>
        <w:t>17500 Jonzac</w:t>
      </w:r>
    </w:p>
    <w:p w:rsidR="00300C97" w:rsidRDefault="00300C97" w:rsidP="00300C97">
      <w:pPr>
        <w:jc w:val="both"/>
        <w:rPr>
          <w:rFonts w:ascii="Arial" w:hAnsi="Arial" w:cs="Arial"/>
          <w:sz w:val="22"/>
          <w:szCs w:val="22"/>
        </w:rPr>
      </w:pPr>
    </w:p>
    <w:p w:rsidR="00300C97" w:rsidRDefault="00300C97" w:rsidP="00300C97">
      <w:pPr>
        <w:jc w:val="both"/>
        <w:rPr>
          <w:rFonts w:ascii="Arial" w:hAnsi="Arial" w:cs="Arial"/>
          <w:sz w:val="22"/>
          <w:szCs w:val="22"/>
        </w:rPr>
      </w:pPr>
      <w:r>
        <w:rPr>
          <w:rFonts w:ascii="Arial" w:hAnsi="Arial" w:cs="Arial"/>
          <w:b/>
          <w:sz w:val="22"/>
          <w:szCs w:val="22"/>
        </w:rPr>
        <w:t xml:space="preserve">10 – </w:t>
      </w:r>
      <w:r>
        <w:rPr>
          <w:rFonts w:ascii="Arial" w:hAnsi="Arial" w:cs="Arial"/>
          <w:b/>
          <w:sz w:val="22"/>
          <w:szCs w:val="22"/>
          <w:u w:val="single"/>
        </w:rPr>
        <w:t>OUVERTURE DES PLIS ET CRITERES DE JUGEMENT</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sz w:val="22"/>
          <w:szCs w:val="22"/>
        </w:rPr>
        <w:t>Les offres non conformes à l’objet de la consultation seront éliminées.</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b/>
          <w:sz w:val="22"/>
          <w:szCs w:val="22"/>
        </w:rPr>
        <w:t>Le choix du fournisseur sera effectué selon les modalités prévues par le Code des Marchés Publics : qualité (60%) prix (30%), service (10%).</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sz w:val="22"/>
          <w:szCs w:val="22"/>
        </w:rPr>
        <w:t>La qualité du produit est appréciée en fonction des échantillons remis ainsi que de la conformité des fiches techniques du produit par rapport aux spécificités techniques prévues au marché.</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sz w:val="22"/>
          <w:szCs w:val="22"/>
        </w:rPr>
        <w:t>La qualité du service est appréciée en fonction des engagements pris par le soumissionnaire  sur le respect des conditions de livraisons, des jours et horaires définis avec les adhérents, ainsi que les informations et conseils concernant les produits livrés.</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sz w:val="22"/>
          <w:szCs w:val="22"/>
        </w:rPr>
        <w:t>Le candidat établi dans un état membre de la communauté européenne, autre que la France, devra produire un certificat délivré par les administrations et organismes du pays d’origine, selon les mêmes modalités que celles qui sont prévues ci-dessus pour le candidat établi en France (article 46 du code des marchés publics).</w:t>
      </w:r>
    </w:p>
    <w:p w:rsidR="00300C97" w:rsidRDefault="00300C97" w:rsidP="00300C97">
      <w:pPr>
        <w:jc w:val="both"/>
        <w:rPr>
          <w:rFonts w:ascii="Arial" w:hAnsi="Arial" w:cs="Arial"/>
          <w:sz w:val="22"/>
          <w:szCs w:val="22"/>
        </w:rPr>
      </w:pPr>
    </w:p>
    <w:p w:rsidR="00300C97" w:rsidRDefault="00300C97" w:rsidP="00300C97">
      <w:pPr>
        <w:jc w:val="both"/>
        <w:rPr>
          <w:rFonts w:ascii="Arial" w:hAnsi="Arial" w:cs="Arial"/>
          <w:sz w:val="22"/>
          <w:szCs w:val="22"/>
          <w:u w:val="single"/>
        </w:rPr>
      </w:pPr>
      <w:r>
        <w:rPr>
          <w:rFonts w:ascii="Arial" w:hAnsi="Arial" w:cs="Arial"/>
          <w:b/>
          <w:sz w:val="22"/>
          <w:szCs w:val="22"/>
        </w:rPr>
        <w:t xml:space="preserve">11 – </w:t>
      </w:r>
      <w:r>
        <w:rPr>
          <w:rFonts w:ascii="Arial" w:hAnsi="Arial" w:cs="Arial"/>
          <w:b/>
          <w:sz w:val="22"/>
          <w:szCs w:val="22"/>
          <w:u w:val="single"/>
        </w:rPr>
        <w:t>MODE DE REGLEMENT DU MARCHE</w:t>
      </w:r>
    </w:p>
    <w:p w:rsidR="00300C97" w:rsidRDefault="00300C97" w:rsidP="00300C97">
      <w:pPr>
        <w:jc w:val="both"/>
        <w:rPr>
          <w:rFonts w:ascii="Arial" w:hAnsi="Arial" w:cs="Arial"/>
          <w:sz w:val="22"/>
          <w:szCs w:val="22"/>
          <w:u w:val="single"/>
        </w:rPr>
      </w:pPr>
    </w:p>
    <w:p w:rsidR="00300C97" w:rsidRDefault="00300C97" w:rsidP="00300C97">
      <w:pPr>
        <w:ind w:firstLine="708"/>
        <w:jc w:val="both"/>
        <w:rPr>
          <w:rFonts w:ascii="Arial" w:hAnsi="Arial" w:cs="Arial"/>
          <w:sz w:val="22"/>
          <w:szCs w:val="22"/>
        </w:rPr>
      </w:pPr>
      <w:r>
        <w:rPr>
          <w:rFonts w:ascii="Arial" w:hAnsi="Arial" w:cs="Arial"/>
          <w:sz w:val="22"/>
          <w:szCs w:val="22"/>
        </w:rPr>
        <w:t>Les factures afférentes au présent marché seront mandatées selon les règles de la comptabilité publique.</w:t>
      </w:r>
    </w:p>
    <w:p w:rsidR="00300C97" w:rsidRDefault="00300C97" w:rsidP="00300C97">
      <w:pPr>
        <w:jc w:val="both"/>
        <w:rPr>
          <w:rFonts w:ascii="Arial" w:hAnsi="Arial" w:cs="Arial"/>
          <w:sz w:val="22"/>
          <w:szCs w:val="22"/>
        </w:rPr>
      </w:pPr>
    </w:p>
    <w:p w:rsidR="00300C97" w:rsidRDefault="00300C97" w:rsidP="00300C97">
      <w:pPr>
        <w:ind w:firstLine="708"/>
        <w:jc w:val="both"/>
        <w:rPr>
          <w:rFonts w:ascii="Arial" w:hAnsi="Arial" w:cs="Arial"/>
          <w:sz w:val="22"/>
          <w:szCs w:val="22"/>
        </w:rPr>
      </w:pPr>
      <w:r>
        <w:rPr>
          <w:rFonts w:ascii="Arial" w:hAnsi="Arial" w:cs="Arial"/>
          <w:sz w:val="22"/>
          <w:szCs w:val="22"/>
        </w:rPr>
        <w:t>Sauf volonté particulière de l’adhérent, il n’est pas prévu de règlement du marché par lettre de change relevé.</w:t>
      </w:r>
    </w:p>
    <w:p w:rsidR="00300C97" w:rsidRDefault="00300C97" w:rsidP="00300C97">
      <w:pPr>
        <w:ind w:firstLine="708"/>
        <w:jc w:val="both"/>
        <w:rPr>
          <w:rFonts w:ascii="Arial" w:hAnsi="Arial" w:cs="Arial"/>
          <w:sz w:val="22"/>
          <w:szCs w:val="22"/>
        </w:rPr>
      </w:pPr>
    </w:p>
    <w:p w:rsidR="00300C97" w:rsidRDefault="00300C97" w:rsidP="00300C97">
      <w:pPr>
        <w:jc w:val="both"/>
        <w:rPr>
          <w:rFonts w:ascii="Arial" w:hAnsi="Arial" w:cs="Arial"/>
          <w:b/>
          <w:sz w:val="22"/>
          <w:szCs w:val="22"/>
          <w:u w:val="single"/>
        </w:rPr>
      </w:pPr>
      <w:r>
        <w:rPr>
          <w:rFonts w:ascii="Arial" w:hAnsi="Arial" w:cs="Arial"/>
          <w:b/>
          <w:sz w:val="22"/>
          <w:szCs w:val="22"/>
        </w:rPr>
        <w:t xml:space="preserve">11 – </w:t>
      </w:r>
      <w:r>
        <w:rPr>
          <w:rFonts w:ascii="Arial" w:hAnsi="Arial" w:cs="Arial"/>
          <w:b/>
          <w:sz w:val="22"/>
          <w:szCs w:val="22"/>
          <w:u w:val="single"/>
        </w:rPr>
        <w:t>MODE DE REGLEMENT DU MARCHE</w:t>
      </w:r>
    </w:p>
    <w:p w:rsidR="00300C97" w:rsidRDefault="00300C97" w:rsidP="00300C97">
      <w:pPr>
        <w:jc w:val="both"/>
        <w:rPr>
          <w:rFonts w:ascii="Arial" w:hAnsi="Arial" w:cs="Arial"/>
          <w:b/>
          <w:sz w:val="22"/>
          <w:szCs w:val="22"/>
          <w:u w:val="single"/>
        </w:rPr>
      </w:pPr>
    </w:p>
    <w:p w:rsidR="00300C97" w:rsidRDefault="00300C97" w:rsidP="00300C97">
      <w:pPr>
        <w:ind w:firstLine="720"/>
        <w:jc w:val="both"/>
      </w:pPr>
      <w:r>
        <w:rPr>
          <w:rFonts w:ascii="Arial" w:hAnsi="Arial" w:cs="Arial"/>
          <w:sz w:val="22"/>
          <w:szCs w:val="22"/>
        </w:rPr>
        <w:t xml:space="preserve">Le présent RPC doit être signé au même titre que le CCP ainsi que le planning de livraison et la liste des échantillons. Cette signature vaut engagement contractuel. </w:t>
      </w:r>
    </w:p>
    <w:p w:rsidR="008576F4" w:rsidRDefault="008576F4" w:rsidP="00656589">
      <w:pPr>
        <w:ind w:left="709" w:right="1133"/>
        <w:jc w:val="both"/>
        <w:rPr>
          <w:rFonts w:asciiTheme="minorHAnsi" w:hAnsiTheme="minorHAnsi" w:cs="Arial"/>
        </w:rPr>
      </w:pPr>
    </w:p>
    <w:p w:rsidR="004B575D" w:rsidRDefault="004B575D" w:rsidP="004B575D">
      <w:pPr>
        <w:ind w:right="1133"/>
        <w:rPr>
          <w:rFonts w:asciiTheme="minorHAnsi" w:hAnsiTheme="minorHAnsi" w:cs="Arial"/>
        </w:rPr>
      </w:pPr>
      <w:r>
        <w:rPr>
          <w:rFonts w:ascii="Arial" w:hAnsi="Arial" w:cs="Arial"/>
          <w:b/>
          <w:sz w:val="22"/>
          <w:u w:val="single"/>
        </w:rPr>
        <w:t>12</w:t>
      </w:r>
      <w:r w:rsidRPr="00F12C14">
        <w:rPr>
          <w:rFonts w:ascii="Arial" w:hAnsi="Arial" w:cs="Arial"/>
          <w:b/>
          <w:sz w:val="22"/>
          <w:u w:val="single"/>
        </w:rPr>
        <w:t xml:space="preserve">– </w:t>
      </w:r>
      <w:r w:rsidRPr="00494537">
        <w:rPr>
          <w:rFonts w:ascii="Arial" w:hAnsi="Arial" w:cs="Arial"/>
          <w:b/>
          <w:caps/>
          <w:sz w:val="22"/>
          <w:u w:val="single"/>
        </w:rPr>
        <w:t>Renseignements complémentaires</w:t>
      </w:r>
    </w:p>
    <w:p w:rsidR="004B575D" w:rsidRDefault="004B575D" w:rsidP="004B575D">
      <w:pPr>
        <w:ind w:left="709" w:right="1133"/>
        <w:jc w:val="both"/>
        <w:rPr>
          <w:rFonts w:asciiTheme="minorHAnsi" w:hAnsiTheme="minorHAnsi" w:cs="Arial"/>
        </w:rPr>
      </w:pPr>
    </w:p>
    <w:p w:rsidR="004B575D" w:rsidRDefault="004B575D" w:rsidP="004B575D">
      <w:pPr>
        <w:ind w:left="709" w:right="1133"/>
        <w:jc w:val="both"/>
        <w:rPr>
          <w:rFonts w:asciiTheme="minorHAnsi" w:hAnsiTheme="minorHAnsi" w:cs="Arial"/>
        </w:rPr>
      </w:pPr>
      <w:r>
        <w:rPr>
          <w:rFonts w:asciiTheme="minorHAnsi" w:hAnsiTheme="minorHAnsi" w:cs="Arial"/>
        </w:rPr>
        <w:t xml:space="preserve">Tous renseignements complémentaires pourront être demandés en s’adressant à : </w:t>
      </w:r>
    </w:p>
    <w:p w:rsidR="004B575D" w:rsidRDefault="004B575D" w:rsidP="004B575D">
      <w:pPr>
        <w:ind w:left="709" w:right="1133"/>
        <w:jc w:val="both"/>
        <w:rPr>
          <w:rFonts w:asciiTheme="minorHAnsi" w:hAnsiTheme="minorHAnsi" w:cs="Arial"/>
        </w:rPr>
      </w:pPr>
    </w:p>
    <w:p w:rsidR="004B575D" w:rsidRPr="00E84B52" w:rsidRDefault="004B575D" w:rsidP="004B575D">
      <w:pPr>
        <w:ind w:left="709" w:right="1133"/>
        <w:jc w:val="center"/>
        <w:rPr>
          <w:rFonts w:asciiTheme="minorHAnsi" w:hAnsiTheme="minorHAnsi" w:cs="Arial"/>
          <w:sz w:val="24"/>
          <w:szCs w:val="24"/>
          <w:lang w:val="en-US"/>
        </w:rPr>
      </w:pPr>
      <w:r w:rsidRPr="00E84B52">
        <w:rPr>
          <w:rFonts w:asciiTheme="minorHAnsi" w:hAnsiTheme="minorHAnsi" w:cs="Arial"/>
          <w:sz w:val="24"/>
          <w:szCs w:val="24"/>
          <w:lang w:val="en-US"/>
        </w:rPr>
        <w:t xml:space="preserve">M. </w:t>
      </w:r>
      <w:r w:rsidRPr="00E84B52">
        <w:rPr>
          <w:rFonts w:asciiTheme="minorHAnsi" w:hAnsiTheme="minorHAnsi" w:cs="Arial"/>
          <w:smallCaps/>
          <w:sz w:val="24"/>
          <w:szCs w:val="24"/>
          <w:lang w:val="en-US"/>
        </w:rPr>
        <w:t>Bartoli</w:t>
      </w:r>
    </w:p>
    <w:p w:rsidR="004B575D" w:rsidRDefault="004B575D" w:rsidP="004B575D">
      <w:pPr>
        <w:ind w:left="709" w:right="1133"/>
        <w:jc w:val="center"/>
        <w:rPr>
          <w:rFonts w:asciiTheme="minorHAnsi" w:hAnsiTheme="minorHAnsi" w:cs="Arial"/>
          <w:sz w:val="24"/>
          <w:szCs w:val="24"/>
          <w:lang w:val="en-US"/>
        </w:rPr>
      </w:pPr>
      <w:r w:rsidRPr="00E84B52">
        <w:rPr>
          <w:rFonts w:asciiTheme="minorHAnsi" w:hAnsiTheme="minorHAnsi" w:cs="Arial"/>
          <w:sz w:val="24"/>
          <w:szCs w:val="24"/>
          <w:lang w:val="en-US"/>
        </w:rPr>
        <w:t>05 46 86 56 04</w:t>
      </w:r>
    </w:p>
    <w:p w:rsidR="004B575D" w:rsidRPr="00E84B52" w:rsidRDefault="004B575D" w:rsidP="004B575D">
      <w:pPr>
        <w:ind w:left="709" w:right="1133"/>
        <w:jc w:val="center"/>
        <w:rPr>
          <w:rFonts w:asciiTheme="minorHAnsi" w:hAnsiTheme="minorHAnsi" w:cs="Arial"/>
          <w:sz w:val="24"/>
          <w:szCs w:val="24"/>
          <w:lang w:val="en-US"/>
        </w:rPr>
      </w:pPr>
    </w:p>
    <w:tbl>
      <w:tblPr>
        <w:tblStyle w:val="Grilledutableau"/>
        <w:tblW w:w="0" w:type="auto"/>
        <w:tblInd w:w="709" w:type="dxa"/>
        <w:tblLook w:val="04A0"/>
      </w:tblPr>
      <w:tblGrid>
        <w:gridCol w:w="5353"/>
      </w:tblGrid>
      <w:tr w:rsidR="004B575D" w:rsidTr="00073D97">
        <w:tc>
          <w:tcPr>
            <w:tcW w:w="5353" w:type="dxa"/>
          </w:tcPr>
          <w:p w:rsidR="004B575D" w:rsidRPr="00983959" w:rsidRDefault="004B575D" w:rsidP="00073D97">
            <w:pPr>
              <w:ind w:right="1133"/>
              <w:jc w:val="center"/>
              <w:rPr>
                <w:rFonts w:asciiTheme="minorHAnsi" w:hAnsiTheme="minorHAnsi" w:cs="Arial"/>
                <w:caps/>
                <w:sz w:val="24"/>
                <w:szCs w:val="24"/>
              </w:rPr>
            </w:pPr>
            <w:r w:rsidRPr="00983959">
              <w:rPr>
                <w:rFonts w:asciiTheme="minorHAnsi" w:hAnsiTheme="minorHAnsi" w:cs="Arial"/>
                <w:caps/>
                <w:sz w:val="24"/>
                <w:szCs w:val="24"/>
              </w:rPr>
              <w:t>Lycée Jean Hyppolite</w:t>
            </w:r>
          </w:p>
          <w:p w:rsidR="004B575D" w:rsidRDefault="004B575D" w:rsidP="00073D97">
            <w:pPr>
              <w:ind w:right="1133"/>
              <w:jc w:val="center"/>
              <w:rPr>
                <w:rFonts w:asciiTheme="minorHAnsi" w:hAnsiTheme="minorHAnsi" w:cs="Arial"/>
                <w:sz w:val="24"/>
                <w:szCs w:val="24"/>
              </w:rPr>
            </w:pPr>
            <w:r>
              <w:rPr>
                <w:rFonts w:asciiTheme="minorHAnsi" w:hAnsiTheme="minorHAnsi" w:cs="Arial"/>
                <w:sz w:val="24"/>
                <w:szCs w:val="24"/>
              </w:rPr>
              <w:t>B.P. 30069</w:t>
            </w:r>
          </w:p>
          <w:p w:rsidR="004B575D" w:rsidRDefault="004B575D" w:rsidP="00073D97">
            <w:pPr>
              <w:ind w:right="1133"/>
              <w:jc w:val="center"/>
              <w:rPr>
                <w:rFonts w:asciiTheme="minorHAnsi" w:hAnsiTheme="minorHAnsi" w:cs="Arial"/>
                <w:sz w:val="24"/>
                <w:szCs w:val="24"/>
              </w:rPr>
            </w:pPr>
            <w:r>
              <w:rPr>
                <w:rFonts w:asciiTheme="minorHAnsi" w:hAnsiTheme="minorHAnsi" w:cs="Arial"/>
                <w:sz w:val="24"/>
                <w:szCs w:val="24"/>
              </w:rPr>
              <w:t>Place Saint-Exupéry</w:t>
            </w:r>
          </w:p>
          <w:p w:rsidR="004B575D" w:rsidRDefault="004B575D" w:rsidP="00073D97">
            <w:pPr>
              <w:ind w:right="1133"/>
              <w:jc w:val="center"/>
              <w:rPr>
                <w:rFonts w:asciiTheme="minorHAnsi" w:hAnsiTheme="minorHAnsi" w:cs="Arial"/>
                <w:sz w:val="24"/>
                <w:szCs w:val="24"/>
              </w:rPr>
            </w:pPr>
            <w:r>
              <w:rPr>
                <w:rFonts w:asciiTheme="minorHAnsi" w:hAnsiTheme="minorHAnsi" w:cs="Arial"/>
                <w:sz w:val="24"/>
                <w:szCs w:val="24"/>
              </w:rPr>
              <w:t xml:space="preserve">17502 </w:t>
            </w:r>
            <w:r w:rsidRPr="00983959">
              <w:rPr>
                <w:rFonts w:asciiTheme="minorHAnsi" w:hAnsiTheme="minorHAnsi" w:cs="Arial"/>
                <w:caps/>
                <w:sz w:val="24"/>
                <w:szCs w:val="24"/>
              </w:rPr>
              <w:t>Jonzac</w:t>
            </w:r>
            <w:r>
              <w:rPr>
                <w:rFonts w:asciiTheme="minorHAnsi" w:hAnsiTheme="minorHAnsi" w:cs="Arial"/>
                <w:sz w:val="24"/>
                <w:szCs w:val="24"/>
              </w:rPr>
              <w:t xml:space="preserve"> Cedex</w:t>
            </w:r>
          </w:p>
        </w:tc>
      </w:tr>
      <w:tr w:rsidR="004B575D" w:rsidTr="00073D97">
        <w:tc>
          <w:tcPr>
            <w:tcW w:w="5353" w:type="dxa"/>
          </w:tcPr>
          <w:p w:rsidR="004B575D" w:rsidRDefault="004B575D" w:rsidP="00073D97">
            <w:pPr>
              <w:ind w:right="1133"/>
              <w:jc w:val="center"/>
              <w:rPr>
                <w:rFonts w:asciiTheme="minorHAnsi" w:hAnsiTheme="minorHAnsi" w:cs="Arial"/>
                <w:sz w:val="24"/>
                <w:szCs w:val="24"/>
              </w:rPr>
            </w:pPr>
            <w:r>
              <w:rPr>
                <w:rFonts w:asciiTheme="minorHAnsi" w:hAnsiTheme="minorHAnsi" w:cs="Arial"/>
                <w:sz w:val="24"/>
                <w:szCs w:val="24"/>
              </w:rPr>
              <w:t>Le Proviseur,</w:t>
            </w:r>
          </w:p>
          <w:p w:rsidR="004B575D" w:rsidRDefault="004B575D" w:rsidP="00073D97">
            <w:pPr>
              <w:ind w:right="1133"/>
              <w:jc w:val="center"/>
              <w:rPr>
                <w:rFonts w:asciiTheme="minorHAnsi" w:hAnsiTheme="minorHAnsi" w:cs="Arial"/>
                <w:sz w:val="24"/>
                <w:szCs w:val="24"/>
              </w:rPr>
            </w:pPr>
            <w:r>
              <w:rPr>
                <w:rFonts w:asciiTheme="minorHAnsi" w:hAnsiTheme="minorHAnsi" w:cs="Arial"/>
                <w:sz w:val="24"/>
                <w:szCs w:val="24"/>
              </w:rPr>
              <w:t xml:space="preserve">Maylis </w:t>
            </w:r>
            <w:r w:rsidRPr="00983959">
              <w:rPr>
                <w:rFonts w:asciiTheme="minorHAnsi" w:hAnsiTheme="minorHAnsi" w:cs="Arial"/>
                <w:caps/>
                <w:sz w:val="24"/>
                <w:szCs w:val="24"/>
              </w:rPr>
              <w:t>Laferrere</w:t>
            </w:r>
          </w:p>
          <w:p w:rsidR="004B575D" w:rsidRDefault="004B575D" w:rsidP="00073D97">
            <w:pPr>
              <w:ind w:right="1133"/>
              <w:jc w:val="center"/>
              <w:rPr>
                <w:rFonts w:asciiTheme="minorHAnsi" w:hAnsiTheme="minorHAnsi" w:cs="Arial"/>
                <w:sz w:val="24"/>
                <w:szCs w:val="24"/>
              </w:rPr>
            </w:pPr>
          </w:p>
          <w:p w:rsidR="004B575D" w:rsidRDefault="004B575D" w:rsidP="00073D97">
            <w:pPr>
              <w:ind w:right="1133"/>
              <w:jc w:val="center"/>
              <w:rPr>
                <w:rFonts w:asciiTheme="minorHAnsi" w:hAnsiTheme="minorHAnsi" w:cs="Arial"/>
                <w:sz w:val="24"/>
                <w:szCs w:val="24"/>
              </w:rPr>
            </w:pPr>
            <w:r>
              <w:rPr>
                <w:rFonts w:asciiTheme="minorHAnsi" w:hAnsiTheme="minorHAnsi" w:cs="Arial"/>
                <w:sz w:val="24"/>
                <w:szCs w:val="24"/>
              </w:rPr>
              <w:t>(cachet et signature)</w:t>
            </w:r>
          </w:p>
          <w:p w:rsidR="004B575D" w:rsidRDefault="004B575D" w:rsidP="00073D97">
            <w:pPr>
              <w:ind w:right="1133"/>
              <w:jc w:val="center"/>
              <w:rPr>
                <w:rFonts w:asciiTheme="minorHAnsi" w:hAnsiTheme="minorHAnsi" w:cs="Arial"/>
                <w:sz w:val="24"/>
                <w:szCs w:val="24"/>
              </w:rPr>
            </w:pPr>
          </w:p>
          <w:p w:rsidR="004B575D" w:rsidRDefault="004B575D" w:rsidP="00073D97">
            <w:pPr>
              <w:ind w:right="1133"/>
              <w:jc w:val="center"/>
              <w:rPr>
                <w:rFonts w:asciiTheme="minorHAnsi" w:hAnsiTheme="minorHAnsi" w:cs="Arial"/>
                <w:sz w:val="24"/>
                <w:szCs w:val="24"/>
              </w:rPr>
            </w:pPr>
          </w:p>
          <w:p w:rsidR="004B575D" w:rsidRDefault="004B575D" w:rsidP="00073D97">
            <w:pPr>
              <w:ind w:right="1133"/>
              <w:jc w:val="center"/>
              <w:rPr>
                <w:rFonts w:asciiTheme="minorHAnsi" w:hAnsiTheme="minorHAnsi" w:cs="Arial"/>
                <w:sz w:val="24"/>
                <w:szCs w:val="24"/>
              </w:rPr>
            </w:pPr>
          </w:p>
          <w:p w:rsidR="004B575D" w:rsidRDefault="004B575D" w:rsidP="00073D97">
            <w:pPr>
              <w:ind w:right="1133"/>
              <w:jc w:val="center"/>
              <w:rPr>
                <w:rFonts w:asciiTheme="minorHAnsi" w:hAnsiTheme="minorHAnsi" w:cs="Arial"/>
                <w:sz w:val="24"/>
                <w:szCs w:val="24"/>
              </w:rPr>
            </w:pPr>
          </w:p>
        </w:tc>
      </w:tr>
      <w:tr w:rsidR="004B575D" w:rsidTr="00073D97">
        <w:tc>
          <w:tcPr>
            <w:tcW w:w="5353" w:type="dxa"/>
          </w:tcPr>
          <w:p w:rsidR="004B575D" w:rsidRDefault="004B575D" w:rsidP="00073D97">
            <w:pPr>
              <w:ind w:right="1133"/>
              <w:jc w:val="center"/>
              <w:rPr>
                <w:rFonts w:asciiTheme="minorHAnsi" w:hAnsiTheme="minorHAnsi" w:cs="Arial"/>
                <w:sz w:val="24"/>
                <w:szCs w:val="24"/>
              </w:rPr>
            </w:pPr>
            <w:r>
              <w:rPr>
                <w:rFonts w:asciiTheme="minorHAnsi" w:hAnsiTheme="minorHAnsi" w:cs="Arial"/>
                <w:sz w:val="24"/>
                <w:szCs w:val="24"/>
              </w:rPr>
              <w:t>L’Agent comptable,</w:t>
            </w:r>
          </w:p>
          <w:p w:rsidR="004B575D" w:rsidRDefault="004B575D" w:rsidP="00073D97">
            <w:pPr>
              <w:ind w:right="1133"/>
              <w:jc w:val="center"/>
              <w:rPr>
                <w:rFonts w:asciiTheme="minorHAnsi" w:hAnsiTheme="minorHAnsi" w:cs="Arial"/>
                <w:sz w:val="24"/>
                <w:szCs w:val="24"/>
              </w:rPr>
            </w:pPr>
            <w:r>
              <w:rPr>
                <w:rFonts w:asciiTheme="minorHAnsi" w:hAnsiTheme="minorHAnsi" w:cs="Arial"/>
                <w:sz w:val="24"/>
                <w:szCs w:val="24"/>
              </w:rPr>
              <w:t xml:space="preserve">Maryse </w:t>
            </w:r>
            <w:r w:rsidRPr="00983959">
              <w:rPr>
                <w:rFonts w:asciiTheme="minorHAnsi" w:hAnsiTheme="minorHAnsi" w:cs="Arial"/>
                <w:caps/>
                <w:sz w:val="24"/>
                <w:szCs w:val="24"/>
              </w:rPr>
              <w:t>Bely-Viallon</w:t>
            </w:r>
          </w:p>
          <w:p w:rsidR="004B575D" w:rsidRDefault="004B575D" w:rsidP="00073D97">
            <w:pPr>
              <w:ind w:right="1133"/>
              <w:jc w:val="center"/>
              <w:rPr>
                <w:rFonts w:asciiTheme="minorHAnsi" w:hAnsiTheme="minorHAnsi" w:cs="Arial"/>
                <w:sz w:val="24"/>
                <w:szCs w:val="24"/>
              </w:rPr>
            </w:pPr>
          </w:p>
          <w:p w:rsidR="004B575D" w:rsidRDefault="004B575D" w:rsidP="00073D97">
            <w:pPr>
              <w:ind w:right="1133"/>
              <w:jc w:val="center"/>
              <w:rPr>
                <w:rFonts w:asciiTheme="minorHAnsi" w:hAnsiTheme="minorHAnsi" w:cs="Arial"/>
                <w:sz w:val="24"/>
                <w:szCs w:val="24"/>
              </w:rPr>
            </w:pPr>
            <w:r>
              <w:rPr>
                <w:rFonts w:asciiTheme="minorHAnsi" w:hAnsiTheme="minorHAnsi" w:cs="Arial"/>
                <w:sz w:val="24"/>
                <w:szCs w:val="24"/>
              </w:rPr>
              <w:t>(cachet et signature)</w:t>
            </w:r>
          </w:p>
          <w:p w:rsidR="004B575D" w:rsidRDefault="004B575D" w:rsidP="00073D97">
            <w:pPr>
              <w:ind w:right="1133"/>
              <w:jc w:val="center"/>
              <w:rPr>
                <w:rFonts w:asciiTheme="minorHAnsi" w:hAnsiTheme="minorHAnsi" w:cs="Arial"/>
                <w:sz w:val="24"/>
                <w:szCs w:val="24"/>
              </w:rPr>
            </w:pPr>
          </w:p>
          <w:p w:rsidR="004B575D" w:rsidRDefault="004B575D" w:rsidP="00073D97">
            <w:pPr>
              <w:ind w:right="1133"/>
              <w:jc w:val="center"/>
              <w:rPr>
                <w:rFonts w:asciiTheme="minorHAnsi" w:hAnsiTheme="minorHAnsi" w:cs="Arial"/>
                <w:sz w:val="24"/>
                <w:szCs w:val="24"/>
              </w:rPr>
            </w:pPr>
          </w:p>
          <w:p w:rsidR="004B575D" w:rsidRDefault="004B575D" w:rsidP="00073D97">
            <w:pPr>
              <w:ind w:right="1133"/>
              <w:jc w:val="center"/>
              <w:rPr>
                <w:rFonts w:asciiTheme="minorHAnsi" w:hAnsiTheme="minorHAnsi" w:cs="Arial"/>
                <w:sz w:val="24"/>
                <w:szCs w:val="24"/>
              </w:rPr>
            </w:pPr>
          </w:p>
          <w:p w:rsidR="004B575D" w:rsidRDefault="004B575D" w:rsidP="00073D97">
            <w:pPr>
              <w:ind w:right="1133"/>
              <w:jc w:val="center"/>
              <w:rPr>
                <w:rFonts w:asciiTheme="minorHAnsi" w:hAnsiTheme="minorHAnsi" w:cs="Arial"/>
                <w:sz w:val="24"/>
                <w:szCs w:val="24"/>
              </w:rPr>
            </w:pPr>
          </w:p>
          <w:p w:rsidR="004B575D" w:rsidRDefault="004B575D" w:rsidP="00073D97">
            <w:pPr>
              <w:ind w:right="1133"/>
              <w:jc w:val="center"/>
              <w:rPr>
                <w:rFonts w:asciiTheme="minorHAnsi" w:hAnsiTheme="minorHAnsi" w:cs="Arial"/>
                <w:sz w:val="24"/>
                <w:szCs w:val="24"/>
              </w:rPr>
            </w:pPr>
          </w:p>
          <w:p w:rsidR="004B575D" w:rsidRDefault="004B575D" w:rsidP="00073D97">
            <w:pPr>
              <w:ind w:right="1133"/>
              <w:jc w:val="center"/>
              <w:rPr>
                <w:rFonts w:asciiTheme="minorHAnsi" w:hAnsiTheme="minorHAnsi" w:cs="Arial"/>
                <w:sz w:val="24"/>
                <w:szCs w:val="24"/>
              </w:rPr>
            </w:pPr>
          </w:p>
        </w:tc>
      </w:tr>
      <w:tr w:rsidR="004B575D" w:rsidTr="00073D97">
        <w:tc>
          <w:tcPr>
            <w:tcW w:w="5353" w:type="dxa"/>
          </w:tcPr>
          <w:p w:rsidR="004B575D" w:rsidRDefault="004B575D" w:rsidP="00073D97">
            <w:pPr>
              <w:ind w:right="1133"/>
              <w:jc w:val="both"/>
              <w:rPr>
                <w:rFonts w:asciiTheme="minorHAnsi" w:hAnsiTheme="minorHAnsi" w:cs="Arial"/>
                <w:sz w:val="24"/>
                <w:szCs w:val="24"/>
              </w:rPr>
            </w:pPr>
            <w:r>
              <w:rPr>
                <w:rFonts w:asciiTheme="minorHAnsi" w:hAnsiTheme="minorHAnsi" w:cs="Arial"/>
                <w:sz w:val="24"/>
                <w:szCs w:val="24"/>
              </w:rPr>
              <w:t xml:space="preserve">Fait à Jonzac, le </w:t>
            </w:r>
          </w:p>
        </w:tc>
      </w:tr>
    </w:tbl>
    <w:p w:rsidR="004B575D" w:rsidRPr="00E84B52" w:rsidRDefault="004B575D" w:rsidP="004B575D">
      <w:pPr>
        <w:ind w:left="709" w:right="1133"/>
        <w:jc w:val="center"/>
        <w:rPr>
          <w:rFonts w:asciiTheme="minorHAnsi" w:hAnsiTheme="minorHAnsi" w:cs="Arial"/>
          <w:sz w:val="24"/>
          <w:szCs w:val="24"/>
        </w:rPr>
      </w:pPr>
    </w:p>
    <w:p w:rsidR="009767D4" w:rsidRDefault="009767D4">
      <w:pPr>
        <w:rPr>
          <w:rFonts w:asciiTheme="minorHAnsi" w:hAnsiTheme="minorHAnsi" w:cs="Arial"/>
        </w:rPr>
      </w:pPr>
      <w:r>
        <w:rPr>
          <w:rFonts w:asciiTheme="minorHAnsi" w:hAnsiTheme="minorHAnsi" w:cs="Arial"/>
        </w:rPr>
        <w:br w:type="page"/>
      </w:r>
    </w:p>
    <w:p w:rsidR="00777D2A" w:rsidRPr="00EB3BA7" w:rsidRDefault="00983495" w:rsidP="00656589">
      <w:pPr>
        <w:ind w:left="709" w:right="1133"/>
        <w:jc w:val="both"/>
        <w:rPr>
          <w:rFonts w:asciiTheme="minorHAnsi" w:hAnsiTheme="minorHAnsi" w:cs="Arial"/>
        </w:rPr>
      </w:pPr>
      <w:r w:rsidRPr="00983495">
        <w:rPr>
          <w:noProof/>
          <w:color w:val="auto"/>
          <w:lang w:eastAsia="fr-FR"/>
        </w:rPr>
        <w:lastRenderedPageBreak/>
        <w:pict>
          <v:shape id="Zone de texte 41" o:spid="_x0000_s1123" type="#_x0000_t202" style="position:absolute;left:0;text-align:left;margin-left:464.95pt;margin-top:758.95pt;width:100.5pt;height:32.75pt;z-index:25184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" filled="f" stroked="f" strokeweight=".5pt">
            <v:textbox>
              <w:txbxContent>
                <w:p w:rsidR="00575E67" w:rsidRPr="002714FF" w:rsidRDefault="00575E67" w:rsidP="00777D2A">
                  <w:pPr>
                    <w:jc w:val="center"/>
                    <w:rPr>
                      <w:rFonts w:asciiTheme="minorHAnsi" w:hAnsiTheme="minorHAnsi"/>
                      <w:b/>
                      <w:color w:val="000000" w:themeColor="text1"/>
                    </w:rPr>
                  </w:pPr>
                  <w:r w:rsidRPr="002714FF">
                    <w:rPr>
                      <w:rFonts w:asciiTheme="minorHAnsi" w:hAnsiTheme="minorHAnsi"/>
                      <w:b/>
                      <w:color w:val="000000" w:themeColor="text1"/>
                    </w:rPr>
                    <w:t>Réalisation :</w:t>
                  </w:r>
                </w:p>
                <w:p w:rsidR="00575E67" w:rsidRPr="002714FF" w:rsidRDefault="00AD193F" w:rsidP="00777D2A">
                  <w:pPr>
                    <w:jc w:val="center"/>
                    <w:rPr>
                      <w:rFonts w:asciiTheme="minorHAnsi" w:hAnsiTheme="minorHAnsi"/>
                      <w:b/>
                      <w:color w:val="000000" w:themeColor="text1"/>
                    </w:rPr>
                  </w:pPr>
                  <w:r>
                    <w:rPr>
                      <w:rFonts w:asciiTheme="minorHAnsi" w:hAnsiTheme="minorHAnsi"/>
                      <w:b/>
                      <w:color w:val="000000" w:themeColor="text1"/>
                    </w:rPr>
                    <w:t>Août 2015</w:t>
                  </w:r>
                </w:p>
              </w:txbxContent>
            </v:textbox>
          </v:shape>
        </w:pict>
      </w:r>
      <w:r w:rsidRPr="00983495">
        <w:rPr>
          <w:noProof/>
          <w:color w:val="auto"/>
          <w:lang w:eastAsia="fr-FR"/>
        </w:rPr>
        <w:pict>
          <v:group id="Groupe 64" o:spid="_x0000_s1122" style="position:absolute;left:0;text-align:left;margin-left:104.7pt;margin-top:670.9pt;width:328.85pt;height:103.25pt;z-index:251833856;mso-width-relative:margin;mso-height-relative:margin" coordsize="18859,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">
            <v:shape id="Text Box 21" o:spid="_x0000_s1034" type="#_x0000_t202" style="position:absolute;width:18859;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MfsIA&#10;AADbAAAADwAAAGRycy9kb3ducmV2LnhtbESPT0sDMRTE74LfITzBm82uYJG1aSkF/xx6sfbS2yN5&#10;7obdvITk2a7f3giCx2FmfsOsNnOY1Jly8ZENtIsGFLGNznNv4PjxfPcIqgiywykyGfimApv19dUK&#10;Oxcv/E7ng/SqQrh0aGAQSZ3WxQ4UsCxiIq7eZ8wBpcrca5fxUuFh0vdNs9QBPdeFARPtBrLj4SsY&#10;SC+2ZfFjaj3t5zEf9/J6ssbc3szbJ1BCs/yH/9pvzsDyAX6/1B+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Ax+wgAAANsAAAAPAAAAAAAAAAAAAAAAAJgCAABkcnMvZG93&#10;bnJldi54bWxQSwUGAAAAAAQABAD1AAAAhwMAAAAA&#10;" filled="f" fillcolor="#fffffe" stroked="f" strokecolor="#212120" insetpen="t">
              <v:textbox inset="2.88pt,2.88pt,2.88pt,2.88pt">
                <w:txbxContent>
                  <w:p w:rsidR="00575E67" w:rsidRPr="002714FF" w:rsidRDefault="00617EA4" w:rsidP="00777D2A">
                    <w:pPr>
                      <w:widowControl w:val="0"/>
                      <w:spacing w:line="400" w:lineRule="exact"/>
                      <w:rPr>
                        <w:rFonts w:ascii="Industria SolidA" w:hAnsi="Industria SolidA" w:cs="Arial"/>
                        <w:b/>
                        <w:color w:val="000000" w:themeColor="text1"/>
                        <w:sz w:val="36"/>
                        <w:szCs w:val="36"/>
                      </w:rPr>
                    </w:pPr>
                    <w:r>
                      <w:rPr>
                        <w:rFonts w:ascii="Industria SolidA" w:hAnsi="Industria SolidA" w:cs="Arial"/>
                        <w:b/>
                        <w:color w:val="000000" w:themeColor="text1"/>
                        <w:spacing w:val="40"/>
                        <w:sz w:val="36"/>
                        <w:szCs w:val="36"/>
                      </w:rPr>
                      <w:t>Lycée Jean Hyppolite</w:t>
                    </w:r>
                  </w:p>
                </w:txbxContent>
              </v:textbox>
            </v:shape>
            <v:shape id="Text Box 23" o:spid="_x0000_s1035" type="#_x0000_t202" style="position:absolute;top:2862;width:18288;height:9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SCcEA&#10;AADbAAAADwAAAGRycy9kb3ducmV2LnhtbESPQUsDMRSE74L/ITzBm82uh0XWpkUKVQ+9WHvx9kie&#10;u2E3LyF5tuu/N4LgcZiZb5j1dgmzOlMuPrKBdtWAIrbReR4MnN73dw+giiA7nCOTgW8qsN1cX62x&#10;d/HCb3Q+yqAqhEuPBkaR1Gtd7EgByyom4up9xhxQqsyDdhkvFR5mfd80nQ7ouS6MmGg3kp2OX8FA&#10;erYti59S6+mwTPl0kJcPa8ztzfL0CEpokf/wX/vVGeg6+P1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ikgnBAAAA2wAAAA8AAAAAAAAAAAAAAAAAmAIAAGRycy9kb3du&#10;cmV2LnhtbFBLBQYAAAAABAAEAPUAAACGAwAAAAA=&#10;" filled="f" fillcolor="#fffffe" stroked="f" strokecolor="#212120" insetpen="t">
              <v:textbox inset="2.88pt,2.88pt,2.88pt,2.88pt">
                <w:txbxContent>
                  <w:p w:rsidR="00575E67" w:rsidRPr="002714FF" w:rsidRDefault="00617EA4" w:rsidP="00777D2A">
                    <w:pPr>
                      <w:widowControl w:val="0"/>
                      <w:spacing w:line="200" w:lineRule="exact"/>
                      <w:rPr>
                        <w:rFonts w:ascii="Arial" w:hAnsi="Arial" w:cs="Arial"/>
                        <w:b/>
                        <w:color w:val="000000" w:themeColor="text1"/>
                        <w:sz w:val="14"/>
                        <w:szCs w:val="14"/>
                      </w:rPr>
                    </w:pPr>
                    <w:r>
                      <w:rPr>
                        <w:rFonts w:ascii="Arial" w:hAnsi="Arial" w:cs="Arial"/>
                        <w:b/>
                        <w:color w:val="000000" w:themeColor="text1"/>
                        <w:sz w:val="14"/>
                        <w:szCs w:val="14"/>
                      </w:rPr>
                      <w:t>BP 69 – 17502 JONZAC CEDEX</w:t>
                    </w:r>
                  </w:p>
                  <w:p w:rsidR="00575E67" w:rsidRPr="002714FF" w:rsidRDefault="00617EA4" w:rsidP="00777D2A">
                    <w:pPr>
                      <w:widowControl w:val="0"/>
                      <w:spacing w:line="200" w:lineRule="exact"/>
                      <w:rPr>
                        <w:rFonts w:ascii="Arial" w:hAnsi="Arial" w:cs="Arial"/>
                        <w:b/>
                        <w:color w:val="000000" w:themeColor="text1"/>
                        <w:sz w:val="14"/>
                        <w:szCs w:val="14"/>
                      </w:rPr>
                    </w:pPr>
                    <w:r>
                      <w:rPr>
                        <w:rFonts w:ascii="Arial" w:hAnsi="Arial" w:cs="Arial"/>
                        <w:b/>
                        <w:color w:val="000000" w:themeColor="text1"/>
                        <w:sz w:val="14"/>
                        <w:szCs w:val="14"/>
                      </w:rPr>
                      <w:t>Téléphone : 05 46 86 56 00</w:t>
                    </w:r>
                  </w:p>
                  <w:p w:rsidR="00575E67" w:rsidRPr="002714FF" w:rsidRDefault="00617EA4" w:rsidP="00777D2A">
                    <w:pPr>
                      <w:widowControl w:val="0"/>
                      <w:spacing w:line="200" w:lineRule="exact"/>
                      <w:rPr>
                        <w:rFonts w:ascii="Arial" w:hAnsi="Arial" w:cs="Arial"/>
                        <w:b/>
                        <w:color w:val="000000" w:themeColor="text1"/>
                        <w:sz w:val="14"/>
                        <w:szCs w:val="14"/>
                      </w:rPr>
                    </w:pPr>
                    <w:r>
                      <w:rPr>
                        <w:rFonts w:ascii="Arial" w:hAnsi="Arial" w:cs="Arial"/>
                        <w:b/>
                        <w:color w:val="000000" w:themeColor="text1"/>
                        <w:sz w:val="14"/>
                        <w:szCs w:val="14"/>
                      </w:rPr>
                      <w:t>Télécopie : 05 46 86 56 19</w:t>
                    </w:r>
                  </w:p>
                  <w:p w:rsidR="00575E67" w:rsidRPr="002714FF" w:rsidRDefault="00617EA4" w:rsidP="00777D2A">
                    <w:pPr>
                      <w:widowControl w:val="0"/>
                      <w:spacing w:line="200" w:lineRule="exact"/>
                      <w:rPr>
                        <w:rFonts w:ascii="Arial" w:hAnsi="Arial" w:cs="Arial"/>
                        <w:b/>
                        <w:color w:val="000000" w:themeColor="text1"/>
                        <w:sz w:val="14"/>
                        <w:szCs w:val="14"/>
                      </w:rPr>
                    </w:pPr>
                    <w:r>
                      <w:rPr>
                        <w:rFonts w:ascii="Arial" w:hAnsi="Arial" w:cs="Arial"/>
                        <w:b/>
                        <w:color w:val="000000" w:themeColor="text1"/>
                        <w:sz w:val="14"/>
                        <w:szCs w:val="14"/>
                      </w:rPr>
                      <w:t>Courriel : ce.0170135e</w:t>
                    </w:r>
                    <w:r w:rsidR="00575E67" w:rsidRPr="002714FF">
                      <w:rPr>
                        <w:rFonts w:ascii="Arial" w:hAnsi="Arial" w:cs="Arial"/>
                        <w:b/>
                        <w:color w:val="000000" w:themeColor="text1"/>
                        <w:sz w:val="14"/>
                        <w:szCs w:val="14"/>
                      </w:rPr>
                      <w:t>@ac-poitiers.fr</w:t>
                    </w:r>
                  </w:p>
                  <w:p w:rsidR="00575E67" w:rsidRPr="002714FF" w:rsidRDefault="00617EA4" w:rsidP="00777D2A">
                    <w:pPr>
                      <w:widowControl w:val="0"/>
                      <w:spacing w:line="200" w:lineRule="exact"/>
                      <w:rPr>
                        <w:rFonts w:ascii="Arial" w:hAnsi="Arial" w:cs="Arial"/>
                        <w:b/>
                        <w:color w:val="000000" w:themeColor="text1"/>
                        <w:sz w:val="14"/>
                        <w:szCs w:val="14"/>
                      </w:rPr>
                    </w:pPr>
                    <w:r>
                      <w:rPr>
                        <w:rFonts w:ascii="Arial" w:hAnsi="Arial" w:cs="Arial"/>
                        <w:b/>
                        <w:color w:val="000000" w:themeColor="text1"/>
                        <w:sz w:val="14"/>
                        <w:szCs w:val="14"/>
                      </w:rPr>
                      <w:t>Internet :</w:t>
                    </w:r>
                  </w:p>
                </w:txbxContent>
              </v:textbox>
            </v:shape>
          </v:group>
        </w:pict>
      </w:r>
      <w:r w:rsidRPr="00983495">
        <w:rPr>
          <w:noProof/>
          <w:color w:val="auto"/>
          <w:lang w:eastAsia="fr-FR"/>
        </w:rPr>
        <w:pict>
          <v:shape id="Zone de texte 40" o:spid="_x0000_s1106" type="#_x0000_t202" style="position:absolute;left:0;text-align:left;margin-left:9.35pt;margin-top:658.1pt;width:106.5pt;height:120.5pt;z-index:251843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" filled="f" stroked="f" strokeweight=".5pt">
            <v:textbox>
              <w:txbxContent>
                <w:p w:rsidR="00575E67" w:rsidRDefault="00575E67" w:rsidP="00777D2A">
                  <w:r>
                    <w:rPr>
                      <w:noProof/>
                      <w:lang w:eastAsia="fr-FR"/>
                    </w:rPr>
                    <w:drawing>
                      <wp:inline distT="0" distB="0" distL="0" distR="0">
                        <wp:extent cx="1095375" cy="1337510"/>
                        <wp:effectExtent l="0" t="0" r="0" b="0"/>
                        <wp:docPr id="70" name="Image 70" descr="http://www.segpa-villeneuve.ac-versailles.fr/VISUELS/Bienvenue%20-%20Logo%20Education%20nation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gpa-villeneuve.ac-versailles.fr/VISUELS/Bienvenue%20-%20Logo%20Education%20nationale.gif"/>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841" cy="1340521"/>
                                </a:xfrm>
                                <a:prstGeom prst="rect">
                                  <a:avLst/>
                                </a:prstGeom>
                                <a:noFill/>
                                <a:ln>
                                  <a:noFill/>
                                </a:ln>
                              </pic:spPr>
                            </pic:pic>
                          </a:graphicData>
                        </a:graphic>
                      </wp:inline>
                    </w:drawing>
                  </w:r>
                </w:p>
              </w:txbxContent>
            </v:textbox>
          </v:shape>
        </w:pict>
      </w:r>
      <w:r w:rsidRPr="00983495">
        <w:rPr>
          <w:noProof/>
          <w:color w:val="auto"/>
          <w:lang w:eastAsia="fr-FR"/>
        </w:rPr>
        <w:pict>
          <v:group id="_x0000_s1116" style="position:absolute;left:0;text-align:left;margin-left:469.5pt;margin-top:1.6pt;width:107.85pt;height:843pt;z-index:251841024;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">
            <v:shape id="Freeform 26" o:spid="_x0000_s1121"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cR8UA&#10;AADbAAAADwAAAGRycy9kb3ducmV2LnhtbESPQWvCQBSE74X+h+UVvBTdVINI6ipSEMSDpUYQb4/s&#10;azaYfRuzq4n/3i0UPA4z3wwzX/a2FjdqfeVYwccoAUFcOF1xqeCQr4czED4ga6wdk4I7eVguXl/m&#10;mGnX8Q/d9qEUsYR9hgpMCE0mpS8MWfQj1xBH79e1FkOUbSl1i10st7UcJ8lUWqw4Lhhs6MtQcd5f&#10;rYLJ+6VI8qNfTzbf29M47frzLjVKDd761SeIQH14hv/pjY5cCn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ZxHxQAAANsAAAAPAAAAAAAAAAAAAAAAAJgCAABkcnMv&#10;ZG93bnJldi54bWxQSwUGAAAAAAQABAD1AAAAigMAAAAA&#10;" path="m101,c387,1404,122,2697,,3172e" filled="f" fillcolor="#fffffe" strokecolor="#fffffe" strokeweight="2.25pt">
              <v:stroke joinstyle="miter"/>
              <v:shadow color="#8c8682"/>
              <v:path arrowok="t" o:connecttype="custom" o:connectlocs="484,0;0,15343" o:connectangles="0,0"/>
            </v:shape>
            <v:shape id="Freeform 27" o:spid="_x0000_s1120"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n8cUA&#10;AADbAAAADwAAAGRycy9kb3ducmV2LnhtbESPQWvCQBSE70L/w/IKvUjdaLGU1I2UgiDWi7Gl10f2&#10;NQnJvl2yG03z611B8DjMzDfMaj2YVpyo87VlBfNZAoK4sLrmUsH3cfP8BsIHZI2tZVLwTx7W2cNk&#10;ham2Zz7QKQ+liBD2KSqoQnCplL6oyKCfWUccvT/bGQxRdqXUHZ4j3LRykSSv0mDNcaFCR58VFU3e&#10;GwXtdjMd/W7vmt08H3q3GH9+v0alnh6Hj3cQgYZwD9/aW63gZQn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CfxxQAAANs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119"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lXscA&#10;AADbAAAADwAAAGRycy9kb3ducmV2LnhtbESPT2vCQBTE7wW/w/IKvYhu2kKQ6Cr9g7T0UKq2iLdH&#10;9pkNZt/G7CbGb+8KQo/DzPyGmS16W4mOGl86VvA4TkAQ506XXCj43SxHExA+IGusHJOCM3lYzAd3&#10;M8y0O/GKunUoRISwz1CBCaHOpPS5IYt+7Gri6O1dYzFE2RRSN3iKcFvJpyRJpcWS44LBmt4M5Yd1&#10;axW8Dld/37ufbf9RdOnXsG03ho/vSj3c9y9TEIH68B++tT+1gucUrl/iD5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ppV7HAAAA2wAAAA8AAAAAAAAAAAAAAAAAmAIAAGRy&#10;cy9kb3ducmV2LnhtbFBLBQYAAAAABAAEAPUAAACMAwAAAAA=&#10;" path="m21,c339,1377,116,2664,,3172e" filled="f" fillcolor="#fffffe" strokecolor="#efb32f" strokeweight="2.25pt">
              <v:stroke joinstyle="miter"/>
              <v:shadow color="#8c8682"/>
              <v:path arrowok="t" o:connecttype="custom" o:connectlocs="101,0;0,15120" o:connectangles="0,0"/>
            </v:shape>
            <v:shape id="Freeform 29" o:spid="_x0000_s1118"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qz7wA&#10;AADbAAAADwAAAGRycy9kb3ducmV2LnhtbERPzYrCMBC+C75DGMGbTa2wSjWKCMKeBKsPMDRjW2wm&#10;pRlt9+3NQdjjx/e/O4yuVW/qQ+PZwDJJQRGX3jZcGbjfzosNqCDIFlvPZOCPAhz208kOc+sHvtK7&#10;kErFEA45GqhFulzrUNbkMCS+I47cw/cOJcK+0rbHIYa7Vmdp+qMdNhwbauzoVFP5LF7OgFybUg9i&#10;n6/VRYbirqt1lh2Nmc/G4xaU0Cj/4q/71xpYxbHxS/wBe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e6rPvAAAANsAAAAPAAAAAAAAAAAAAAAAAJgCAABkcnMvZG93bnJldi54&#10;bWxQSwUGAAAAAAQABAD1AAAAgQMAAAAA&#10;" path="m28,c343,1379,117,2666,,3172e" filled="f" fillcolor="#fffffe" strokecolor="#fffffe" strokeweight="2.25pt">
              <v:stroke joinstyle="miter"/>
              <v:shadow color="#8c8682"/>
              <v:path arrowok="t" o:connecttype="custom" o:connectlocs="134,0;0,15343" o:connectangles="0,0"/>
            </v:shape>
            <v:shape id="Freeform 30" o:spid="_x0000_s1117"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JjsUA&#10;AADbAAAADwAAAGRycy9kb3ducmV2LnhtbESPT2vCQBTE7wW/w/KE3sxGLdKmrqLWogg9VD14fGRf&#10;88fs25BdTfz2riD0OMzMb5jpvDOVuFLjCssKhlEMgji1uuBMwfHwPXgH4TyyxsoyKbiRg/ms9zLF&#10;RNuWf+m695kIEHYJKsi9rxMpXZqTQRfZmjh4f7Yx6INsMqkbbAPcVHIUxxNpsOCwkGNNq5zS8/5i&#10;FBx+VsvhpsTtzq0nWXl6K+tx+6XUa79bfILw1Pn/8LO91QrG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8mOxQAAANsAAAAPAAAAAAAAAAAAAAAAAJgCAABkcnMv&#10;ZG93bnJldi54bWxQSwUGAAAAAAQABAD1AAAAigMAAAAA&#10;" path="m20,c338,1378,116,2664,,3172e" filled="f" fillcolor="#fffffe" strokecolor="#efb32f" strokeweight="2.25pt">
              <v:stroke joinstyle="miter"/>
              <v:shadow color="#8c8682"/>
              <v:path arrowok="t" o:connecttype="custom" o:connectlocs="96,0;0,15120" o:connectangles="0,0"/>
            </v:shape>
            <w10:wrap anchorx="page" anchory="page"/>
          </v:group>
        </w:pict>
      </w:r>
      <w:r w:rsidRPr="00983495">
        <w:rPr>
          <w:noProof/>
          <w:color w:val="auto"/>
          <w:lang w:eastAsia="fr-FR"/>
        </w:rPr>
        <w:pict>
          <v:shape id="_x0000_s1115" style="position:absolute;left:0;text-align:left;margin-left:434.45pt;margin-top:.75pt;width:160.75pt;height:843.75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" path="m502,c93,,93,,93,,146,383,323,1900,,3168v502,,502,,502,l502,xe" fillcolor="#efb32f" stroked="f" strokecolor="#212120">
            <v:fill color2="#ef792f" rotate="t" angle="90" focus="100%" type="gradient"/>
            <v:shadow color="#8c8682"/>
            <v:path arrowok="t" o:connecttype="custom" o:connectlocs="2041525,0;378211,0;0,10715625;2041525,10715625;2041525,0" o:connectangles="0,0,0,0,0"/>
            <w10:wrap anchorx="page" anchory="page"/>
          </v:shape>
        </w:pict>
      </w:r>
      <w:r w:rsidRPr="00983495">
        <w:rPr>
          <w:noProof/>
          <w:color w:val="auto"/>
          <w:lang w:eastAsia="fr-FR"/>
        </w:rPr>
        <w:pict>
          <v:rect id="Rectangle 251" o:spid="_x0000_s1114" style="position:absolute;left:0;text-align:left;margin-left:-18.05pt;margin-top:766.45pt;width:486.65pt;height:43.95pt;z-index:251836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" fillcolor="white [3212]" strokecolor="white [3212]" strokeweight="2pt"/>
        </w:pict>
      </w:r>
      <w:r w:rsidRPr="00983495">
        <w:rPr>
          <w:noProof/>
          <w:color w:val="auto"/>
          <w:lang w:eastAsia="fr-FR"/>
        </w:rPr>
        <w:pict>
          <v:shape id="Zone de texte 71" o:spid="_x0000_s1107" type="#_x0000_t202" style="position:absolute;left:0;text-align:left;margin-left:474.9pt;margin-top:771.95pt;width:100.5pt;height:32.75pt;z-index:25183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" filled="f" stroked="f" strokeweight=".5pt">
            <v:textbox>
              <w:txbxContent>
                <w:p w:rsidR="00575E67" w:rsidRPr="00D37893" w:rsidRDefault="00575E67" w:rsidP="00777D2A">
                  <w:pPr>
                    <w:jc w:val="center"/>
                    <w:rPr>
                      <w:rFonts w:asciiTheme="minorHAnsi" w:hAnsiTheme="minorHAnsi"/>
                      <w:b/>
                      <w:color w:val="auto"/>
                    </w:rPr>
                  </w:pPr>
                  <w:r w:rsidRPr="00D37893">
                    <w:rPr>
                      <w:rFonts w:asciiTheme="minorHAnsi" w:hAnsiTheme="minorHAnsi"/>
                      <w:b/>
                      <w:color w:val="auto"/>
                    </w:rPr>
                    <w:t>Réalisation :</w:t>
                  </w:r>
                </w:p>
                <w:p w:rsidR="00575E67" w:rsidRPr="00D37893" w:rsidRDefault="00575E67" w:rsidP="00777D2A">
                  <w:pPr>
                    <w:jc w:val="center"/>
                    <w:rPr>
                      <w:rFonts w:asciiTheme="minorHAnsi" w:hAnsiTheme="minorHAnsi"/>
                      <w:b/>
                      <w:color w:val="auto"/>
                    </w:rPr>
                  </w:pPr>
                  <w:r>
                    <w:rPr>
                      <w:rFonts w:asciiTheme="minorHAnsi" w:hAnsiTheme="minorHAnsi"/>
                      <w:b/>
                      <w:color w:val="auto"/>
                    </w:rPr>
                    <w:t xml:space="preserve">Juin </w:t>
                  </w:r>
                  <w:r w:rsidRPr="00D37893">
                    <w:rPr>
                      <w:rFonts w:asciiTheme="minorHAnsi" w:hAnsiTheme="minorHAnsi"/>
                      <w:b/>
                      <w:color w:val="auto"/>
                    </w:rPr>
                    <w:t>2013</w:t>
                  </w:r>
                </w:p>
              </w:txbxContent>
            </v:textbox>
          </v:shape>
        </w:pict>
      </w:r>
      <w:r w:rsidRPr="00983495">
        <w:rPr>
          <w:noProof/>
          <w:color w:val="auto"/>
          <w:lang w:eastAsia="fr-FR"/>
        </w:rPr>
        <w:pict>
          <v:group id="_x0000_s1108" style="position:absolute;left:0;text-align:left;margin-left:469.5pt;margin-top:1.45pt;width:107.85pt;height:843pt;z-index:251831808;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">
            <v:shape id="Freeform 26" o:spid="_x0000_s1113"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LjsYA&#10;AADcAAAADwAAAGRycy9kb3ducmV2LnhtbESPQWvCQBSE70L/w/IKvYhuTEQkdRURBOmhUhXE2yP7&#10;mg1m38bs1qT/visUPA4z8w2zWPW2FndqfeVYwWScgCAunK64VHA6bkdzED4ga6wdk4Jf8rBavgwW&#10;mGvX8RfdD6EUEcI+RwUmhCaX0heGLPqxa4ij9+1aiyHKtpS6xS7CbS3TJJlJixXHBYMNbQwV18OP&#10;VZANb0VyPPttttt/XNJp118/p0apt9d+/Q4iUB+e4f/2TitIsxk8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SLjsYAAADcAAAADwAAAAAAAAAAAAAAAACYAgAAZHJz&#10;L2Rvd25yZXYueG1sUEsFBgAAAAAEAAQA9QAAAIsDAAAAAA==&#10;" path="m101,c387,1404,122,2697,,3172e" filled="f" fillcolor="#fffffe" strokecolor="#fffffe" strokeweight="2.25pt">
              <v:stroke joinstyle="miter"/>
              <v:shadow color="#8c8682"/>
              <v:path arrowok="t" o:connecttype="custom" o:connectlocs="484,0;0,15343" o:connectangles="0,0"/>
            </v:shape>
            <v:shape id="Freeform 27" o:spid="_x0000_s1112"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X28UA&#10;AADcAAAADwAAAGRycy9kb3ducmV2LnhtbESPQWvCQBSE74X+h+UVvJS6MRQp0VVKQRDtxWjp9ZF9&#10;JsHs2yW70Zhf7wqCx2FmvmHmy9404kytry0rmIwTEMSF1TWXCg771ccXCB+QNTaWScGVPCwXry9z&#10;zLS98I7OeShFhLDPUEEVgsuk9EVFBv3YOuLoHW1rMETZllK3eIlw08g0SabSYM1xoUJHPxUVp7wz&#10;Cpr16n3wm1932kzyvnPp8Pe/HZQavfXfMxCB+vAMP9prrSD9nM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NfbxQAAANw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111"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tMgA&#10;AADcAAAADwAAAGRycy9kb3ducmV2LnhtbESPS2vDMBCE74X8B7GBXEIjJ5S0uFFCHpSWHkrzovS2&#10;WFvLxFo5luw4/74qBHocZuYbZrbobClaqn3hWMF4lIAgzpwuOFdw2L/cP4HwAVlj6ZgUXMnDYt67&#10;m2Gq3YW31O5CLiKEfYoKTAhVKqXPDFn0I1cRR+/H1RZDlHUudY2XCLelnCTJVFosOC4YrGhtKDvt&#10;GqtgNdweP74/v7rXvJ2+D5tmb/i8UWrQ75bPIAJ14T98a79pBZOHR/g7E4+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X60yAAAANwAAAAPAAAAAAAAAAAAAAAAAJgCAABk&#10;cnMvZG93bnJldi54bWxQSwUGAAAAAAQABAD1AAAAjQMAAAAA&#10;" path="m21,c339,1377,116,2664,,3172e" filled="f" fillcolor="#fffffe" strokecolor="#efb32f" strokeweight="2.25pt">
              <v:stroke joinstyle="miter"/>
              <v:shadow color="#8c8682"/>
              <v:path arrowok="t" o:connecttype="custom" o:connectlocs="101,0;0,15120" o:connectangles="0,0"/>
            </v:shape>
            <v:shape id="Freeform 29" o:spid="_x0000_s1110"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wO74A&#10;AADcAAAADwAAAGRycy9kb3ducmV2LnhtbERPzYrCMBC+C/sOYQRvmtoVd+k2iiwIexKsPsDQzLal&#10;zaQ0o61vbw6Cx4/vP99PrlN3GkLj2cB6lYAiLr1tuDJwvRyX36CCIFvsPJOBBwXY7z5mOWbWj3ym&#10;eyGViiEcMjRQi/SZ1qGsyWFY+Z44cv9+cCgRDpW2A44x3HU6TZKtdthwbKixp9+ayra4OQNybko9&#10;im1vnycZi6uuvtL0YMxiPh1+QAlN8ha/3H/WQLqJa+OZeAT07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58Du+AAAA3AAAAA8AAAAAAAAAAAAAAAAAmAIAAGRycy9kb3ducmV2&#10;LnhtbFBLBQYAAAAABAAEAPUAAACDAwAAAAA=&#10;" path="m28,c343,1379,117,2666,,3172e" filled="f" fillcolor="#fffffe" strokecolor="#fffffe" strokeweight="2.25pt">
              <v:stroke joinstyle="miter"/>
              <v:shadow color="#8c8682"/>
              <v:path arrowok="t" o:connecttype="custom" o:connectlocs="134,0;0,15343" o:connectangles="0,0"/>
            </v:shape>
            <v:shape id="Freeform 30" o:spid="_x0000_s1109"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ICMQA&#10;AADcAAAADwAAAGRycy9kb3ducmV2LnhtbERPy2rCQBTdC/2H4Rbc6SSxSkkdg00tlUIX1S66vGRu&#10;8zBzJ2RGk/69sxBcHs57nY2mFRfqXW1ZQTyPQBAXVtdcKvg5vs+eQTiPrLG1TAr+yUG2eZisMdV2&#10;4G+6HHwpQgi7FBVU3neplK6oyKCb2444cH+2N+gD7EupexxCuGllEkUrabDm0FBhR3lFxelwNgqO&#10;X/lr/NHg/tPtVmXz+9R0i+FNqenjuH0B4Wn0d/HNvdcKkmWYH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ECAjEAAAA3AAAAA8AAAAAAAAAAAAAAAAAmAIAAGRycy9k&#10;b3ducmV2LnhtbFBLBQYAAAAABAAEAPUAAACJAwAAAAA=&#10;" path="m20,c338,1378,116,2664,,3172e" filled="f" fillcolor="#fffffe" strokecolor="#efb32f" strokeweight="2.25pt">
              <v:stroke joinstyle="miter"/>
              <v:shadow color="#8c8682"/>
              <v:path arrowok="t" o:connecttype="custom" o:connectlocs="96,0;0,15120" o:connectangles="0,0"/>
            </v:shape>
            <w10:wrap anchorx="page" anchory="page"/>
          </v:group>
        </w:pict>
      </w:r>
    </w:p>
    <w:sectPr w:rsidR="00777D2A" w:rsidRPr="00EB3BA7" w:rsidSect="00416C2B">
      <w:footerReference w:type="default" r:id="rId10"/>
      <w:pgSz w:w="11907" w:h="16839" w:code="9"/>
      <w:pgMar w:top="567" w:right="567" w:bottom="567" w:left="567" w:header="357" w:footer="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45" w:rsidRDefault="009E6A45" w:rsidP="00B13FD4">
      <w:r>
        <w:separator/>
      </w:r>
    </w:p>
  </w:endnote>
  <w:endnote w:type="continuationSeparator" w:id="0">
    <w:p w:rsidR="009E6A45" w:rsidRDefault="009E6A45" w:rsidP="00B13F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dustria SolidA">
    <w:altName w:val="Vrind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0829"/>
      <w:docPartObj>
        <w:docPartGallery w:val="Page Numbers (Bottom of Page)"/>
        <w:docPartUnique/>
      </w:docPartObj>
    </w:sdtPr>
    <w:sdtContent>
      <w:p w:rsidR="00300C97" w:rsidRDefault="00983495">
        <w:pPr>
          <w:pStyle w:val="Pieddepage"/>
          <w:jc w:val="right"/>
        </w:pPr>
        <w:fldSimple w:instr=" PAGE   \* MERGEFORMAT ">
          <w:r w:rsidR="00C40E79">
            <w:rPr>
              <w:noProof/>
            </w:rPr>
            <w:t>4</w:t>
          </w:r>
        </w:fldSimple>
      </w:p>
    </w:sdtContent>
  </w:sdt>
  <w:p w:rsidR="00575E67" w:rsidRPr="00416C2B" w:rsidRDefault="00575E67">
    <w:pPr>
      <w:pStyle w:val="Pieddepage"/>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45" w:rsidRDefault="009E6A45" w:rsidP="00B13FD4">
      <w:r>
        <w:separator/>
      </w:r>
    </w:p>
  </w:footnote>
  <w:footnote w:type="continuationSeparator" w:id="0">
    <w:p w:rsidR="009E6A45" w:rsidRDefault="009E6A45" w:rsidP="00B13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CEF604"/>
    <w:lvl w:ilvl="0">
      <w:start w:val="1"/>
      <w:numFmt w:val="bullet"/>
      <w:lvlText w:val=""/>
      <w:lvlJc w:val="left"/>
      <w:pPr>
        <w:tabs>
          <w:tab w:val="num" w:pos="432"/>
        </w:tabs>
        <w:ind w:left="432" w:hanging="432"/>
      </w:pPr>
      <w:rPr>
        <w:rFonts w:ascii="Wingdings" w:hAnsi="Wingdings"/>
      </w:rPr>
    </w:lvl>
    <w:lvl w:ilvl="1">
      <w:start w:val="1"/>
      <w:numFmt w:val="bullet"/>
      <w:lvlText w:val=""/>
      <w:lvlJc w:val="left"/>
      <w:pPr>
        <w:tabs>
          <w:tab w:val="num" w:pos="576"/>
        </w:tabs>
        <w:ind w:left="576" w:hanging="576"/>
      </w:pPr>
      <w:rPr>
        <w:rFonts w:ascii="Wingdings" w:hAnsi="Wingdings"/>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4"/>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2"/>
    <w:lvl w:ilvl="0">
      <w:start w:val="4"/>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3"/>
    <w:lvl w:ilvl="0">
      <w:start w:val="4"/>
      <w:numFmt w:val="bullet"/>
      <w:lvlText w:val="-"/>
      <w:lvlJc w:val="left"/>
      <w:pPr>
        <w:tabs>
          <w:tab w:val="num" w:pos="360"/>
        </w:tabs>
        <w:ind w:left="360" w:hanging="360"/>
      </w:pPr>
      <w:rPr>
        <w:rFonts w:ascii="Times New Roman" w:hAnsi="Times New Roman"/>
      </w:rPr>
    </w:lvl>
  </w:abstractNum>
  <w:abstractNum w:abstractNumId="4">
    <w:nsid w:val="00000007"/>
    <w:multiLevelType w:val="singleLevel"/>
    <w:tmpl w:val="00000007"/>
    <w:name w:val="WW8Num6"/>
    <w:lvl w:ilvl="0">
      <w:start w:val="1"/>
      <w:numFmt w:val="bullet"/>
      <w:lvlText w:val=""/>
      <w:lvlJc w:val="left"/>
      <w:pPr>
        <w:tabs>
          <w:tab w:val="num" w:pos="820"/>
        </w:tabs>
        <w:ind w:left="820" w:hanging="360"/>
      </w:pPr>
      <w:rPr>
        <w:rFonts w:ascii="Wingdings" w:hAnsi="Wingdings"/>
      </w:rPr>
    </w:lvl>
  </w:abstractNum>
  <w:abstractNum w:abstractNumId="5">
    <w:nsid w:val="00000009"/>
    <w:multiLevelType w:val="singleLevel"/>
    <w:tmpl w:val="00000009"/>
    <w:name w:val="WW8Num8"/>
    <w:lvl w:ilvl="0">
      <w:start w:val="4"/>
      <w:numFmt w:val="bullet"/>
      <w:lvlText w:val="-"/>
      <w:lvlJc w:val="left"/>
      <w:pPr>
        <w:tabs>
          <w:tab w:val="num" w:pos="360"/>
        </w:tabs>
        <w:ind w:left="360" w:hanging="360"/>
      </w:pPr>
      <w:rPr>
        <w:rFonts w:ascii="Times New Roman" w:hAnsi="Times New Roman"/>
      </w:rPr>
    </w:lvl>
  </w:abstractNum>
  <w:abstractNum w:abstractNumId="6">
    <w:nsid w:val="0B6B4136"/>
    <w:multiLevelType w:val="hybridMultilevel"/>
    <w:tmpl w:val="20769756"/>
    <w:lvl w:ilvl="0" w:tplc="A5A8C578">
      <w:start w:val="1"/>
      <w:numFmt w:val="decimal"/>
      <w:lvlText w:val="%1."/>
      <w:lvlJc w:val="left"/>
      <w:pPr>
        <w:ind w:left="1113" w:hanging="360"/>
      </w:pPr>
      <w:rPr>
        <w:rFonts w:hint="default"/>
      </w:rPr>
    </w:lvl>
    <w:lvl w:ilvl="1" w:tplc="040C0019">
      <w:start w:val="1"/>
      <w:numFmt w:val="lowerLetter"/>
      <w:lvlText w:val="%2."/>
      <w:lvlJc w:val="left"/>
      <w:pPr>
        <w:ind w:left="1833" w:hanging="360"/>
      </w:pPr>
    </w:lvl>
    <w:lvl w:ilvl="2" w:tplc="040C001B">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7">
    <w:nsid w:val="0CAB1EC5"/>
    <w:multiLevelType w:val="hybridMultilevel"/>
    <w:tmpl w:val="29B08D36"/>
    <w:lvl w:ilvl="0" w:tplc="6E7CEAA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46578B"/>
    <w:multiLevelType w:val="hybridMultilevel"/>
    <w:tmpl w:val="66C2B9B8"/>
    <w:lvl w:ilvl="0" w:tplc="ABB4C788">
      <w:start w:val="2013"/>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19226415"/>
    <w:multiLevelType w:val="hybridMultilevel"/>
    <w:tmpl w:val="AB58E7B8"/>
    <w:lvl w:ilvl="0" w:tplc="469C1C72">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983F8B"/>
    <w:multiLevelType w:val="hybridMultilevel"/>
    <w:tmpl w:val="63DEBFC6"/>
    <w:lvl w:ilvl="0" w:tplc="469C1C72">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C1A1114"/>
    <w:multiLevelType w:val="hybridMultilevel"/>
    <w:tmpl w:val="7C705932"/>
    <w:lvl w:ilvl="0" w:tplc="D18C65C4">
      <w:start w:val="1"/>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32133B71"/>
    <w:multiLevelType w:val="hybridMultilevel"/>
    <w:tmpl w:val="33CEB7B6"/>
    <w:lvl w:ilvl="0" w:tplc="469C1C72">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9C85BD8"/>
    <w:multiLevelType w:val="multilevel"/>
    <w:tmpl w:val="7060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C0E87"/>
    <w:multiLevelType w:val="hybridMultilevel"/>
    <w:tmpl w:val="B122DE3C"/>
    <w:lvl w:ilvl="0" w:tplc="040C000B">
      <w:start w:val="10"/>
      <w:numFmt w:val="bullet"/>
      <w:pStyle w:val="Titre1"/>
      <w:lvlText w:val=""/>
      <w:lvlJc w:val="left"/>
      <w:pPr>
        <w:ind w:left="720" w:hanging="360"/>
      </w:pPr>
      <w:rPr>
        <w:rFonts w:ascii="Wingdings" w:eastAsia="Times New Roman" w:hAnsi="Wingdings" w:cs="Times New Roman"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pStyle w:val="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pStyle w:val="Titre7"/>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pStyle w:val="Titre9"/>
      <w:lvlText w:val=""/>
      <w:lvlJc w:val="left"/>
      <w:pPr>
        <w:ind w:left="6480" w:hanging="360"/>
      </w:pPr>
      <w:rPr>
        <w:rFonts w:ascii="Wingdings" w:hAnsi="Wingdings" w:hint="default"/>
      </w:rPr>
    </w:lvl>
  </w:abstractNum>
  <w:abstractNum w:abstractNumId="15">
    <w:nsid w:val="44FE0AEA"/>
    <w:multiLevelType w:val="hybridMultilevel"/>
    <w:tmpl w:val="D3E23BAE"/>
    <w:lvl w:ilvl="0" w:tplc="412C95D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D9194F"/>
    <w:multiLevelType w:val="hybridMultilevel"/>
    <w:tmpl w:val="303E36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D75AE3"/>
    <w:multiLevelType w:val="multilevel"/>
    <w:tmpl w:val="049E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F42AFF"/>
    <w:multiLevelType w:val="hybridMultilevel"/>
    <w:tmpl w:val="5C942A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DE39F7"/>
    <w:multiLevelType w:val="multilevel"/>
    <w:tmpl w:val="D07E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8A2910"/>
    <w:multiLevelType w:val="hybridMultilevel"/>
    <w:tmpl w:val="F654B9AE"/>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79E63AAA"/>
    <w:multiLevelType w:val="hybridMultilevel"/>
    <w:tmpl w:val="98847E6E"/>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20"/>
  </w:num>
  <w:num w:numId="11">
    <w:abstractNumId w:val="11"/>
  </w:num>
  <w:num w:numId="12">
    <w:abstractNumId w:val="12"/>
  </w:num>
  <w:num w:numId="13">
    <w:abstractNumId w:val="9"/>
  </w:num>
  <w:num w:numId="14">
    <w:abstractNumId w:val="10"/>
  </w:num>
  <w:num w:numId="15">
    <w:abstractNumId w:val="15"/>
  </w:num>
  <w:num w:numId="16">
    <w:abstractNumId w:val="21"/>
  </w:num>
  <w:num w:numId="17">
    <w:abstractNumId w:val="17"/>
  </w:num>
  <w:num w:numId="18">
    <w:abstractNumId w:val="13"/>
  </w:num>
  <w:num w:numId="19">
    <w:abstractNumId w:val="19"/>
  </w:num>
  <w:num w:numId="20">
    <w:abstractNumId w:val="16"/>
  </w:num>
  <w:num w:numId="21">
    <w:abstractNumId w:val="1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80BC5"/>
    <w:rsid w:val="000409E1"/>
    <w:rsid w:val="00042BB3"/>
    <w:rsid w:val="0006173E"/>
    <w:rsid w:val="00093CE1"/>
    <w:rsid w:val="000A5BCA"/>
    <w:rsid w:val="000B0F24"/>
    <w:rsid w:val="000C7656"/>
    <w:rsid w:val="000E1B52"/>
    <w:rsid w:val="000F051A"/>
    <w:rsid w:val="001245CA"/>
    <w:rsid w:val="001405A6"/>
    <w:rsid w:val="00160F71"/>
    <w:rsid w:val="0016292D"/>
    <w:rsid w:val="00195328"/>
    <w:rsid w:val="0019602B"/>
    <w:rsid w:val="001961F0"/>
    <w:rsid w:val="001A76EF"/>
    <w:rsid w:val="001B1716"/>
    <w:rsid w:val="001B432C"/>
    <w:rsid w:val="001B73AE"/>
    <w:rsid w:val="001E5BA8"/>
    <w:rsid w:val="001F4F38"/>
    <w:rsid w:val="00202103"/>
    <w:rsid w:val="00224B40"/>
    <w:rsid w:val="002341D8"/>
    <w:rsid w:val="002663B5"/>
    <w:rsid w:val="002714FF"/>
    <w:rsid w:val="0028407F"/>
    <w:rsid w:val="002922CE"/>
    <w:rsid w:val="002A2A72"/>
    <w:rsid w:val="002C3C11"/>
    <w:rsid w:val="002D4BA3"/>
    <w:rsid w:val="00300C97"/>
    <w:rsid w:val="00307EA3"/>
    <w:rsid w:val="00315FC0"/>
    <w:rsid w:val="00322260"/>
    <w:rsid w:val="00322881"/>
    <w:rsid w:val="00347900"/>
    <w:rsid w:val="00370CB8"/>
    <w:rsid w:val="003759DD"/>
    <w:rsid w:val="003760EB"/>
    <w:rsid w:val="0039004B"/>
    <w:rsid w:val="003A14D7"/>
    <w:rsid w:val="003C753D"/>
    <w:rsid w:val="003E4568"/>
    <w:rsid w:val="00415F80"/>
    <w:rsid w:val="00416C2B"/>
    <w:rsid w:val="00417693"/>
    <w:rsid w:val="004222F1"/>
    <w:rsid w:val="00422F40"/>
    <w:rsid w:val="00445CE3"/>
    <w:rsid w:val="00446D45"/>
    <w:rsid w:val="00455339"/>
    <w:rsid w:val="004878EE"/>
    <w:rsid w:val="004902C2"/>
    <w:rsid w:val="004B36B5"/>
    <w:rsid w:val="004B4AD5"/>
    <w:rsid w:val="004B575D"/>
    <w:rsid w:val="004C3F76"/>
    <w:rsid w:val="004C6130"/>
    <w:rsid w:val="004D244E"/>
    <w:rsid w:val="004D3AAE"/>
    <w:rsid w:val="004E2B17"/>
    <w:rsid w:val="00564027"/>
    <w:rsid w:val="00573773"/>
    <w:rsid w:val="00575E67"/>
    <w:rsid w:val="005808F5"/>
    <w:rsid w:val="005879CD"/>
    <w:rsid w:val="005912E2"/>
    <w:rsid w:val="005A5825"/>
    <w:rsid w:val="005B553A"/>
    <w:rsid w:val="005C234E"/>
    <w:rsid w:val="00617EA4"/>
    <w:rsid w:val="00640C66"/>
    <w:rsid w:val="00644258"/>
    <w:rsid w:val="00646B7B"/>
    <w:rsid w:val="00646D5E"/>
    <w:rsid w:val="006518CC"/>
    <w:rsid w:val="00656589"/>
    <w:rsid w:val="006932C8"/>
    <w:rsid w:val="006E01B7"/>
    <w:rsid w:val="00732990"/>
    <w:rsid w:val="00750533"/>
    <w:rsid w:val="00754B6E"/>
    <w:rsid w:val="00754E52"/>
    <w:rsid w:val="00777D2A"/>
    <w:rsid w:val="0079144D"/>
    <w:rsid w:val="007919E9"/>
    <w:rsid w:val="00794DE4"/>
    <w:rsid w:val="0079779C"/>
    <w:rsid w:val="007A3BDE"/>
    <w:rsid w:val="007B6C8E"/>
    <w:rsid w:val="007C7266"/>
    <w:rsid w:val="007D40AA"/>
    <w:rsid w:val="007D4C56"/>
    <w:rsid w:val="007E0F91"/>
    <w:rsid w:val="007F0C3D"/>
    <w:rsid w:val="007F3DAC"/>
    <w:rsid w:val="008229CC"/>
    <w:rsid w:val="0084719E"/>
    <w:rsid w:val="008576F4"/>
    <w:rsid w:val="0087219F"/>
    <w:rsid w:val="008744A0"/>
    <w:rsid w:val="00880BC5"/>
    <w:rsid w:val="008871EC"/>
    <w:rsid w:val="008A7514"/>
    <w:rsid w:val="008C0E3C"/>
    <w:rsid w:val="008E0AC0"/>
    <w:rsid w:val="008F2EF0"/>
    <w:rsid w:val="009115AA"/>
    <w:rsid w:val="00924600"/>
    <w:rsid w:val="00946B91"/>
    <w:rsid w:val="009767D4"/>
    <w:rsid w:val="00983495"/>
    <w:rsid w:val="009A603D"/>
    <w:rsid w:val="009B144B"/>
    <w:rsid w:val="009B2AD5"/>
    <w:rsid w:val="009B690A"/>
    <w:rsid w:val="009C7B90"/>
    <w:rsid w:val="009C7EBA"/>
    <w:rsid w:val="009E6A45"/>
    <w:rsid w:val="009F5386"/>
    <w:rsid w:val="00A03658"/>
    <w:rsid w:val="00A30D38"/>
    <w:rsid w:val="00A34704"/>
    <w:rsid w:val="00A4033B"/>
    <w:rsid w:val="00A43367"/>
    <w:rsid w:val="00A60C39"/>
    <w:rsid w:val="00A64D9A"/>
    <w:rsid w:val="00A713E6"/>
    <w:rsid w:val="00A74982"/>
    <w:rsid w:val="00A8272F"/>
    <w:rsid w:val="00AB78E1"/>
    <w:rsid w:val="00AC7C3A"/>
    <w:rsid w:val="00AD193F"/>
    <w:rsid w:val="00AD29BA"/>
    <w:rsid w:val="00AD54D3"/>
    <w:rsid w:val="00AD60CA"/>
    <w:rsid w:val="00B13FD4"/>
    <w:rsid w:val="00B46B82"/>
    <w:rsid w:val="00B47638"/>
    <w:rsid w:val="00B57193"/>
    <w:rsid w:val="00B62CCE"/>
    <w:rsid w:val="00B72513"/>
    <w:rsid w:val="00B758ED"/>
    <w:rsid w:val="00B81124"/>
    <w:rsid w:val="00B811DD"/>
    <w:rsid w:val="00B912A7"/>
    <w:rsid w:val="00BA5860"/>
    <w:rsid w:val="00BB1491"/>
    <w:rsid w:val="00BC1FA3"/>
    <w:rsid w:val="00BC553E"/>
    <w:rsid w:val="00BD078F"/>
    <w:rsid w:val="00BD6F59"/>
    <w:rsid w:val="00BE08A7"/>
    <w:rsid w:val="00BF7561"/>
    <w:rsid w:val="00C208FA"/>
    <w:rsid w:val="00C405BE"/>
    <w:rsid w:val="00C40E79"/>
    <w:rsid w:val="00C451F3"/>
    <w:rsid w:val="00C47816"/>
    <w:rsid w:val="00C571A6"/>
    <w:rsid w:val="00C80E99"/>
    <w:rsid w:val="00C95E78"/>
    <w:rsid w:val="00CA72F4"/>
    <w:rsid w:val="00CB3DAE"/>
    <w:rsid w:val="00CE45EC"/>
    <w:rsid w:val="00CF1195"/>
    <w:rsid w:val="00D01526"/>
    <w:rsid w:val="00D23B4D"/>
    <w:rsid w:val="00D3323F"/>
    <w:rsid w:val="00D37893"/>
    <w:rsid w:val="00D50685"/>
    <w:rsid w:val="00D57012"/>
    <w:rsid w:val="00D672F2"/>
    <w:rsid w:val="00D82EE8"/>
    <w:rsid w:val="00D837FF"/>
    <w:rsid w:val="00D83DD7"/>
    <w:rsid w:val="00DA0D28"/>
    <w:rsid w:val="00DB69A8"/>
    <w:rsid w:val="00DC2A9B"/>
    <w:rsid w:val="00DC43C7"/>
    <w:rsid w:val="00DD7D26"/>
    <w:rsid w:val="00DE6F8B"/>
    <w:rsid w:val="00DF27C4"/>
    <w:rsid w:val="00DF3262"/>
    <w:rsid w:val="00E13373"/>
    <w:rsid w:val="00E83F4D"/>
    <w:rsid w:val="00EA40DF"/>
    <w:rsid w:val="00EB2FB2"/>
    <w:rsid w:val="00EB3BA7"/>
    <w:rsid w:val="00EF0686"/>
    <w:rsid w:val="00EF260E"/>
    <w:rsid w:val="00F12B13"/>
    <w:rsid w:val="00F201D1"/>
    <w:rsid w:val="00F41CAF"/>
    <w:rsid w:val="00F47CA6"/>
    <w:rsid w:val="00F6371C"/>
    <w:rsid w:val="00F66168"/>
    <w:rsid w:val="00F760EE"/>
    <w:rsid w:val="00F87E0C"/>
    <w:rsid w:val="00F9402D"/>
    <w:rsid w:val="00FA0428"/>
    <w:rsid w:val="00FA7F13"/>
    <w:rsid w:val="00FD465D"/>
    <w:rsid w:val="00FF04D1"/>
    <w:rsid w:val="00FF5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1A6"/>
    <w:rPr>
      <w:color w:val="212120"/>
      <w:kern w:val="28"/>
      <w:lang w:eastAsia="en-US"/>
    </w:rPr>
  </w:style>
  <w:style w:type="paragraph" w:styleId="Titre1">
    <w:name w:val="heading 1"/>
    <w:basedOn w:val="Normal"/>
    <w:next w:val="Normal"/>
    <w:link w:val="Titre1Car"/>
    <w:qFormat/>
    <w:rsid w:val="00F41CAF"/>
    <w:pPr>
      <w:keepNext/>
      <w:numPr>
        <w:numId w:val="1"/>
      </w:numPr>
      <w:suppressAutoHyphens/>
      <w:jc w:val="center"/>
      <w:outlineLvl w:val="0"/>
    </w:pPr>
    <w:rPr>
      <w:rFonts w:ascii="Arial" w:hAnsi="Arial" w:cs="Arial"/>
      <w:i/>
      <w:iCs/>
      <w:color w:val="auto"/>
      <w:kern w:val="0"/>
      <w:lang w:eastAsia="ar-SA"/>
    </w:rPr>
  </w:style>
  <w:style w:type="paragraph" w:styleId="Titre2">
    <w:name w:val="heading 2"/>
    <w:basedOn w:val="Normal"/>
    <w:next w:val="Normal"/>
    <w:link w:val="Titre2Car"/>
    <w:qFormat/>
    <w:rsid w:val="00F41CAF"/>
    <w:pPr>
      <w:keepNext/>
      <w:numPr>
        <w:ilvl w:val="1"/>
        <w:numId w:val="1"/>
      </w:numPr>
      <w:suppressAutoHyphens/>
      <w:spacing w:before="240" w:after="60"/>
      <w:outlineLvl w:val="1"/>
    </w:pPr>
    <w:rPr>
      <w:rFonts w:ascii="Arial" w:hAnsi="Arial" w:cs="Arial"/>
      <w:b/>
      <w:bCs/>
      <w:i/>
      <w:iCs/>
      <w:color w:val="auto"/>
      <w:kern w:val="0"/>
      <w:sz w:val="28"/>
      <w:szCs w:val="28"/>
      <w:lang w:eastAsia="ar-SA"/>
    </w:rPr>
  </w:style>
  <w:style w:type="paragraph" w:styleId="Titre3">
    <w:name w:val="heading 3"/>
    <w:basedOn w:val="Normal"/>
    <w:next w:val="Normal"/>
    <w:link w:val="Titre3Car"/>
    <w:qFormat/>
    <w:rsid w:val="00F41CAF"/>
    <w:pPr>
      <w:keepNext/>
      <w:numPr>
        <w:ilvl w:val="2"/>
        <w:numId w:val="1"/>
      </w:numPr>
      <w:suppressAutoHyphens/>
      <w:spacing w:before="240" w:after="60"/>
      <w:outlineLvl w:val="2"/>
    </w:pPr>
    <w:rPr>
      <w:rFonts w:ascii="Arial" w:hAnsi="Arial" w:cs="Arial"/>
      <w:b/>
      <w:bCs/>
      <w:color w:val="auto"/>
      <w:kern w:val="0"/>
      <w:sz w:val="26"/>
      <w:szCs w:val="26"/>
      <w:lang w:eastAsia="ar-SA"/>
    </w:rPr>
  </w:style>
  <w:style w:type="paragraph" w:styleId="Titre4">
    <w:name w:val="heading 4"/>
    <w:basedOn w:val="Normal"/>
    <w:next w:val="Normal"/>
    <w:link w:val="Titre4Car"/>
    <w:semiHidden/>
    <w:unhideWhenUsed/>
    <w:qFormat/>
    <w:rsid w:val="00300C97"/>
    <w:pPr>
      <w:keepNext/>
      <w:keepLines/>
      <w:spacing w:before="20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qFormat/>
    <w:rsid w:val="00F41CAF"/>
    <w:pPr>
      <w:numPr>
        <w:ilvl w:val="6"/>
        <w:numId w:val="1"/>
      </w:numPr>
      <w:suppressAutoHyphens/>
      <w:spacing w:before="240" w:after="60"/>
      <w:outlineLvl w:val="6"/>
    </w:pPr>
    <w:rPr>
      <w:color w:val="auto"/>
      <w:kern w:val="0"/>
      <w:sz w:val="24"/>
      <w:szCs w:val="24"/>
      <w:lang w:eastAsia="ar-SA"/>
    </w:rPr>
  </w:style>
  <w:style w:type="paragraph" w:styleId="Titre9">
    <w:name w:val="heading 9"/>
    <w:basedOn w:val="Normal"/>
    <w:next w:val="Normal"/>
    <w:link w:val="Titre9Car"/>
    <w:qFormat/>
    <w:rsid w:val="00F41CAF"/>
    <w:pPr>
      <w:numPr>
        <w:ilvl w:val="8"/>
        <w:numId w:val="1"/>
      </w:numPr>
      <w:suppressAutoHyphens/>
      <w:spacing w:before="240" w:after="60"/>
      <w:outlineLvl w:val="8"/>
    </w:pPr>
    <w:rPr>
      <w:rFonts w:ascii="Arial" w:hAnsi="Arial" w:cs="Arial"/>
      <w:color w:val="auto"/>
      <w:kern w:val="0"/>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al1">
    <w:name w:val="Tableau Normal1"/>
    <w:semiHidden/>
    <w:rsid w:val="00794DE4"/>
    <w:tblPr>
      <w:tblCellMar>
        <w:top w:w="0" w:type="dxa"/>
        <w:left w:w="108" w:type="dxa"/>
        <w:bottom w:w="0" w:type="dxa"/>
        <w:right w:w="108" w:type="dxa"/>
      </w:tblCellMar>
    </w:tblPr>
  </w:style>
  <w:style w:type="paragraph" w:styleId="Textedebulles">
    <w:name w:val="Balloon Text"/>
    <w:basedOn w:val="Normal"/>
    <w:link w:val="TextedebullesCar"/>
    <w:rsid w:val="005A5825"/>
    <w:rPr>
      <w:rFonts w:ascii="Tahoma" w:hAnsi="Tahoma" w:cs="Tahoma"/>
      <w:sz w:val="16"/>
      <w:szCs w:val="16"/>
    </w:rPr>
  </w:style>
  <w:style w:type="character" w:customStyle="1" w:styleId="TextedebullesCar">
    <w:name w:val="Texte de bulles Car"/>
    <w:basedOn w:val="Policepardfaut"/>
    <w:link w:val="Textedebulles"/>
    <w:rsid w:val="005A5825"/>
    <w:rPr>
      <w:rFonts w:ascii="Tahoma" w:hAnsi="Tahoma" w:cs="Tahoma"/>
      <w:color w:val="212120"/>
      <w:kern w:val="28"/>
      <w:sz w:val="16"/>
      <w:szCs w:val="16"/>
      <w:lang w:val="en-US" w:eastAsia="en-US"/>
    </w:rPr>
  </w:style>
  <w:style w:type="character" w:styleId="Lienhypertexte">
    <w:name w:val="Hyperlink"/>
    <w:basedOn w:val="Policepardfaut"/>
    <w:rsid w:val="007D40AA"/>
    <w:rPr>
      <w:color w:val="0000FF" w:themeColor="hyperlink"/>
      <w:u w:val="single"/>
    </w:rPr>
  </w:style>
  <w:style w:type="table" w:styleId="Grilledutableau">
    <w:name w:val="Table Grid"/>
    <w:basedOn w:val="TableauNormal"/>
    <w:rsid w:val="001B4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5912E2"/>
    <w:rPr>
      <w:b/>
      <w:bCs/>
    </w:rPr>
  </w:style>
  <w:style w:type="paragraph" w:styleId="Paragraphedeliste">
    <w:name w:val="List Paragraph"/>
    <w:basedOn w:val="Normal"/>
    <w:uiPriority w:val="34"/>
    <w:qFormat/>
    <w:rsid w:val="00D37893"/>
    <w:pPr>
      <w:ind w:left="720"/>
      <w:contextualSpacing/>
    </w:pPr>
  </w:style>
  <w:style w:type="paragraph" w:customStyle="1" w:styleId="Textebrut1">
    <w:name w:val="Texte brut1"/>
    <w:basedOn w:val="Normal"/>
    <w:rsid w:val="00F41CAF"/>
    <w:pPr>
      <w:suppressAutoHyphens/>
    </w:pPr>
    <w:rPr>
      <w:rFonts w:ascii="Courier New" w:hAnsi="Courier New" w:cs="Courier New"/>
      <w:color w:val="auto"/>
      <w:kern w:val="0"/>
      <w:lang w:eastAsia="ar-SA"/>
    </w:rPr>
  </w:style>
  <w:style w:type="character" w:customStyle="1" w:styleId="Titre1Car">
    <w:name w:val="Titre 1 Car"/>
    <w:basedOn w:val="Policepardfaut"/>
    <w:link w:val="Titre1"/>
    <w:rsid w:val="00F41CAF"/>
    <w:rPr>
      <w:rFonts w:ascii="Arial" w:hAnsi="Arial" w:cs="Arial"/>
      <w:i/>
      <w:iCs/>
      <w:lang w:eastAsia="ar-SA"/>
    </w:rPr>
  </w:style>
  <w:style w:type="character" w:customStyle="1" w:styleId="Titre2Car">
    <w:name w:val="Titre 2 Car"/>
    <w:basedOn w:val="Policepardfaut"/>
    <w:link w:val="Titre2"/>
    <w:rsid w:val="00F41CAF"/>
    <w:rPr>
      <w:rFonts w:ascii="Arial" w:hAnsi="Arial" w:cs="Arial"/>
      <w:b/>
      <w:bCs/>
      <w:i/>
      <w:iCs/>
      <w:sz w:val="28"/>
      <w:szCs w:val="28"/>
      <w:lang w:eastAsia="ar-SA"/>
    </w:rPr>
  </w:style>
  <w:style w:type="character" w:customStyle="1" w:styleId="Titre3Car">
    <w:name w:val="Titre 3 Car"/>
    <w:basedOn w:val="Policepardfaut"/>
    <w:link w:val="Titre3"/>
    <w:rsid w:val="00F41CAF"/>
    <w:rPr>
      <w:rFonts w:ascii="Arial" w:hAnsi="Arial" w:cs="Arial"/>
      <w:b/>
      <w:bCs/>
      <w:sz w:val="26"/>
      <w:szCs w:val="26"/>
      <w:lang w:eastAsia="ar-SA"/>
    </w:rPr>
  </w:style>
  <w:style w:type="character" w:customStyle="1" w:styleId="Titre7Car">
    <w:name w:val="Titre 7 Car"/>
    <w:basedOn w:val="Policepardfaut"/>
    <w:link w:val="Titre7"/>
    <w:rsid w:val="00F41CAF"/>
    <w:rPr>
      <w:sz w:val="24"/>
      <w:szCs w:val="24"/>
      <w:lang w:eastAsia="ar-SA"/>
    </w:rPr>
  </w:style>
  <w:style w:type="character" w:customStyle="1" w:styleId="Titre9Car">
    <w:name w:val="Titre 9 Car"/>
    <w:basedOn w:val="Policepardfaut"/>
    <w:link w:val="Titre9"/>
    <w:rsid w:val="00F41CAF"/>
    <w:rPr>
      <w:rFonts w:ascii="Arial" w:hAnsi="Arial" w:cs="Arial"/>
      <w:sz w:val="22"/>
      <w:szCs w:val="22"/>
      <w:lang w:eastAsia="ar-SA"/>
    </w:rPr>
  </w:style>
  <w:style w:type="paragraph" w:styleId="Corpsdetexte">
    <w:name w:val="Body Text"/>
    <w:basedOn w:val="Normal"/>
    <w:link w:val="CorpsdetexteCar"/>
    <w:rsid w:val="00F41CAF"/>
    <w:pPr>
      <w:suppressAutoHyphens/>
      <w:jc w:val="center"/>
    </w:pPr>
    <w:rPr>
      <w:b/>
      <w:bCs/>
      <w:i/>
      <w:iCs/>
      <w:color w:val="auto"/>
      <w:kern w:val="0"/>
      <w:sz w:val="24"/>
      <w:szCs w:val="24"/>
      <w:lang w:eastAsia="ar-SA"/>
    </w:rPr>
  </w:style>
  <w:style w:type="character" w:customStyle="1" w:styleId="CorpsdetexteCar">
    <w:name w:val="Corps de texte Car"/>
    <w:basedOn w:val="Policepardfaut"/>
    <w:link w:val="Corpsdetexte"/>
    <w:rsid w:val="00F41CAF"/>
    <w:rPr>
      <w:b/>
      <w:bCs/>
      <w:i/>
      <w:iCs/>
      <w:sz w:val="24"/>
      <w:szCs w:val="24"/>
      <w:lang w:eastAsia="ar-SA"/>
    </w:rPr>
  </w:style>
  <w:style w:type="paragraph" w:styleId="Adresseexpditeur">
    <w:name w:val="envelope return"/>
    <w:basedOn w:val="Normal"/>
    <w:rsid w:val="00F41CAF"/>
    <w:pPr>
      <w:suppressAutoHyphens/>
    </w:pPr>
    <w:rPr>
      <w:rFonts w:ascii="Arial" w:hAnsi="Arial" w:cs="Arial"/>
      <w:color w:val="auto"/>
      <w:kern w:val="0"/>
      <w:sz w:val="24"/>
      <w:szCs w:val="24"/>
      <w:lang w:eastAsia="ar-SA"/>
    </w:rPr>
  </w:style>
  <w:style w:type="paragraph" w:customStyle="1" w:styleId="Titredetableau">
    <w:name w:val="Titre de tableau"/>
    <w:basedOn w:val="Normal"/>
    <w:rsid w:val="00F41CAF"/>
    <w:pPr>
      <w:suppressLineNumbers/>
      <w:suppressAutoHyphens/>
      <w:jc w:val="center"/>
    </w:pPr>
    <w:rPr>
      <w:b/>
      <w:bCs/>
      <w:color w:val="auto"/>
      <w:kern w:val="0"/>
      <w:lang w:eastAsia="ar-SA"/>
    </w:rPr>
  </w:style>
  <w:style w:type="paragraph" w:styleId="En-tte">
    <w:name w:val="header"/>
    <w:basedOn w:val="Normal"/>
    <w:link w:val="En-tteCar"/>
    <w:uiPriority w:val="99"/>
    <w:rsid w:val="00B13FD4"/>
    <w:pPr>
      <w:tabs>
        <w:tab w:val="center" w:pos="4536"/>
        <w:tab w:val="right" w:pos="9072"/>
      </w:tabs>
    </w:pPr>
  </w:style>
  <w:style w:type="character" w:customStyle="1" w:styleId="En-tteCar">
    <w:name w:val="En-tête Car"/>
    <w:basedOn w:val="Policepardfaut"/>
    <w:link w:val="En-tte"/>
    <w:uiPriority w:val="99"/>
    <w:rsid w:val="00B13FD4"/>
    <w:rPr>
      <w:color w:val="212120"/>
      <w:kern w:val="28"/>
      <w:lang w:eastAsia="en-US"/>
    </w:rPr>
  </w:style>
  <w:style w:type="paragraph" w:styleId="Pieddepage">
    <w:name w:val="footer"/>
    <w:basedOn w:val="Normal"/>
    <w:link w:val="PieddepageCar"/>
    <w:uiPriority w:val="99"/>
    <w:rsid w:val="00B13FD4"/>
    <w:pPr>
      <w:tabs>
        <w:tab w:val="center" w:pos="4536"/>
        <w:tab w:val="right" w:pos="9072"/>
      </w:tabs>
    </w:pPr>
  </w:style>
  <w:style w:type="character" w:customStyle="1" w:styleId="PieddepageCar">
    <w:name w:val="Pied de page Car"/>
    <w:basedOn w:val="Policepardfaut"/>
    <w:link w:val="Pieddepage"/>
    <w:uiPriority w:val="99"/>
    <w:rsid w:val="00B13FD4"/>
    <w:rPr>
      <w:color w:val="212120"/>
      <w:kern w:val="28"/>
      <w:lang w:eastAsia="en-US"/>
    </w:rPr>
  </w:style>
  <w:style w:type="paragraph" w:styleId="Corpsdetexte2">
    <w:name w:val="Body Text 2"/>
    <w:basedOn w:val="Normal"/>
    <w:link w:val="Corpsdetexte2Car"/>
    <w:rsid w:val="00AD29BA"/>
    <w:pPr>
      <w:spacing w:after="120" w:line="480" w:lineRule="auto"/>
    </w:pPr>
  </w:style>
  <w:style w:type="character" w:customStyle="1" w:styleId="Corpsdetexte2Car">
    <w:name w:val="Corps de texte 2 Car"/>
    <w:basedOn w:val="Policepardfaut"/>
    <w:link w:val="Corpsdetexte2"/>
    <w:rsid w:val="00AD29BA"/>
    <w:rPr>
      <w:color w:val="212120"/>
      <w:kern w:val="28"/>
      <w:lang w:eastAsia="en-US"/>
    </w:rPr>
  </w:style>
  <w:style w:type="paragraph" w:styleId="Titre">
    <w:name w:val="Title"/>
    <w:basedOn w:val="Normal"/>
    <w:link w:val="TitreCar"/>
    <w:uiPriority w:val="99"/>
    <w:qFormat/>
    <w:rsid w:val="00AD29BA"/>
    <w:pPr>
      <w:jc w:val="center"/>
    </w:pPr>
    <w:rPr>
      <w:rFonts w:ascii="Arial" w:hAnsi="Arial"/>
      <w:b/>
      <w:bCs/>
      <w:color w:val="auto"/>
      <w:kern w:val="0"/>
      <w:sz w:val="24"/>
      <w:szCs w:val="24"/>
      <w:lang w:eastAsia="fr-FR"/>
    </w:rPr>
  </w:style>
  <w:style w:type="character" w:customStyle="1" w:styleId="TitreCar">
    <w:name w:val="Titre Car"/>
    <w:basedOn w:val="Policepardfaut"/>
    <w:link w:val="Titre"/>
    <w:uiPriority w:val="99"/>
    <w:rsid w:val="00AD29BA"/>
    <w:rPr>
      <w:rFonts w:ascii="Arial" w:hAnsi="Arial"/>
      <w:b/>
      <w:bCs/>
      <w:sz w:val="24"/>
      <w:szCs w:val="24"/>
    </w:rPr>
  </w:style>
  <w:style w:type="paragraph" w:styleId="NormalWeb">
    <w:name w:val="Normal (Web)"/>
    <w:basedOn w:val="Normal"/>
    <w:uiPriority w:val="99"/>
    <w:unhideWhenUsed/>
    <w:rsid w:val="00B47638"/>
    <w:pPr>
      <w:spacing w:before="100" w:beforeAutospacing="1" w:after="100" w:afterAutospacing="1"/>
    </w:pPr>
    <w:rPr>
      <w:color w:val="auto"/>
      <w:kern w:val="0"/>
      <w:sz w:val="24"/>
      <w:szCs w:val="24"/>
      <w:lang w:eastAsia="fr-FR"/>
    </w:rPr>
  </w:style>
  <w:style w:type="character" w:customStyle="1" w:styleId="Titre4Car">
    <w:name w:val="Titre 4 Car"/>
    <w:basedOn w:val="Policepardfaut"/>
    <w:link w:val="Titre4"/>
    <w:semiHidden/>
    <w:rsid w:val="00300C97"/>
    <w:rPr>
      <w:rFonts w:asciiTheme="majorHAnsi" w:eastAsiaTheme="majorEastAsia" w:hAnsiTheme="majorHAnsi" w:cstheme="majorBidi"/>
      <w:b/>
      <w:bCs/>
      <w:i/>
      <w:iCs/>
      <w:color w:val="4F81BD" w:themeColor="accent1"/>
      <w:kern w:val="28"/>
      <w:lang w:eastAsia="en-US"/>
    </w:rPr>
  </w:style>
  <w:style w:type="paragraph" w:customStyle="1" w:styleId="Retraitcorpsdetexte31">
    <w:name w:val="Retrait corps de texte 31"/>
    <w:basedOn w:val="Normal"/>
    <w:rsid w:val="00300C97"/>
    <w:pPr>
      <w:pBdr>
        <w:top w:val="single" w:sz="4" w:space="1" w:color="000000" w:shadow="1"/>
        <w:left w:val="single" w:sz="4" w:space="4" w:color="000000" w:shadow="1"/>
        <w:bottom w:val="single" w:sz="4" w:space="1" w:color="000000" w:shadow="1"/>
        <w:right w:val="single" w:sz="4" w:space="4" w:color="000000" w:shadow="1"/>
      </w:pBdr>
      <w:suppressAutoHyphens/>
      <w:ind w:left="360"/>
      <w:jc w:val="center"/>
    </w:pPr>
    <w:rPr>
      <w:color w:val="auto"/>
      <w:kern w:val="0"/>
      <w:sz w:val="24"/>
      <w:szCs w:val="24"/>
      <w:lang w:eastAsia="ar-SA"/>
    </w:rPr>
  </w:style>
</w:styles>
</file>

<file path=word/webSettings.xml><?xml version="1.0" encoding="utf-8"?>
<w:webSettings xmlns:r="http://schemas.openxmlformats.org/officeDocument/2006/relationships" xmlns:w="http://schemas.openxmlformats.org/wordprocessingml/2006/main">
  <w:divs>
    <w:div w:id="675117445">
      <w:bodyDiv w:val="1"/>
      <w:marLeft w:val="0"/>
      <w:marRight w:val="0"/>
      <w:marTop w:val="0"/>
      <w:marBottom w:val="0"/>
      <w:divBdr>
        <w:top w:val="none" w:sz="0" w:space="0" w:color="auto"/>
        <w:left w:val="none" w:sz="0" w:space="0" w:color="auto"/>
        <w:bottom w:val="none" w:sz="0" w:space="0" w:color="auto"/>
        <w:right w:val="none" w:sz="0" w:space="0" w:color="auto"/>
      </w:divBdr>
      <w:divsChild>
        <w:div w:id="761529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7896">
          <w:marLeft w:val="0"/>
          <w:marRight w:val="0"/>
          <w:marTop w:val="0"/>
          <w:marBottom w:val="0"/>
          <w:divBdr>
            <w:top w:val="none" w:sz="0" w:space="0" w:color="auto"/>
            <w:left w:val="none" w:sz="0" w:space="0" w:color="auto"/>
            <w:bottom w:val="none" w:sz="0" w:space="0" w:color="auto"/>
            <w:right w:val="none" w:sz="0" w:space="0" w:color="auto"/>
          </w:divBdr>
        </w:div>
      </w:divsChild>
    </w:div>
    <w:div w:id="1376546232">
      <w:bodyDiv w:val="1"/>
      <w:marLeft w:val="0"/>
      <w:marRight w:val="0"/>
      <w:marTop w:val="0"/>
      <w:marBottom w:val="0"/>
      <w:divBdr>
        <w:top w:val="none" w:sz="0" w:space="0" w:color="auto"/>
        <w:left w:val="none" w:sz="0" w:space="0" w:color="auto"/>
        <w:bottom w:val="none" w:sz="0" w:space="0" w:color="auto"/>
        <w:right w:val="none" w:sz="0" w:space="0" w:color="auto"/>
      </w:divBdr>
    </w:div>
    <w:div w:id="1601331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AppData\Roaming\Microsoft\Templates\Brochure%20Technologie-commer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0F25-EFF6-4C98-8EA7-EF67179D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Technologie-commerce</Template>
  <TotalTime>8</TotalTime>
  <Pages>6</Pages>
  <Words>1172</Words>
  <Characters>6400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tickets</cp:lastModifiedBy>
  <cp:revision>4</cp:revision>
  <cp:lastPrinted>2014-01-06T18:42:00Z</cp:lastPrinted>
  <dcterms:created xsi:type="dcterms:W3CDTF">2015-10-05T06:51:00Z</dcterms:created>
  <dcterms:modified xsi:type="dcterms:W3CDTF">2015-10-05T07:02:00Z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TC102579951036</vt:lpwstr>
  </property>
</Properties>
</file>