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6A" w:rsidRDefault="003E2E6A">
      <w:pPr>
        <w:rPr>
          <w:rFonts w:ascii="Arial" w:hAnsi="Arial" w:cs="Arial"/>
          <w:u w:val="single"/>
        </w:rPr>
      </w:pPr>
    </w:p>
    <w:p w:rsidR="003E2E6A" w:rsidRDefault="003E2E6A">
      <w:pPr>
        <w:rPr>
          <w:rFonts w:ascii="Arial" w:hAnsi="Arial" w:cs="Arial"/>
          <w:u w:val="single"/>
        </w:rPr>
      </w:pPr>
    </w:p>
    <w:p w:rsidR="003E08AC" w:rsidRPr="005859C3" w:rsidRDefault="00C25975">
      <w:pPr>
        <w:rPr>
          <w:rFonts w:ascii="Arial" w:hAnsi="Arial" w:cs="Arial"/>
          <w:u w:val="single"/>
        </w:rPr>
      </w:pPr>
      <w:r w:rsidRPr="005859C3">
        <w:rPr>
          <w:rFonts w:ascii="Arial" w:hAnsi="Arial" w:cs="Arial"/>
          <w:u w:val="single"/>
        </w:rPr>
        <w:t xml:space="preserve">Fourniture </w:t>
      </w:r>
      <w:r w:rsidR="001704F6" w:rsidRPr="005859C3">
        <w:rPr>
          <w:rFonts w:ascii="Arial" w:hAnsi="Arial" w:cs="Arial"/>
          <w:u w:val="single"/>
        </w:rPr>
        <w:t xml:space="preserve">et </w:t>
      </w:r>
      <w:r w:rsidR="0099576C">
        <w:rPr>
          <w:rFonts w:ascii="Arial" w:hAnsi="Arial" w:cs="Arial"/>
          <w:u w:val="single"/>
        </w:rPr>
        <w:t>maintenance de 3</w:t>
      </w:r>
      <w:r w:rsidRPr="005859C3">
        <w:rPr>
          <w:rFonts w:ascii="Arial" w:hAnsi="Arial" w:cs="Arial"/>
          <w:u w:val="single"/>
        </w:rPr>
        <w:t xml:space="preserve"> </w:t>
      </w:r>
      <w:r w:rsidR="00DB45C7">
        <w:rPr>
          <w:rFonts w:ascii="Arial" w:hAnsi="Arial" w:cs="Arial"/>
          <w:u w:val="single"/>
        </w:rPr>
        <w:t>systèmes d’impression</w:t>
      </w:r>
      <w:r w:rsidR="00FB58D8">
        <w:rPr>
          <w:rFonts w:ascii="Arial" w:hAnsi="Arial" w:cs="Arial"/>
          <w:u w:val="single"/>
        </w:rPr>
        <w:t>, incluant</w:t>
      </w:r>
      <w:r w:rsidR="00AE2EC7">
        <w:rPr>
          <w:rFonts w:ascii="Arial" w:hAnsi="Arial" w:cs="Arial"/>
          <w:u w:val="single"/>
        </w:rPr>
        <w:t xml:space="preserve"> </w:t>
      </w:r>
      <w:r w:rsidR="002F5CE9">
        <w:rPr>
          <w:rFonts w:ascii="Arial" w:hAnsi="Arial" w:cs="Arial"/>
          <w:u w:val="single"/>
        </w:rPr>
        <w:t xml:space="preserve"> environ 4</w:t>
      </w:r>
      <w:r w:rsidR="00AE2EC7">
        <w:rPr>
          <w:rFonts w:ascii="Arial" w:hAnsi="Arial" w:cs="Arial"/>
          <w:u w:val="single"/>
        </w:rPr>
        <w:t>0</w:t>
      </w:r>
      <w:r w:rsidR="003A0A0A">
        <w:rPr>
          <w:rFonts w:ascii="Arial" w:hAnsi="Arial" w:cs="Arial"/>
          <w:u w:val="single"/>
        </w:rPr>
        <w:t xml:space="preserve">0 000 N&amp;B/Monochrome et </w:t>
      </w:r>
      <w:r w:rsidR="00AE2EC7">
        <w:rPr>
          <w:rFonts w:ascii="Arial" w:hAnsi="Arial" w:cs="Arial"/>
          <w:u w:val="single"/>
        </w:rPr>
        <w:t>15</w:t>
      </w:r>
      <w:r w:rsidR="003A0A0A">
        <w:rPr>
          <w:rFonts w:ascii="Arial" w:hAnsi="Arial" w:cs="Arial"/>
          <w:u w:val="single"/>
        </w:rPr>
        <w:t xml:space="preserve"> </w:t>
      </w:r>
      <w:r w:rsidR="00FB58D8">
        <w:rPr>
          <w:rFonts w:ascii="Arial" w:hAnsi="Arial" w:cs="Arial"/>
          <w:u w:val="single"/>
        </w:rPr>
        <w:t>000 couleur</w:t>
      </w:r>
    </w:p>
    <w:p w:rsidR="00C25975" w:rsidRDefault="00D34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Bordereau de prix </w:t>
      </w:r>
    </w:p>
    <w:tbl>
      <w:tblPr>
        <w:tblStyle w:val="Grilledutableau"/>
        <w:tblW w:w="0" w:type="auto"/>
        <w:tblLook w:val="04A0"/>
      </w:tblPr>
      <w:tblGrid>
        <w:gridCol w:w="2376"/>
        <w:gridCol w:w="2694"/>
        <w:gridCol w:w="2409"/>
        <w:gridCol w:w="3203"/>
      </w:tblGrid>
      <w:tr w:rsidR="000724F0" w:rsidTr="00777A97">
        <w:tc>
          <w:tcPr>
            <w:tcW w:w="2376" w:type="dxa"/>
          </w:tcPr>
          <w:p w:rsidR="000724F0" w:rsidRDefault="0007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d’utilisation</w:t>
            </w:r>
          </w:p>
        </w:tc>
        <w:tc>
          <w:tcPr>
            <w:tcW w:w="2694" w:type="dxa"/>
          </w:tcPr>
          <w:p w:rsidR="000724F0" w:rsidRDefault="0007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Matériel proposé (joindre descriptif détaillé)</w:t>
            </w:r>
          </w:p>
        </w:tc>
        <w:tc>
          <w:tcPr>
            <w:tcW w:w="2409" w:type="dxa"/>
          </w:tcPr>
          <w:p w:rsidR="000724F0" w:rsidRDefault="0007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 du photocopieur HT pour contrat de 5 ans (achat et maintenance)</w:t>
            </w:r>
          </w:p>
        </w:tc>
        <w:tc>
          <w:tcPr>
            <w:tcW w:w="3203" w:type="dxa"/>
          </w:tcPr>
          <w:p w:rsidR="000724F0" w:rsidRDefault="0007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 du photocopieur TTC pour contrat de 5 ans (achat et maintenance)</w:t>
            </w:r>
          </w:p>
        </w:tc>
      </w:tr>
      <w:tr w:rsidR="000724F0" w:rsidTr="00777A97">
        <w:trPr>
          <w:trHeight w:val="775"/>
        </w:trPr>
        <w:tc>
          <w:tcPr>
            <w:tcW w:w="2376" w:type="dxa"/>
          </w:tcPr>
          <w:p w:rsidR="000724F0" w:rsidRDefault="0007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  <w:p w:rsidR="000724F0" w:rsidRDefault="000724F0">
            <w:pPr>
              <w:rPr>
                <w:rFonts w:ascii="Arial" w:hAnsi="Arial" w:cs="Arial"/>
              </w:rPr>
            </w:pPr>
          </w:p>
          <w:p w:rsidR="000724F0" w:rsidRDefault="000724F0">
            <w:pPr>
              <w:rPr>
                <w:rFonts w:ascii="Arial" w:hAnsi="Arial" w:cs="Arial"/>
              </w:rPr>
            </w:pPr>
          </w:p>
          <w:p w:rsidR="000724F0" w:rsidRDefault="000724F0">
            <w:pPr>
              <w:rPr>
                <w:rFonts w:ascii="Arial" w:hAnsi="Arial" w:cs="Arial"/>
              </w:rPr>
            </w:pPr>
          </w:p>
          <w:p w:rsidR="000724F0" w:rsidRDefault="000724F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724F0" w:rsidRDefault="000724F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724F0" w:rsidRDefault="000724F0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0724F0" w:rsidRDefault="000724F0">
            <w:pPr>
              <w:rPr>
                <w:rFonts w:ascii="Arial" w:hAnsi="Arial" w:cs="Arial"/>
              </w:rPr>
            </w:pPr>
          </w:p>
        </w:tc>
      </w:tr>
      <w:tr w:rsidR="000724F0" w:rsidTr="00777A97">
        <w:trPr>
          <w:trHeight w:val="623"/>
        </w:trPr>
        <w:tc>
          <w:tcPr>
            <w:tcW w:w="2376" w:type="dxa"/>
          </w:tcPr>
          <w:p w:rsidR="000724F0" w:rsidRDefault="000724F0" w:rsidP="00545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Salle des professeurs </w:t>
            </w:r>
          </w:p>
          <w:p w:rsidR="000724F0" w:rsidRDefault="000724F0" w:rsidP="00545B82">
            <w:pPr>
              <w:rPr>
                <w:rFonts w:ascii="Arial" w:hAnsi="Arial" w:cs="Arial"/>
              </w:rPr>
            </w:pPr>
          </w:p>
          <w:p w:rsidR="000724F0" w:rsidRDefault="000724F0" w:rsidP="00545B82">
            <w:pPr>
              <w:rPr>
                <w:rFonts w:ascii="Arial" w:hAnsi="Arial" w:cs="Arial"/>
              </w:rPr>
            </w:pPr>
          </w:p>
          <w:p w:rsidR="000724F0" w:rsidRDefault="000724F0" w:rsidP="00545B82">
            <w:pPr>
              <w:rPr>
                <w:rFonts w:ascii="Arial" w:hAnsi="Arial" w:cs="Arial"/>
              </w:rPr>
            </w:pPr>
          </w:p>
          <w:p w:rsidR="000724F0" w:rsidRDefault="000724F0" w:rsidP="00545B8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724F0" w:rsidRDefault="000724F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724F0" w:rsidRDefault="000724F0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0724F0" w:rsidRDefault="000724F0">
            <w:pPr>
              <w:rPr>
                <w:rFonts w:ascii="Arial" w:hAnsi="Arial" w:cs="Arial"/>
              </w:rPr>
            </w:pPr>
          </w:p>
        </w:tc>
      </w:tr>
      <w:tr w:rsidR="000724F0" w:rsidTr="00777A97">
        <w:tc>
          <w:tcPr>
            <w:tcW w:w="2376" w:type="dxa"/>
          </w:tcPr>
          <w:p w:rsidR="000724F0" w:rsidRDefault="000724F0" w:rsidP="00545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professeurs (loge)</w:t>
            </w:r>
          </w:p>
        </w:tc>
        <w:tc>
          <w:tcPr>
            <w:tcW w:w="2694" w:type="dxa"/>
          </w:tcPr>
          <w:p w:rsidR="000724F0" w:rsidRDefault="000724F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724F0" w:rsidRDefault="000724F0">
            <w:pPr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0724F0" w:rsidRDefault="000724F0">
            <w:pPr>
              <w:rPr>
                <w:rFonts w:ascii="Arial" w:hAnsi="Arial" w:cs="Arial"/>
              </w:rPr>
            </w:pPr>
          </w:p>
        </w:tc>
      </w:tr>
    </w:tbl>
    <w:p w:rsidR="00BB4F57" w:rsidRDefault="00BB4F57" w:rsidP="00BB4F57">
      <w:r>
        <w:t>Offre présentée le :</w:t>
      </w:r>
    </w:p>
    <w:p w:rsidR="00BB4F57" w:rsidRDefault="00BB4F57" w:rsidP="00BB4F57">
      <w:r>
        <w:t>Par (signature et cachet) :</w:t>
      </w:r>
    </w:p>
    <w:p w:rsidR="00C25975" w:rsidRDefault="00777A97">
      <w:r w:rsidRPr="00777A97">
        <w:rPr>
          <w:u w:val="single"/>
        </w:rPr>
        <w:t>DUREE DE GARANTIE DU PHOTOCOPIEUR</w:t>
      </w:r>
      <w:r>
        <w:t> :</w:t>
      </w:r>
    </w:p>
    <w:p w:rsidR="00777A97" w:rsidRDefault="00777A97" w:rsidP="00777A97">
      <w:r>
        <w:t>Offre présentée le :</w:t>
      </w:r>
    </w:p>
    <w:p w:rsidR="00777A97" w:rsidRDefault="00777A97" w:rsidP="00777A97">
      <w:r>
        <w:t>Par (signature et cachet) :</w:t>
      </w:r>
    </w:p>
    <w:p w:rsidR="00CB2601" w:rsidRPr="005859C3" w:rsidRDefault="00CB2601">
      <w:pPr>
        <w:rPr>
          <w:u w:val="single"/>
        </w:rPr>
      </w:pPr>
      <w:r w:rsidRPr="005859C3">
        <w:rPr>
          <w:u w:val="single"/>
        </w:rPr>
        <w:t>Maintenance complète des systèmes d’impression loués</w:t>
      </w:r>
    </w:p>
    <w:tbl>
      <w:tblPr>
        <w:tblStyle w:val="Grilledutableau"/>
        <w:tblW w:w="0" w:type="auto"/>
        <w:tblLook w:val="04A0"/>
      </w:tblPr>
      <w:tblGrid>
        <w:gridCol w:w="2655"/>
        <w:gridCol w:w="3696"/>
        <w:gridCol w:w="4331"/>
      </w:tblGrid>
      <w:tr w:rsidR="000724F0" w:rsidTr="000724F0">
        <w:tc>
          <w:tcPr>
            <w:tcW w:w="2655" w:type="dxa"/>
          </w:tcPr>
          <w:p w:rsidR="000724F0" w:rsidRDefault="000724F0"/>
        </w:tc>
        <w:tc>
          <w:tcPr>
            <w:tcW w:w="3696" w:type="dxa"/>
          </w:tcPr>
          <w:p w:rsidR="000724F0" w:rsidRDefault="000724F0">
            <w:r>
              <w:t>Prix en euros HT par copie</w:t>
            </w:r>
          </w:p>
        </w:tc>
        <w:tc>
          <w:tcPr>
            <w:tcW w:w="4331" w:type="dxa"/>
          </w:tcPr>
          <w:p w:rsidR="000724F0" w:rsidRDefault="000724F0">
            <w:r>
              <w:t>Prix en euros TTC par copie</w:t>
            </w:r>
          </w:p>
        </w:tc>
      </w:tr>
      <w:tr w:rsidR="000724F0" w:rsidTr="000724F0">
        <w:tc>
          <w:tcPr>
            <w:tcW w:w="2655" w:type="dxa"/>
          </w:tcPr>
          <w:p w:rsidR="000724F0" w:rsidRDefault="000724F0">
            <w:r>
              <w:t>Coût copie applicable à l’ensemble des systèmes d’impression achetés</w:t>
            </w:r>
          </w:p>
        </w:tc>
        <w:tc>
          <w:tcPr>
            <w:tcW w:w="3696" w:type="dxa"/>
          </w:tcPr>
          <w:p w:rsidR="00F52218" w:rsidRDefault="00F52218" w:rsidP="00F52218">
            <w:r>
              <w:t>Noir et blanc  : ……..la page A4</w:t>
            </w:r>
          </w:p>
          <w:p w:rsidR="000724F0" w:rsidRDefault="00F52218" w:rsidP="00F52218">
            <w:r>
              <w:t>Couleur :…………… la page A4</w:t>
            </w:r>
          </w:p>
        </w:tc>
        <w:tc>
          <w:tcPr>
            <w:tcW w:w="4331" w:type="dxa"/>
          </w:tcPr>
          <w:p w:rsidR="000724F0" w:rsidRDefault="000724F0">
            <w:r>
              <w:t>Noir et blanc  : ……..la page A4</w:t>
            </w:r>
          </w:p>
          <w:p w:rsidR="000724F0" w:rsidRDefault="000724F0">
            <w:r>
              <w:t>Couleur :…………… la page A4</w:t>
            </w:r>
          </w:p>
        </w:tc>
      </w:tr>
    </w:tbl>
    <w:p w:rsidR="00CB2601" w:rsidRDefault="00CB2601"/>
    <w:p w:rsidR="00AE3EF2" w:rsidRDefault="00AE3EF2">
      <w:r>
        <w:t>A titre indicatif, le volume copie annuel peut être estimé à</w:t>
      </w:r>
      <w:r w:rsidR="00AE2979">
        <w:t xml:space="preserve"> environ</w:t>
      </w:r>
      <w:r>
        <w:t xml:space="preserve"> </w:t>
      </w:r>
      <w:r w:rsidR="00AE2979">
        <w:t>4</w:t>
      </w:r>
      <w:r w:rsidR="00180B43">
        <w:t>0</w:t>
      </w:r>
      <w:r w:rsidR="00E62F49">
        <w:t>0000</w:t>
      </w:r>
      <w:r>
        <w:t xml:space="preserve"> copies pour le Noir et Blanc et de </w:t>
      </w:r>
      <w:r w:rsidR="003E2E6A">
        <w:t>15</w:t>
      </w:r>
      <w:r>
        <w:t> 000 copies couleur.</w:t>
      </w:r>
    </w:p>
    <w:p w:rsidR="00AE3EF2" w:rsidRDefault="00AE3EF2">
      <w:r>
        <w:t>Offre présentée le :</w:t>
      </w:r>
    </w:p>
    <w:p w:rsidR="00AE3EF2" w:rsidRDefault="00AE3EF2">
      <w:r>
        <w:t>Par (signature et cachet) :</w:t>
      </w:r>
    </w:p>
    <w:p w:rsidR="00096A66" w:rsidRDefault="00096A66"/>
    <w:p w:rsidR="00096A66" w:rsidRDefault="00096A66"/>
    <w:p w:rsidR="00096A66" w:rsidRDefault="00096A66"/>
    <w:p w:rsidR="00096A66" w:rsidRDefault="00096A66"/>
    <w:p w:rsidR="00096A66" w:rsidRPr="00004A86" w:rsidRDefault="00096A66">
      <w:pPr>
        <w:rPr>
          <w:u w:val="single"/>
        </w:rPr>
      </w:pPr>
      <w:r w:rsidRPr="00004A86">
        <w:rPr>
          <w:u w:val="single"/>
        </w:rPr>
        <w:lastRenderedPageBreak/>
        <w:t>Service après-vente compris dans le contrat de maintenance</w:t>
      </w:r>
    </w:p>
    <w:p w:rsidR="00096A66" w:rsidRDefault="00096A66"/>
    <w:tbl>
      <w:tblPr>
        <w:tblStyle w:val="Grilledutableau"/>
        <w:tblW w:w="0" w:type="auto"/>
        <w:tblLook w:val="04A0"/>
      </w:tblPr>
      <w:tblGrid>
        <w:gridCol w:w="7338"/>
        <w:gridCol w:w="1701"/>
        <w:gridCol w:w="1567"/>
      </w:tblGrid>
      <w:tr w:rsidR="00096A66" w:rsidTr="00096A66">
        <w:tc>
          <w:tcPr>
            <w:tcW w:w="7338" w:type="dxa"/>
          </w:tcPr>
          <w:p w:rsidR="00096A66" w:rsidRDefault="00096A66"/>
        </w:tc>
        <w:tc>
          <w:tcPr>
            <w:tcW w:w="1701" w:type="dxa"/>
          </w:tcPr>
          <w:p w:rsidR="00096A66" w:rsidRDefault="00096A66" w:rsidP="00004A86">
            <w:pPr>
              <w:jc w:val="center"/>
            </w:pPr>
            <w:r>
              <w:t>Oui</w:t>
            </w:r>
          </w:p>
        </w:tc>
        <w:tc>
          <w:tcPr>
            <w:tcW w:w="1567" w:type="dxa"/>
          </w:tcPr>
          <w:p w:rsidR="00096A66" w:rsidRDefault="00096A66" w:rsidP="00004A86">
            <w:pPr>
              <w:jc w:val="center"/>
            </w:pPr>
            <w:r>
              <w:t>Non</w:t>
            </w:r>
          </w:p>
        </w:tc>
      </w:tr>
      <w:tr w:rsidR="00096A66" w:rsidTr="00096A66">
        <w:tc>
          <w:tcPr>
            <w:tcW w:w="7338" w:type="dxa"/>
          </w:tcPr>
          <w:p w:rsidR="00096A66" w:rsidRDefault="003E2E6A">
            <w:r>
              <w:t>Délai d’intervention sous 8</w:t>
            </w:r>
            <w:r w:rsidR="00096A66">
              <w:t xml:space="preserve"> heures</w:t>
            </w:r>
          </w:p>
          <w:p w:rsidR="00BB4F57" w:rsidRDefault="00BB4F57"/>
        </w:tc>
        <w:tc>
          <w:tcPr>
            <w:tcW w:w="1701" w:type="dxa"/>
          </w:tcPr>
          <w:p w:rsidR="00096A66" w:rsidRDefault="00096A66"/>
        </w:tc>
        <w:tc>
          <w:tcPr>
            <w:tcW w:w="1567" w:type="dxa"/>
          </w:tcPr>
          <w:p w:rsidR="00096A66" w:rsidRDefault="00096A66"/>
        </w:tc>
      </w:tr>
      <w:tr w:rsidR="00096A66" w:rsidTr="00096A66">
        <w:tc>
          <w:tcPr>
            <w:tcW w:w="7338" w:type="dxa"/>
          </w:tcPr>
          <w:p w:rsidR="00096A66" w:rsidRDefault="00096A66">
            <w:r>
              <w:t>Remplacement de l’appareil en cas de panne non réparée au bout de 72 heures</w:t>
            </w:r>
          </w:p>
          <w:p w:rsidR="00BB4F57" w:rsidRDefault="00BB4F57"/>
        </w:tc>
        <w:tc>
          <w:tcPr>
            <w:tcW w:w="1701" w:type="dxa"/>
          </w:tcPr>
          <w:p w:rsidR="00096A66" w:rsidRDefault="00096A66"/>
        </w:tc>
        <w:tc>
          <w:tcPr>
            <w:tcW w:w="1567" w:type="dxa"/>
          </w:tcPr>
          <w:p w:rsidR="00096A66" w:rsidRDefault="00096A66"/>
        </w:tc>
      </w:tr>
      <w:tr w:rsidR="00096A66" w:rsidTr="00096A66">
        <w:tc>
          <w:tcPr>
            <w:tcW w:w="7338" w:type="dxa"/>
          </w:tcPr>
          <w:p w:rsidR="00096A66" w:rsidRDefault="00096A66">
            <w:r>
              <w:t>Formation administrateur et utilisateurs</w:t>
            </w:r>
          </w:p>
          <w:p w:rsidR="00BB4F57" w:rsidRDefault="00BB4F57"/>
        </w:tc>
        <w:tc>
          <w:tcPr>
            <w:tcW w:w="1701" w:type="dxa"/>
          </w:tcPr>
          <w:p w:rsidR="00096A66" w:rsidRDefault="00096A66"/>
        </w:tc>
        <w:tc>
          <w:tcPr>
            <w:tcW w:w="1567" w:type="dxa"/>
          </w:tcPr>
          <w:p w:rsidR="00096A66" w:rsidRDefault="00096A66"/>
        </w:tc>
      </w:tr>
      <w:tr w:rsidR="003E2E6A" w:rsidTr="00096A66">
        <w:tc>
          <w:tcPr>
            <w:tcW w:w="7338" w:type="dxa"/>
          </w:tcPr>
          <w:p w:rsidR="003E2E6A" w:rsidRDefault="003E2E6A">
            <w:r>
              <w:t>Installation d’un logiciel pour suivre les quotas par utilisateurs</w:t>
            </w:r>
          </w:p>
        </w:tc>
        <w:tc>
          <w:tcPr>
            <w:tcW w:w="1701" w:type="dxa"/>
          </w:tcPr>
          <w:p w:rsidR="003E2E6A" w:rsidRDefault="003E2E6A"/>
        </w:tc>
        <w:tc>
          <w:tcPr>
            <w:tcW w:w="1567" w:type="dxa"/>
          </w:tcPr>
          <w:p w:rsidR="003E2E6A" w:rsidRDefault="003E2E6A"/>
        </w:tc>
      </w:tr>
      <w:tr w:rsidR="00096A66" w:rsidTr="00096A66">
        <w:tc>
          <w:tcPr>
            <w:tcW w:w="7338" w:type="dxa"/>
          </w:tcPr>
          <w:p w:rsidR="00096A66" w:rsidRDefault="00096A66">
            <w:r>
              <w:t>Pilotes d’impression mis à disposition de l’administrateur</w:t>
            </w:r>
          </w:p>
          <w:p w:rsidR="00BB4F57" w:rsidRDefault="00BB4F57"/>
        </w:tc>
        <w:tc>
          <w:tcPr>
            <w:tcW w:w="1701" w:type="dxa"/>
          </w:tcPr>
          <w:p w:rsidR="00096A66" w:rsidRDefault="00096A66"/>
        </w:tc>
        <w:tc>
          <w:tcPr>
            <w:tcW w:w="1567" w:type="dxa"/>
          </w:tcPr>
          <w:p w:rsidR="00096A66" w:rsidRDefault="00096A66"/>
        </w:tc>
      </w:tr>
      <w:tr w:rsidR="00096A66" w:rsidTr="00096A66">
        <w:tc>
          <w:tcPr>
            <w:tcW w:w="7338" w:type="dxa"/>
          </w:tcPr>
          <w:p w:rsidR="00096A66" w:rsidRDefault="00096A66">
            <w:r>
              <w:t>Installation du logiciel scanner/imprimante sur les systèmes d’impression</w:t>
            </w:r>
          </w:p>
          <w:p w:rsidR="00BB4F57" w:rsidRDefault="00BB4F57"/>
        </w:tc>
        <w:tc>
          <w:tcPr>
            <w:tcW w:w="1701" w:type="dxa"/>
          </w:tcPr>
          <w:p w:rsidR="00096A66" w:rsidRDefault="00096A66"/>
        </w:tc>
        <w:tc>
          <w:tcPr>
            <w:tcW w:w="1567" w:type="dxa"/>
          </w:tcPr>
          <w:p w:rsidR="00096A66" w:rsidRDefault="00096A66"/>
        </w:tc>
      </w:tr>
      <w:tr w:rsidR="00096A66" w:rsidTr="00096A66">
        <w:tc>
          <w:tcPr>
            <w:tcW w:w="7338" w:type="dxa"/>
          </w:tcPr>
          <w:p w:rsidR="00096A66" w:rsidRDefault="00096A66">
            <w:r>
              <w:t>Récupérations et valorisation des consommables usagers</w:t>
            </w:r>
          </w:p>
          <w:p w:rsidR="00BB4F57" w:rsidRDefault="00BB4F57"/>
        </w:tc>
        <w:tc>
          <w:tcPr>
            <w:tcW w:w="1701" w:type="dxa"/>
          </w:tcPr>
          <w:p w:rsidR="00096A66" w:rsidRDefault="00096A66"/>
        </w:tc>
        <w:tc>
          <w:tcPr>
            <w:tcW w:w="1567" w:type="dxa"/>
          </w:tcPr>
          <w:p w:rsidR="00096A66" w:rsidRDefault="00096A66"/>
        </w:tc>
      </w:tr>
      <w:tr w:rsidR="00096A66" w:rsidTr="00096A66">
        <w:tc>
          <w:tcPr>
            <w:tcW w:w="7338" w:type="dxa"/>
          </w:tcPr>
          <w:p w:rsidR="00096A66" w:rsidRDefault="00096A66">
            <w:r>
              <w:t>Garantie technique du matériel</w:t>
            </w:r>
          </w:p>
          <w:p w:rsidR="00BB4F57" w:rsidRDefault="00BB4F57"/>
        </w:tc>
        <w:tc>
          <w:tcPr>
            <w:tcW w:w="1701" w:type="dxa"/>
          </w:tcPr>
          <w:p w:rsidR="00096A66" w:rsidRDefault="00096A66"/>
        </w:tc>
        <w:tc>
          <w:tcPr>
            <w:tcW w:w="1567" w:type="dxa"/>
          </w:tcPr>
          <w:p w:rsidR="00096A66" w:rsidRDefault="00096A66"/>
        </w:tc>
      </w:tr>
      <w:tr w:rsidR="00096A66" w:rsidTr="00096A66">
        <w:tc>
          <w:tcPr>
            <w:tcW w:w="7338" w:type="dxa"/>
          </w:tcPr>
          <w:p w:rsidR="00096A66" w:rsidRDefault="00096A66">
            <w:r>
              <w:t>Remplacement des consommables hors papier</w:t>
            </w:r>
            <w:r w:rsidR="00004A86">
              <w:t xml:space="preserve"> (toner, tambour, cartouches d’encre, agrafes…)</w:t>
            </w:r>
          </w:p>
        </w:tc>
        <w:tc>
          <w:tcPr>
            <w:tcW w:w="1701" w:type="dxa"/>
          </w:tcPr>
          <w:p w:rsidR="00096A66" w:rsidRDefault="00096A66"/>
        </w:tc>
        <w:tc>
          <w:tcPr>
            <w:tcW w:w="1567" w:type="dxa"/>
          </w:tcPr>
          <w:p w:rsidR="00096A66" w:rsidRDefault="00096A66"/>
        </w:tc>
      </w:tr>
      <w:tr w:rsidR="00096A66" w:rsidTr="00096A66">
        <w:tc>
          <w:tcPr>
            <w:tcW w:w="7338" w:type="dxa"/>
          </w:tcPr>
          <w:p w:rsidR="00096A66" w:rsidRDefault="00004A86">
            <w:r>
              <w:t xml:space="preserve">Récupération des systèmes d’impression en fin de contrat à la charge du </w:t>
            </w:r>
            <w:r w:rsidR="00587EAC">
              <w:t>fournisseur</w:t>
            </w:r>
          </w:p>
        </w:tc>
        <w:tc>
          <w:tcPr>
            <w:tcW w:w="1701" w:type="dxa"/>
          </w:tcPr>
          <w:p w:rsidR="00096A66" w:rsidRDefault="00096A66"/>
        </w:tc>
        <w:tc>
          <w:tcPr>
            <w:tcW w:w="1567" w:type="dxa"/>
          </w:tcPr>
          <w:p w:rsidR="00096A66" w:rsidRDefault="00096A66"/>
        </w:tc>
      </w:tr>
    </w:tbl>
    <w:p w:rsidR="00096A66" w:rsidRDefault="00096A66"/>
    <w:p w:rsidR="00BB4F57" w:rsidRDefault="00BB4F57" w:rsidP="00BB4F57">
      <w:r>
        <w:t>Offre présentée le :</w:t>
      </w:r>
    </w:p>
    <w:p w:rsidR="00BB4F57" w:rsidRDefault="00BB4F57" w:rsidP="00BB4F57">
      <w:r>
        <w:t>Par (signature et cachet) :</w:t>
      </w:r>
    </w:p>
    <w:p w:rsidR="008316F7" w:rsidRDefault="008316F7" w:rsidP="00BB4F57"/>
    <w:p w:rsidR="008316F7" w:rsidRDefault="008316F7" w:rsidP="00BB4F57"/>
    <w:p w:rsidR="008316F7" w:rsidRDefault="008316F7" w:rsidP="00BB4F57"/>
    <w:p w:rsidR="00096A66" w:rsidRDefault="00096A66"/>
    <w:p w:rsidR="00096A66" w:rsidRDefault="00096A66"/>
    <w:p w:rsidR="00096A66" w:rsidRPr="00C25975" w:rsidRDefault="00096A66"/>
    <w:sectPr w:rsidR="00096A66" w:rsidRPr="00C25975" w:rsidSect="00545B8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BD" w:rsidRDefault="002C4EBD" w:rsidP="00C25975">
      <w:pPr>
        <w:spacing w:after="0" w:line="240" w:lineRule="auto"/>
      </w:pPr>
      <w:r>
        <w:separator/>
      </w:r>
    </w:p>
  </w:endnote>
  <w:endnote w:type="continuationSeparator" w:id="0">
    <w:p w:rsidR="002C4EBD" w:rsidRDefault="002C4EBD" w:rsidP="00C2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BD" w:rsidRDefault="002C4EBD" w:rsidP="00C25975">
      <w:pPr>
        <w:spacing w:after="0" w:line="240" w:lineRule="auto"/>
      </w:pPr>
      <w:r>
        <w:separator/>
      </w:r>
    </w:p>
  </w:footnote>
  <w:footnote w:type="continuationSeparator" w:id="0">
    <w:p w:rsidR="002C4EBD" w:rsidRDefault="002C4EBD" w:rsidP="00C2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70"/>
    </w:tblGrid>
    <w:tr w:rsidR="00C25975" w:rsidRPr="00C25975" w:rsidTr="00885767">
      <w:tc>
        <w:tcPr>
          <w:tcW w:w="3670" w:type="dxa"/>
        </w:tcPr>
        <w:p w:rsidR="00C25975" w:rsidRPr="003A0A0A" w:rsidRDefault="003A0A0A" w:rsidP="00C25975">
          <w:pPr>
            <w:spacing w:after="0" w:line="240" w:lineRule="auto"/>
            <w:ind w:right="-1310"/>
            <w:rPr>
              <w:rFonts w:ascii="Arial" w:eastAsia="Times New Roman" w:hAnsi="Arial" w:cs="Times New Roman"/>
              <w:b/>
              <w:lang w:eastAsia="fr-FR"/>
            </w:rPr>
          </w:pPr>
          <w:r>
            <w:rPr>
              <w:rFonts w:ascii="Arial" w:eastAsia="Times New Roman" w:hAnsi="Arial" w:cs="Times New Roman"/>
              <w:b/>
              <w:lang w:eastAsia="fr-FR"/>
            </w:rPr>
            <w:t xml:space="preserve">Collège </w:t>
          </w:r>
          <w:r w:rsidR="0099576C">
            <w:rPr>
              <w:rFonts w:ascii="Arial" w:eastAsia="Times New Roman" w:hAnsi="Arial" w:cs="Times New Roman"/>
              <w:b/>
              <w:lang w:eastAsia="fr-FR"/>
            </w:rPr>
            <w:t>Vincent Van Gogh</w:t>
          </w:r>
        </w:p>
        <w:p w:rsidR="00C25975" w:rsidRPr="003A0A0A" w:rsidRDefault="0099576C" w:rsidP="00C25975">
          <w:pPr>
            <w:spacing w:after="0" w:line="240" w:lineRule="auto"/>
            <w:ind w:right="-1310"/>
            <w:rPr>
              <w:rFonts w:ascii="Arial" w:eastAsia="Times New Roman" w:hAnsi="Arial" w:cs="Times New Roman"/>
              <w:b/>
              <w:lang w:eastAsia="fr-FR"/>
            </w:rPr>
          </w:pPr>
          <w:r>
            <w:rPr>
              <w:rFonts w:ascii="Arial" w:eastAsia="Times New Roman" w:hAnsi="Arial" w:cs="Times New Roman"/>
              <w:b/>
              <w:lang w:eastAsia="fr-FR"/>
            </w:rPr>
            <w:t>Rue Jean Giono</w:t>
          </w:r>
        </w:p>
        <w:p w:rsidR="00C25975" w:rsidRPr="00C25975" w:rsidRDefault="0099576C" w:rsidP="003A0A0A">
          <w:pPr>
            <w:spacing w:after="0" w:line="240" w:lineRule="auto"/>
            <w:ind w:right="-1310"/>
            <w:rPr>
              <w:rFonts w:ascii="Arial" w:eastAsia="Times New Roman" w:hAnsi="Arial" w:cs="Times New Roman"/>
              <w:b/>
              <w:sz w:val="32"/>
              <w:szCs w:val="24"/>
              <w:lang w:eastAsia="fr-FR"/>
            </w:rPr>
          </w:pPr>
          <w:r>
            <w:rPr>
              <w:rFonts w:ascii="Arial" w:eastAsia="Times New Roman" w:hAnsi="Arial" w:cs="Times New Roman"/>
              <w:b/>
              <w:lang w:eastAsia="fr-FR"/>
            </w:rPr>
            <w:t>13637 ARLES CEDEX</w:t>
          </w:r>
        </w:p>
      </w:tc>
    </w:tr>
    <w:tr w:rsidR="00C25975" w:rsidRPr="00C25975" w:rsidTr="00885767">
      <w:tc>
        <w:tcPr>
          <w:tcW w:w="3670" w:type="dxa"/>
        </w:tcPr>
        <w:p w:rsidR="00C25975" w:rsidRPr="00545B82" w:rsidRDefault="00C25975" w:rsidP="00C25975">
          <w:pPr>
            <w:spacing w:after="0" w:line="240" w:lineRule="auto"/>
            <w:ind w:right="-1310"/>
            <w:jc w:val="center"/>
            <w:rPr>
              <w:rFonts w:ascii="Arial" w:eastAsia="Times New Roman" w:hAnsi="Arial" w:cs="Times New Roman"/>
              <w:b/>
              <w:sz w:val="16"/>
              <w:szCs w:val="16"/>
              <w:lang w:eastAsia="fr-FR"/>
            </w:rPr>
          </w:pPr>
        </w:p>
      </w:tc>
    </w:tr>
  </w:tbl>
  <w:p w:rsidR="00C25975" w:rsidRPr="00C25975" w:rsidRDefault="0099576C" w:rsidP="00C25975">
    <w:pPr>
      <w:spacing w:after="0" w:line="240" w:lineRule="auto"/>
      <w:rPr>
        <w:rFonts w:ascii="Arial" w:eastAsia="Times New Roman" w:hAnsi="Arial" w:cs="Times New Roman"/>
        <w:lang w:eastAsia="fr-FR"/>
      </w:rPr>
    </w:pPr>
    <w:r>
      <w:rPr>
        <w:rFonts w:ascii="Arial" w:eastAsia="Times New Roman" w:hAnsi="Arial" w:cs="Times New Roman"/>
        <w:lang w:eastAsia="fr-FR"/>
      </w:rPr>
      <w:t>Pouvoir adjudicateur : Mme DJADAVJEE Danielle</w:t>
    </w:r>
  </w:p>
  <w:p w:rsidR="00C25975" w:rsidRDefault="0099576C" w:rsidP="00C25975">
    <w:pPr>
      <w:spacing w:after="0" w:line="240" w:lineRule="auto"/>
      <w:rPr>
        <w:rFonts w:ascii="Arial" w:eastAsia="Times New Roman" w:hAnsi="Arial" w:cs="Times New Roman"/>
        <w:lang w:eastAsia="fr-FR"/>
      </w:rPr>
    </w:pPr>
    <w:r>
      <w:rPr>
        <w:rFonts w:ascii="Arial" w:eastAsia="Times New Roman" w:hAnsi="Arial" w:cs="Times New Roman"/>
        <w:lang w:eastAsia="fr-FR"/>
      </w:rPr>
      <w:t>Contact : Mme AZZAZ Sabah</w:t>
    </w:r>
  </w:p>
  <w:p w:rsidR="00FB58D8" w:rsidRPr="00FB58D8" w:rsidRDefault="00FB58D8" w:rsidP="00C25975">
    <w:pPr>
      <w:spacing w:after="0" w:line="240" w:lineRule="auto"/>
      <w:rPr>
        <w:rFonts w:ascii="Arial" w:eastAsia="Times New Roman" w:hAnsi="Arial" w:cs="Times New Roman"/>
        <w:sz w:val="16"/>
        <w:szCs w:val="16"/>
        <w:lang w:eastAsia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25975"/>
    <w:rsid w:val="00004A86"/>
    <w:rsid w:val="000212B7"/>
    <w:rsid w:val="00037AFB"/>
    <w:rsid w:val="00044DD4"/>
    <w:rsid w:val="00045DC1"/>
    <w:rsid w:val="00045FAD"/>
    <w:rsid w:val="00061B12"/>
    <w:rsid w:val="00071BB6"/>
    <w:rsid w:val="000724F0"/>
    <w:rsid w:val="00090D15"/>
    <w:rsid w:val="000919EA"/>
    <w:rsid w:val="00092696"/>
    <w:rsid w:val="00096A66"/>
    <w:rsid w:val="00097858"/>
    <w:rsid w:val="000A594D"/>
    <w:rsid w:val="000B6977"/>
    <w:rsid w:val="000C19CE"/>
    <w:rsid w:val="000D2226"/>
    <w:rsid w:val="000D48B5"/>
    <w:rsid w:val="000E241B"/>
    <w:rsid w:val="000F640A"/>
    <w:rsid w:val="00110ECC"/>
    <w:rsid w:val="001127E1"/>
    <w:rsid w:val="00117299"/>
    <w:rsid w:val="00123EF1"/>
    <w:rsid w:val="00145F77"/>
    <w:rsid w:val="00153BA2"/>
    <w:rsid w:val="00163973"/>
    <w:rsid w:val="001704F6"/>
    <w:rsid w:val="00180B43"/>
    <w:rsid w:val="00186472"/>
    <w:rsid w:val="001A0928"/>
    <w:rsid w:val="001A0D05"/>
    <w:rsid w:val="001B4F9F"/>
    <w:rsid w:val="001C36BF"/>
    <w:rsid w:val="001C69EF"/>
    <w:rsid w:val="001D27B4"/>
    <w:rsid w:val="001D306F"/>
    <w:rsid w:val="001D3350"/>
    <w:rsid w:val="001D41B3"/>
    <w:rsid w:val="001D4206"/>
    <w:rsid w:val="001E0C3A"/>
    <w:rsid w:val="001E78C9"/>
    <w:rsid w:val="0022389D"/>
    <w:rsid w:val="00223B89"/>
    <w:rsid w:val="0023551B"/>
    <w:rsid w:val="00252150"/>
    <w:rsid w:val="00261A6E"/>
    <w:rsid w:val="002651E0"/>
    <w:rsid w:val="00274860"/>
    <w:rsid w:val="002A2FD2"/>
    <w:rsid w:val="002B16CB"/>
    <w:rsid w:val="002C4317"/>
    <w:rsid w:val="002C4EBD"/>
    <w:rsid w:val="002C7F07"/>
    <w:rsid w:val="002E2C9E"/>
    <w:rsid w:val="002E7959"/>
    <w:rsid w:val="002F5CE9"/>
    <w:rsid w:val="00306A93"/>
    <w:rsid w:val="00306FD5"/>
    <w:rsid w:val="00313BF6"/>
    <w:rsid w:val="00327838"/>
    <w:rsid w:val="00343165"/>
    <w:rsid w:val="0035357D"/>
    <w:rsid w:val="00354A8A"/>
    <w:rsid w:val="003552A9"/>
    <w:rsid w:val="00357FD7"/>
    <w:rsid w:val="00364D2C"/>
    <w:rsid w:val="00371C15"/>
    <w:rsid w:val="0037773A"/>
    <w:rsid w:val="00380490"/>
    <w:rsid w:val="00384753"/>
    <w:rsid w:val="0038499D"/>
    <w:rsid w:val="003A0A0A"/>
    <w:rsid w:val="003B336C"/>
    <w:rsid w:val="003C21BA"/>
    <w:rsid w:val="003C6CA6"/>
    <w:rsid w:val="003D0086"/>
    <w:rsid w:val="003D1773"/>
    <w:rsid w:val="003E08AC"/>
    <w:rsid w:val="003E2E6A"/>
    <w:rsid w:val="003E3D3A"/>
    <w:rsid w:val="003F7FD0"/>
    <w:rsid w:val="00414358"/>
    <w:rsid w:val="00432816"/>
    <w:rsid w:val="00447093"/>
    <w:rsid w:val="0045428C"/>
    <w:rsid w:val="004645E4"/>
    <w:rsid w:val="004801E5"/>
    <w:rsid w:val="00484AD7"/>
    <w:rsid w:val="0049623B"/>
    <w:rsid w:val="00496E8A"/>
    <w:rsid w:val="004B0677"/>
    <w:rsid w:val="004B34F2"/>
    <w:rsid w:val="004B51B4"/>
    <w:rsid w:val="004C030D"/>
    <w:rsid w:val="004C24FE"/>
    <w:rsid w:val="004C5135"/>
    <w:rsid w:val="004D47FB"/>
    <w:rsid w:val="004E0D6F"/>
    <w:rsid w:val="004F5497"/>
    <w:rsid w:val="00517C64"/>
    <w:rsid w:val="005228D7"/>
    <w:rsid w:val="00531BB7"/>
    <w:rsid w:val="00535DA1"/>
    <w:rsid w:val="00545B82"/>
    <w:rsid w:val="0055692B"/>
    <w:rsid w:val="00580AFC"/>
    <w:rsid w:val="005859C3"/>
    <w:rsid w:val="00587EAC"/>
    <w:rsid w:val="00596343"/>
    <w:rsid w:val="005A4613"/>
    <w:rsid w:val="005B5C43"/>
    <w:rsid w:val="005B74F8"/>
    <w:rsid w:val="005F0AFF"/>
    <w:rsid w:val="005F3A8B"/>
    <w:rsid w:val="00601C8B"/>
    <w:rsid w:val="00611D04"/>
    <w:rsid w:val="00615783"/>
    <w:rsid w:val="00632A4D"/>
    <w:rsid w:val="006453C3"/>
    <w:rsid w:val="00645CA5"/>
    <w:rsid w:val="00653C6D"/>
    <w:rsid w:val="00656421"/>
    <w:rsid w:val="00657A21"/>
    <w:rsid w:val="00672DC6"/>
    <w:rsid w:val="0067305B"/>
    <w:rsid w:val="006754FB"/>
    <w:rsid w:val="006B3C41"/>
    <w:rsid w:val="006C1FFD"/>
    <w:rsid w:val="006D0F49"/>
    <w:rsid w:val="006D2069"/>
    <w:rsid w:val="006F3E3B"/>
    <w:rsid w:val="006F4785"/>
    <w:rsid w:val="007148FC"/>
    <w:rsid w:val="00746ACA"/>
    <w:rsid w:val="00760DE9"/>
    <w:rsid w:val="00762A34"/>
    <w:rsid w:val="00771836"/>
    <w:rsid w:val="0077779D"/>
    <w:rsid w:val="00777A97"/>
    <w:rsid w:val="00781D5E"/>
    <w:rsid w:val="00784B2F"/>
    <w:rsid w:val="00794E3D"/>
    <w:rsid w:val="007A3619"/>
    <w:rsid w:val="007A3FFB"/>
    <w:rsid w:val="007A6AA2"/>
    <w:rsid w:val="007B040B"/>
    <w:rsid w:val="007B05DA"/>
    <w:rsid w:val="007D3852"/>
    <w:rsid w:val="007D7DFB"/>
    <w:rsid w:val="007E2654"/>
    <w:rsid w:val="007E2DF1"/>
    <w:rsid w:val="007E599C"/>
    <w:rsid w:val="007E6141"/>
    <w:rsid w:val="007F0AD0"/>
    <w:rsid w:val="007F5C6B"/>
    <w:rsid w:val="007F6F48"/>
    <w:rsid w:val="008066F8"/>
    <w:rsid w:val="008316F7"/>
    <w:rsid w:val="00834FFC"/>
    <w:rsid w:val="00843EC8"/>
    <w:rsid w:val="0084726F"/>
    <w:rsid w:val="00862BE1"/>
    <w:rsid w:val="00867191"/>
    <w:rsid w:val="00874E2F"/>
    <w:rsid w:val="00875096"/>
    <w:rsid w:val="00876AE2"/>
    <w:rsid w:val="008878A3"/>
    <w:rsid w:val="008A4B87"/>
    <w:rsid w:val="008B2EE5"/>
    <w:rsid w:val="008C760D"/>
    <w:rsid w:val="008D088F"/>
    <w:rsid w:val="008D0D22"/>
    <w:rsid w:val="008D3C53"/>
    <w:rsid w:val="008D4157"/>
    <w:rsid w:val="008E009C"/>
    <w:rsid w:val="008E0886"/>
    <w:rsid w:val="008E74EC"/>
    <w:rsid w:val="008F1294"/>
    <w:rsid w:val="008F6F4B"/>
    <w:rsid w:val="008F7D11"/>
    <w:rsid w:val="00904743"/>
    <w:rsid w:val="0090558D"/>
    <w:rsid w:val="009239BB"/>
    <w:rsid w:val="00933759"/>
    <w:rsid w:val="00945C0A"/>
    <w:rsid w:val="00961DC6"/>
    <w:rsid w:val="00962FC9"/>
    <w:rsid w:val="009663D4"/>
    <w:rsid w:val="00971273"/>
    <w:rsid w:val="00975A3A"/>
    <w:rsid w:val="009817B4"/>
    <w:rsid w:val="0098377C"/>
    <w:rsid w:val="0099576C"/>
    <w:rsid w:val="009A23B1"/>
    <w:rsid w:val="009B11E6"/>
    <w:rsid w:val="009B3D05"/>
    <w:rsid w:val="009C12B9"/>
    <w:rsid w:val="009C2CE4"/>
    <w:rsid w:val="009E11C8"/>
    <w:rsid w:val="009E6A24"/>
    <w:rsid w:val="009F586A"/>
    <w:rsid w:val="00A12CC6"/>
    <w:rsid w:val="00A13EC5"/>
    <w:rsid w:val="00A17A95"/>
    <w:rsid w:val="00A35898"/>
    <w:rsid w:val="00A363A7"/>
    <w:rsid w:val="00A5184E"/>
    <w:rsid w:val="00A56375"/>
    <w:rsid w:val="00A873A6"/>
    <w:rsid w:val="00A93043"/>
    <w:rsid w:val="00AA6DC3"/>
    <w:rsid w:val="00AB58D5"/>
    <w:rsid w:val="00AC658C"/>
    <w:rsid w:val="00AE2979"/>
    <w:rsid w:val="00AE2EC7"/>
    <w:rsid w:val="00AE3717"/>
    <w:rsid w:val="00AE3EF2"/>
    <w:rsid w:val="00AF67B8"/>
    <w:rsid w:val="00B02A3B"/>
    <w:rsid w:val="00B05E41"/>
    <w:rsid w:val="00B229A4"/>
    <w:rsid w:val="00B431DB"/>
    <w:rsid w:val="00B63C56"/>
    <w:rsid w:val="00B65AC4"/>
    <w:rsid w:val="00B70771"/>
    <w:rsid w:val="00B825F2"/>
    <w:rsid w:val="00B85955"/>
    <w:rsid w:val="00B936C3"/>
    <w:rsid w:val="00B937D0"/>
    <w:rsid w:val="00BB4F57"/>
    <w:rsid w:val="00BB746E"/>
    <w:rsid w:val="00C11716"/>
    <w:rsid w:val="00C128C9"/>
    <w:rsid w:val="00C21DEB"/>
    <w:rsid w:val="00C25975"/>
    <w:rsid w:val="00C27517"/>
    <w:rsid w:val="00C3104F"/>
    <w:rsid w:val="00C34B23"/>
    <w:rsid w:val="00C3504B"/>
    <w:rsid w:val="00C42C2A"/>
    <w:rsid w:val="00C52A1C"/>
    <w:rsid w:val="00C65A0F"/>
    <w:rsid w:val="00C739C6"/>
    <w:rsid w:val="00CA7194"/>
    <w:rsid w:val="00CB2601"/>
    <w:rsid w:val="00CC4D38"/>
    <w:rsid w:val="00CD144B"/>
    <w:rsid w:val="00CF0FAC"/>
    <w:rsid w:val="00CF164A"/>
    <w:rsid w:val="00D112B1"/>
    <w:rsid w:val="00D1383E"/>
    <w:rsid w:val="00D237B3"/>
    <w:rsid w:val="00D34851"/>
    <w:rsid w:val="00D6062A"/>
    <w:rsid w:val="00D67A03"/>
    <w:rsid w:val="00D7669C"/>
    <w:rsid w:val="00D7702F"/>
    <w:rsid w:val="00D9785B"/>
    <w:rsid w:val="00DA48CA"/>
    <w:rsid w:val="00DB4341"/>
    <w:rsid w:val="00DB4539"/>
    <w:rsid w:val="00DB45C7"/>
    <w:rsid w:val="00DB741D"/>
    <w:rsid w:val="00DC569A"/>
    <w:rsid w:val="00DD17A8"/>
    <w:rsid w:val="00DD52F3"/>
    <w:rsid w:val="00DD729C"/>
    <w:rsid w:val="00DF2FE5"/>
    <w:rsid w:val="00E02E25"/>
    <w:rsid w:val="00E05B4E"/>
    <w:rsid w:val="00E1639E"/>
    <w:rsid w:val="00E24541"/>
    <w:rsid w:val="00E2502E"/>
    <w:rsid w:val="00E25809"/>
    <w:rsid w:val="00E331C4"/>
    <w:rsid w:val="00E45509"/>
    <w:rsid w:val="00E45ED8"/>
    <w:rsid w:val="00E52012"/>
    <w:rsid w:val="00E57592"/>
    <w:rsid w:val="00E62F49"/>
    <w:rsid w:val="00E71FC7"/>
    <w:rsid w:val="00E80F61"/>
    <w:rsid w:val="00E966C1"/>
    <w:rsid w:val="00EA2118"/>
    <w:rsid w:val="00EA585B"/>
    <w:rsid w:val="00EB0045"/>
    <w:rsid w:val="00EB5477"/>
    <w:rsid w:val="00EB5EF3"/>
    <w:rsid w:val="00EE278A"/>
    <w:rsid w:val="00EE2CEF"/>
    <w:rsid w:val="00EF2C9F"/>
    <w:rsid w:val="00EF7FB0"/>
    <w:rsid w:val="00F048B2"/>
    <w:rsid w:val="00F0746E"/>
    <w:rsid w:val="00F13652"/>
    <w:rsid w:val="00F200C3"/>
    <w:rsid w:val="00F34C9D"/>
    <w:rsid w:val="00F417CA"/>
    <w:rsid w:val="00F506A7"/>
    <w:rsid w:val="00F52218"/>
    <w:rsid w:val="00F5243B"/>
    <w:rsid w:val="00F81769"/>
    <w:rsid w:val="00F838ED"/>
    <w:rsid w:val="00F941C5"/>
    <w:rsid w:val="00F977C9"/>
    <w:rsid w:val="00FA067D"/>
    <w:rsid w:val="00FA24A8"/>
    <w:rsid w:val="00FA6641"/>
    <w:rsid w:val="00FA7A1D"/>
    <w:rsid w:val="00FB5043"/>
    <w:rsid w:val="00FB58D8"/>
    <w:rsid w:val="00FC0228"/>
    <w:rsid w:val="00FC34A6"/>
    <w:rsid w:val="00FE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975"/>
  </w:style>
  <w:style w:type="paragraph" w:styleId="Pieddepage">
    <w:name w:val="footer"/>
    <w:basedOn w:val="Normal"/>
    <w:link w:val="PieddepageCar"/>
    <w:uiPriority w:val="99"/>
    <w:unhideWhenUsed/>
    <w:rsid w:val="00C2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975"/>
  </w:style>
  <w:style w:type="table" w:styleId="Grilledutableau">
    <w:name w:val="Table Grid"/>
    <w:basedOn w:val="TableauNormal"/>
    <w:uiPriority w:val="59"/>
    <w:rsid w:val="00C2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975"/>
  </w:style>
  <w:style w:type="paragraph" w:styleId="Pieddepage">
    <w:name w:val="footer"/>
    <w:basedOn w:val="Normal"/>
    <w:link w:val="PieddepageCar"/>
    <w:uiPriority w:val="99"/>
    <w:unhideWhenUsed/>
    <w:rsid w:val="00C2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975"/>
  </w:style>
  <w:style w:type="table" w:styleId="Grilledutableau">
    <w:name w:val="Table Grid"/>
    <w:basedOn w:val="TableauNormal"/>
    <w:uiPriority w:val="59"/>
    <w:rsid w:val="00C2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Riso France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 France</dc:creator>
  <cp:lastModifiedBy>sabah.azzaz</cp:lastModifiedBy>
  <cp:revision>20</cp:revision>
  <cp:lastPrinted>2015-05-22T06:04:00Z</cp:lastPrinted>
  <dcterms:created xsi:type="dcterms:W3CDTF">2015-05-21T17:33:00Z</dcterms:created>
  <dcterms:modified xsi:type="dcterms:W3CDTF">2015-05-22T06:37:00Z</dcterms:modified>
</cp:coreProperties>
</file>