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99E5" w14:textId="49B3C33C" w:rsidR="006A3B40" w:rsidRDefault="006A3B40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t>Détails à respecter :</w:t>
      </w:r>
    </w:p>
    <w:p w14:paraId="3365D5DB" w14:textId="77777777" w:rsidR="006A3B40" w:rsidRDefault="006A3B40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- Disponibilités la dernière semaine de septembre ou l’avant dernière éventuellement ( idéalement 23 au 27/09)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-Proximité relative (Jura)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-Piscine chauffée intérieure d’au moins 20m de long et de 1m80 de profondeur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-Capacité de 185 couchages minimum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-Possibilité de pratiquer les activités suivantes ( sur place ou à partir de navettes depuis le centre) :VTT , Course d’Orientation, Randonnée, Escalade en milieu naturel</w:t>
      </w:r>
    </w:p>
    <w:p w14:paraId="794B160C" w14:textId="30D696D9" w:rsidR="000633C6" w:rsidRDefault="006A3B40">
      <w:bookmarkStart w:id="0" w:name="_GoBack"/>
      <w:bookmarkEnd w:id="0"/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En plus mais non obligatoire : Canoë, Tir à l’arc, Via ferrata ,escalade en milieu artificiel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-Matériel fourni pour toutes les activités (sauf C.O éventuellement)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-Accès à des infrastructures </w:t>
      </w:r>
      <w:proofErr w:type="spellStart"/>
      <w:r>
        <w:rPr>
          <w:rFonts w:ascii="Roboto" w:hAnsi="Roboto"/>
          <w:color w:val="000000"/>
          <w:shd w:val="clear" w:color="auto" w:fill="FFFFFF"/>
        </w:rPr>
        <w:t>intra muros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lors des temps libres (terrain de jeux, gazon, préau)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-Encadrement facultatif sauf en cas d’obligation (canoë, tir à l’archiva ferrata)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L’école des Neiges de Lamoura devrait répondre favorablement !</w:t>
      </w:r>
    </w:p>
    <w:sectPr w:rsidR="0006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9D"/>
    <w:rsid w:val="006A3B40"/>
    <w:rsid w:val="0083419D"/>
    <w:rsid w:val="0099379D"/>
    <w:rsid w:val="00D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375A"/>
  <w15:chartTrackingRefBased/>
  <w15:docId w15:val="{C06D03ED-B34A-4EED-9616-6A094AA6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2</cp:revision>
  <dcterms:created xsi:type="dcterms:W3CDTF">2024-01-23T16:34:00Z</dcterms:created>
  <dcterms:modified xsi:type="dcterms:W3CDTF">2024-01-23T16:35:00Z</dcterms:modified>
</cp:coreProperties>
</file>